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tabs>
          <w:tab w:pos="3686" w:val="left" w:leader="none"/>
          <w:tab w:pos="5927" w:val="left" w:leader="none"/>
        </w:tabs>
        <w:spacing w:line="240" w:lineRule="auto"/>
        <w:ind w:left="1000" w:right="0" w:firstLine="0"/>
        <w:jc w:val="left"/>
        <w:rPr>
          <w:rFonts w:ascii="Times New Roman"/>
          <w:position w:val="20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2793" cy="600075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793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716646" cy="581025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46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  <w:r>
        <w:rPr>
          <w:rFonts w:ascii="Times New Roman"/>
          <w:sz w:val="20"/>
        </w:rPr>
        <w:tab/>
      </w:r>
      <w:r>
        <w:rPr>
          <w:rFonts w:ascii="Times New Roman"/>
          <w:position w:val="19"/>
          <w:sz w:val="20"/>
        </w:rPr>
        <mc:AlternateContent>
          <mc:Choice Requires="wps">
            <w:drawing>
              <wp:inline distT="0" distB="0" distL="0" distR="0">
                <wp:extent cx="260350" cy="383540"/>
                <wp:effectExtent l="0" t="0" r="0" b="6985"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260350" cy="383540"/>
                          <a:chExt cx="260350" cy="38354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67" y="0"/>
                            <a:ext cx="26035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56540">
                                <a:moveTo>
                                  <a:pt x="129920" y="0"/>
                                </a:moveTo>
                                <a:lnTo>
                                  <a:pt x="79247" y="9886"/>
                                </a:lnTo>
                                <a:lnTo>
                                  <a:pt x="37961" y="37028"/>
                                </a:lnTo>
                                <a:lnTo>
                                  <a:pt x="10175" y="77650"/>
                                </a:lnTo>
                                <a:lnTo>
                                  <a:pt x="0" y="127977"/>
                                </a:lnTo>
                                <a:lnTo>
                                  <a:pt x="10407" y="179170"/>
                                </a:lnTo>
                                <a:lnTo>
                                  <a:pt x="38581" y="219802"/>
                                </a:lnTo>
                                <a:lnTo>
                                  <a:pt x="79943" y="246589"/>
                                </a:lnTo>
                                <a:lnTo>
                                  <a:pt x="129920" y="256247"/>
                                </a:lnTo>
                                <a:lnTo>
                                  <a:pt x="181408" y="246015"/>
                                </a:lnTo>
                                <a:lnTo>
                                  <a:pt x="222677" y="218273"/>
                                </a:lnTo>
                                <a:lnTo>
                                  <a:pt x="250098" y="177450"/>
                                </a:lnTo>
                                <a:lnTo>
                                  <a:pt x="260045" y="127977"/>
                                </a:lnTo>
                                <a:lnTo>
                                  <a:pt x="249852" y="77731"/>
                                </a:lnTo>
                                <a:lnTo>
                                  <a:pt x="222019" y="37099"/>
                                </a:lnTo>
                                <a:lnTo>
                                  <a:pt x="180669" y="9913"/>
                                </a:lnTo>
                                <a:lnTo>
                                  <a:pt x="129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2505"/>
                            <a:ext cx="260209" cy="1310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07" y="48969"/>
                            <a:ext cx="95770" cy="1470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0.5pt;height:30.2pt;mso-position-horizontal-relative:char;mso-position-vertical-relative:line" id="docshapegroup1" coordorigin="0,0" coordsize="410,604">
                <v:shape style="position:absolute;left:0;top:0;width:410;height:404" id="docshape2" coordorigin="0,0" coordsize="410,404" path="m205,0l125,16,60,58,16,122,0,202,16,282,61,346,126,388,205,404,286,387,351,344,394,279,410,202,394,122,350,58,285,16,205,0xe" filled="true" fillcolor="#005944" stroked="false">
                  <v:path arrowok="t"/>
                  <v:fill type="solid"/>
                </v:shape>
                <v:shape style="position:absolute;left:0;top:397;width:410;height:207" type="#_x0000_t75" id="docshape3" stroked="false">
                  <v:imagedata r:id="rId7" o:title=""/>
                </v:shape>
                <v:shape style="position:absolute;left:129;top:77;width:151;height:232" type="#_x0000_t75" id="docshape4" stroked="false">
                  <v:imagedata r:id="rId8" o:title=""/>
                </v:shape>
              </v:group>
            </w:pict>
          </mc:Fallback>
        </mc:AlternateContent>
      </w:r>
      <w:r>
        <w:rPr>
          <w:rFonts w:ascii="Times New Roman"/>
          <w:position w:val="19"/>
          <w:sz w:val="20"/>
        </w:rPr>
      </w:r>
      <w:r>
        <w:rPr>
          <w:rFonts w:ascii="Times New Roman"/>
          <w:spacing w:val="18"/>
          <w:position w:val="19"/>
          <w:sz w:val="20"/>
        </w:rPr>
        <w:t> </w:t>
      </w:r>
      <w:r>
        <w:rPr>
          <w:rFonts w:ascii="Times New Roman"/>
          <w:spacing w:val="18"/>
          <w:position w:val="20"/>
          <w:sz w:val="20"/>
        </w:rPr>
        <mc:AlternateContent>
          <mc:Choice Requires="wps">
            <w:drawing>
              <wp:inline distT="0" distB="0" distL="0" distR="0">
                <wp:extent cx="600075" cy="284480"/>
                <wp:effectExtent l="9525" t="0" r="0" b="1270"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600075" cy="284480"/>
                          <a:chExt cx="600075" cy="284480"/>
                        </a:xfrm>
                      </wpg:grpSpPr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2" y="0"/>
                            <a:ext cx="482448" cy="125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-6" y="159283"/>
                            <a:ext cx="60007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075" h="125095">
                                <a:moveTo>
                                  <a:pt x="119519" y="67995"/>
                                </a:moveTo>
                                <a:lnTo>
                                  <a:pt x="119430" y="61518"/>
                                </a:lnTo>
                                <a:lnTo>
                                  <a:pt x="119087" y="58458"/>
                                </a:lnTo>
                                <a:lnTo>
                                  <a:pt x="59232" y="58458"/>
                                </a:lnTo>
                                <a:lnTo>
                                  <a:pt x="59232" y="78841"/>
                                </a:lnTo>
                                <a:lnTo>
                                  <a:pt x="95199" y="78841"/>
                                </a:lnTo>
                                <a:lnTo>
                                  <a:pt x="91579" y="87947"/>
                                </a:lnTo>
                                <a:lnTo>
                                  <a:pt x="84797" y="95681"/>
                                </a:lnTo>
                                <a:lnTo>
                                  <a:pt x="74803" y="101066"/>
                                </a:lnTo>
                                <a:lnTo>
                                  <a:pt x="61595" y="103073"/>
                                </a:lnTo>
                                <a:lnTo>
                                  <a:pt x="46647" y="100190"/>
                                </a:lnTo>
                                <a:lnTo>
                                  <a:pt x="34810" y="92100"/>
                                </a:lnTo>
                                <a:lnTo>
                                  <a:pt x="27025" y="79679"/>
                                </a:lnTo>
                                <a:lnTo>
                                  <a:pt x="24231" y="63792"/>
                                </a:lnTo>
                                <a:lnTo>
                                  <a:pt x="26936" y="47955"/>
                                </a:lnTo>
                                <a:lnTo>
                                  <a:pt x="34505" y="35521"/>
                                </a:lnTo>
                                <a:lnTo>
                                  <a:pt x="46126" y="27419"/>
                                </a:lnTo>
                                <a:lnTo>
                                  <a:pt x="60985" y="24511"/>
                                </a:lnTo>
                                <a:lnTo>
                                  <a:pt x="70002" y="25565"/>
                                </a:lnTo>
                                <a:lnTo>
                                  <a:pt x="78752" y="28930"/>
                                </a:lnTo>
                                <a:lnTo>
                                  <a:pt x="86969" y="34925"/>
                                </a:lnTo>
                                <a:lnTo>
                                  <a:pt x="94411" y="43840"/>
                                </a:lnTo>
                                <a:lnTo>
                                  <a:pt x="113042" y="30543"/>
                                </a:lnTo>
                                <a:lnTo>
                                  <a:pt x="102527" y="18542"/>
                                </a:lnTo>
                                <a:lnTo>
                                  <a:pt x="90030" y="9804"/>
                                </a:lnTo>
                                <a:lnTo>
                                  <a:pt x="76034" y="4445"/>
                                </a:lnTo>
                                <a:lnTo>
                                  <a:pt x="60985" y="2628"/>
                                </a:lnTo>
                                <a:lnTo>
                                  <a:pt x="36804" y="7302"/>
                                </a:lnTo>
                                <a:lnTo>
                                  <a:pt x="17462" y="20193"/>
                                </a:lnTo>
                                <a:lnTo>
                                  <a:pt x="4648" y="39585"/>
                                </a:lnTo>
                                <a:lnTo>
                                  <a:pt x="0" y="63792"/>
                                </a:lnTo>
                                <a:lnTo>
                                  <a:pt x="4749" y="88011"/>
                                </a:lnTo>
                                <a:lnTo>
                                  <a:pt x="17805" y="107403"/>
                                </a:lnTo>
                                <a:lnTo>
                                  <a:pt x="37350" y="120281"/>
                                </a:lnTo>
                                <a:lnTo>
                                  <a:pt x="61595" y="124955"/>
                                </a:lnTo>
                                <a:lnTo>
                                  <a:pt x="86004" y="120357"/>
                                </a:lnTo>
                                <a:lnTo>
                                  <a:pt x="104203" y="107924"/>
                                </a:lnTo>
                                <a:lnTo>
                                  <a:pt x="115582" y="89776"/>
                                </a:lnTo>
                                <a:lnTo>
                                  <a:pt x="119519" y="67995"/>
                                </a:lnTo>
                                <a:close/>
                              </a:path>
                              <a:path w="600075" h="125095">
                                <a:moveTo>
                                  <a:pt x="193370" y="39382"/>
                                </a:moveTo>
                                <a:lnTo>
                                  <a:pt x="187413" y="37452"/>
                                </a:lnTo>
                                <a:lnTo>
                                  <a:pt x="182422" y="37452"/>
                                </a:lnTo>
                                <a:lnTo>
                                  <a:pt x="175628" y="38290"/>
                                </a:lnTo>
                                <a:lnTo>
                                  <a:pt x="169557" y="40779"/>
                                </a:lnTo>
                                <a:lnTo>
                                  <a:pt x="164452" y="44919"/>
                                </a:lnTo>
                                <a:lnTo>
                                  <a:pt x="160553" y="50673"/>
                                </a:lnTo>
                                <a:lnTo>
                                  <a:pt x="160121" y="39204"/>
                                </a:lnTo>
                                <a:lnTo>
                                  <a:pt x="138417" y="39204"/>
                                </a:lnTo>
                                <a:lnTo>
                                  <a:pt x="138417" y="123202"/>
                                </a:lnTo>
                                <a:lnTo>
                                  <a:pt x="160909" y="123202"/>
                                </a:lnTo>
                                <a:lnTo>
                                  <a:pt x="160909" y="80149"/>
                                </a:lnTo>
                                <a:lnTo>
                                  <a:pt x="162687" y="69303"/>
                                </a:lnTo>
                                <a:lnTo>
                                  <a:pt x="167347" y="62331"/>
                                </a:lnTo>
                                <a:lnTo>
                                  <a:pt x="173863" y="58597"/>
                                </a:lnTo>
                                <a:lnTo>
                                  <a:pt x="181203" y="57492"/>
                                </a:lnTo>
                                <a:lnTo>
                                  <a:pt x="185661" y="57492"/>
                                </a:lnTo>
                                <a:lnTo>
                                  <a:pt x="191617" y="59410"/>
                                </a:lnTo>
                                <a:lnTo>
                                  <a:pt x="193370" y="39382"/>
                                </a:lnTo>
                                <a:close/>
                              </a:path>
                              <a:path w="600075" h="125095">
                                <a:moveTo>
                                  <a:pt x="288925" y="81203"/>
                                </a:moveTo>
                                <a:lnTo>
                                  <a:pt x="285648" y="64503"/>
                                </a:lnTo>
                                <a:lnTo>
                                  <a:pt x="285534" y="63919"/>
                                </a:lnTo>
                                <a:lnTo>
                                  <a:pt x="281419" y="57835"/>
                                </a:lnTo>
                                <a:lnTo>
                                  <a:pt x="276148" y="50050"/>
                                </a:lnTo>
                                <a:lnTo>
                                  <a:pt x="266611" y="43853"/>
                                </a:lnTo>
                                <a:lnTo>
                                  <a:pt x="266611" y="81203"/>
                                </a:lnTo>
                                <a:lnTo>
                                  <a:pt x="264934" y="90551"/>
                                </a:lnTo>
                                <a:lnTo>
                                  <a:pt x="260273" y="97980"/>
                                </a:lnTo>
                                <a:lnTo>
                                  <a:pt x="253136" y="102882"/>
                                </a:lnTo>
                                <a:lnTo>
                                  <a:pt x="244030" y="104648"/>
                                </a:lnTo>
                                <a:lnTo>
                                  <a:pt x="234962" y="102882"/>
                                </a:lnTo>
                                <a:lnTo>
                                  <a:pt x="227825" y="97980"/>
                                </a:lnTo>
                                <a:lnTo>
                                  <a:pt x="223139" y="90551"/>
                                </a:lnTo>
                                <a:lnTo>
                                  <a:pt x="221462" y="81203"/>
                                </a:lnTo>
                                <a:lnTo>
                                  <a:pt x="223139" y="71907"/>
                                </a:lnTo>
                                <a:lnTo>
                                  <a:pt x="227825" y="64503"/>
                                </a:lnTo>
                                <a:lnTo>
                                  <a:pt x="234962" y="59613"/>
                                </a:lnTo>
                                <a:lnTo>
                                  <a:pt x="244030" y="57835"/>
                                </a:lnTo>
                                <a:lnTo>
                                  <a:pt x="253136" y="59613"/>
                                </a:lnTo>
                                <a:lnTo>
                                  <a:pt x="260273" y="64503"/>
                                </a:lnTo>
                                <a:lnTo>
                                  <a:pt x="264934" y="71907"/>
                                </a:lnTo>
                                <a:lnTo>
                                  <a:pt x="266611" y="81203"/>
                                </a:lnTo>
                                <a:lnTo>
                                  <a:pt x="266611" y="43853"/>
                                </a:lnTo>
                                <a:lnTo>
                                  <a:pt x="261937" y="40805"/>
                                </a:lnTo>
                                <a:lnTo>
                                  <a:pt x="244030" y="37452"/>
                                </a:lnTo>
                                <a:lnTo>
                                  <a:pt x="226161" y="40805"/>
                                </a:lnTo>
                                <a:lnTo>
                                  <a:pt x="211937" y="50050"/>
                                </a:lnTo>
                                <a:lnTo>
                                  <a:pt x="202539" y="63919"/>
                                </a:lnTo>
                                <a:lnTo>
                                  <a:pt x="199148" y="81203"/>
                                </a:lnTo>
                                <a:lnTo>
                                  <a:pt x="202438" y="97980"/>
                                </a:lnTo>
                                <a:lnTo>
                                  <a:pt x="202539" y="98526"/>
                                </a:lnTo>
                                <a:lnTo>
                                  <a:pt x="211937" y="112407"/>
                                </a:lnTo>
                                <a:lnTo>
                                  <a:pt x="226161" y="121615"/>
                                </a:lnTo>
                                <a:lnTo>
                                  <a:pt x="244030" y="124955"/>
                                </a:lnTo>
                                <a:lnTo>
                                  <a:pt x="261937" y="121615"/>
                                </a:lnTo>
                                <a:lnTo>
                                  <a:pt x="276148" y="112407"/>
                                </a:lnTo>
                                <a:lnTo>
                                  <a:pt x="281393" y="104648"/>
                                </a:lnTo>
                                <a:lnTo>
                                  <a:pt x="285534" y="98526"/>
                                </a:lnTo>
                                <a:lnTo>
                                  <a:pt x="288925" y="81203"/>
                                </a:lnTo>
                                <a:close/>
                              </a:path>
                              <a:path w="600075" h="125095">
                                <a:moveTo>
                                  <a:pt x="433019" y="39204"/>
                                </a:moveTo>
                                <a:lnTo>
                                  <a:pt x="409829" y="39204"/>
                                </a:lnTo>
                                <a:lnTo>
                                  <a:pt x="393204" y="100368"/>
                                </a:lnTo>
                                <a:lnTo>
                                  <a:pt x="375272" y="40513"/>
                                </a:lnTo>
                                <a:lnTo>
                                  <a:pt x="355320" y="40513"/>
                                </a:lnTo>
                                <a:lnTo>
                                  <a:pt x="337299" y="100368"/>
                                </a:lnTo>
                                <a:lnTo>
                                  <a:pt x="320763" y="39204"/>
                                </a:lnTo>
                                <a:lnTo>
                                  <a:pt x="297573" y="39204"/>
                                </a:lnTo>
                                <a:lnTo>
                                  <a:pt x="322338" y="123202"/>
                                </a:lnTo>
                                <a:lnTo>
                                  <a:pt x="350253" y="123202"/>
                                </a:lnTo>
                                <a:lnTo>
                                  <a:pt x="365302" y="72275"/>
                                </a:lnTo>
                                <a:lnTo>
                                  <a:pt x="380339" y="123202"/>
                                </a:lnTo>
                                <a:lnTo>
                                  <a:pt x="408254" y="123202"/>
                                </a:lnTo>
                                <a:lnTo>
                                  <a:pt x="433019" y="39204"/>
                                </a:lnTo>
                                <a:close/>
                              </a:path>
                              <a:path w="600075" h="125095">
                                <a:moveTo>
                                  <a:pt x="504063" y="120764"/>
                                </a:moveTo>
                                <a:lnTo>
                                  <a:pt x="501967" y="102120"/>
                                </a:lnTo>
                                <a:lnTo>
                                  <a:pt x="497243" y="104051"/>
                                </a:lnTo>
                                <a:lnTo>
                                  <a:pt x="491909" y="105003"/>
                                </a:lnTo>
                                <a:lnTo>
                                  <a:pt x="480187" y="105003"/>
                                </a:lnTo>
                                <a:lnTo>
                                  <a:pt x="475284" y="101155"/>
                                </a:lnTo>
                                <a:lnTo>
                                  <a:pt x="475284" y="57848"/>
                                </a:lnTo>
                                <a:lnTo>
                                  <a:pt x="499960" y="57848"/>
                                </a:lnTo>
                                <a:lnTo>
                                  <a:pt x="499960" y="39217"/>
                                </a:lnTo>
                                <a:lnTo>
                                  <a:pt x="474751" y="39217"/>
                                </a:lnTo>
                                <a:lnTo>
                                  <a:pt x="474751" y="12268"/>
                                </a:lnTo>
                                <a:lnTo>
                                  <a:pt x="452970" y="12268"/>
                                </a:lnTo>
                                <a:lnTo>
                                  <a:pt x="452970" y="39217"/>
                                </a:lnTo>
                                <a:lnTo>
                                  <a:pt x="438708" y="39217"/>
                                </a:lnTo>
                                <a:lnTo>
                                  <a:pt x="438708" y="57848"/>
                                </a:lnTo>
                                <a:lnTo>
                                  <a:pt x="452882" y="57848"/>
                                </a:lnTo>
                                <a:lnTo>
                                  <a:pt x="452882" y="95643"/>
                                </a:lnTo>
                                <a:lnTo>
                                  <a:pt x="455117" y="108559"/>
                                </a:lnTo>
                                <a:lnTo>
                                  <a:pt x="461403" y="117716"/>
                                </a:lnTo>
                                <a:lnTo>
                                  <a:pt x="471157" y="123151"/>
                                </a:lnTo>
                                <a:lnTo>
                                  <a:pt x="483768" y="124955"/>
                                </a:lnTo>
                                <a:lnTo>
                                  <a:pt x="490601" y="124955"/>
                                </a:lnTo>
                                <a:lnTo>
                                  <a:pt x="498906" y="123291"/>
                                </a:lnTo>
                                <a:lnTo>
                                  <a:pt x="504063" y="120764"/>
                                </a:lnTo>
                                <a:close/>
                              </a:path>
                              <a:path w="600075" h="125095">
                                <a:moveTo>
                                  <a:pt x="599960" y="70446"/>
                                </a:moveTo>
                                <a:lnTo>
                                  <a:pt x="597509" y="56769"/>
                                </a:lnTo>
                                <a:lnTo>
                                  <a:pt x="590689" y="46367"/>
                                </a:lnTo>
                                <a:lnTo>
                                  <a:pt x="580250" y="39763"/>
                                </a:lnTo>
                                <a:lnTo>
                                  <a:pt x="566978" y="37452"/>
                                </a:lnTo>
                                <a:lnTo>
                                  <a:pt x="558558" y="38379"/>
                                </a:lnTo>
                                <a:lnTo>
                                  <a:pt x="551497" y="40792"/>
                                </a:lnTo>
                                <a:lnTo>
                                  <a:pt x="545871" y="44208"/>
                                </a:lnTo>
                                <a:lnTo>
                                  <a:pt x="541782" y="48133"/>
                                </a:lnTo>
                                <a:lnTo>
                                  <a:pt x="541782" y="0"/>
                                </a:lnTo>
                                <a:lnTo>
                                  <a:pt x="519290" y="0"/>
                                </a:lnTo>
                                <a:lnTo>
                                  <a:pt x="519290" y="123202"/>
                                </a:lnTo>
                                <a:lnTo>
                                  <a:pt x="541782" y="123202"/>
                                </a:lnTo>
                                <a:lnTo>
                                  <a:pt x="541782" y="76212"/>
                                </a:lnTo>
                                <a:lnTo>
                                  <a:pt x="543306" y="68503"/>
                                </a:lnTo>
                                <a:lnTo>
                                  <a:pt x="547382" y="62890"/>
                                </a:lnTo>
                                <a:lnTo>
                                  <a:pt x="553300" y="59448"/>
                                </a:lnTo>
                                <a:lnTo>
                                  <a:pt x="560324" y="58280"/>
                                </a:lnTo>
                                <a:lnTo>
                                  <a:pt x="570039" y="58280"/>
                                </a:lnTo>
                                <a:lnTo>
                                  <a:pt x="577481" y="64579"/>
                                </a:lnTo>
                                <a:lnTo>
                                  <a:pt x="577481" y="123202"/>
                                </a:lnTo>
                                <a:lnTo>
                                  <a:pt x="599960" y="123202"/>
                                </a:lnTo>
                                <a:lnTo>
                                  <a:pt x="599960" y="70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7.25pt;height:22.4pt;mso-position-horizontal-relative:char;mso-position-vertical-relative:line" id="docshapegroup5" coordorigin="0,0" coordsize="945,448">
                <v:shape style="position:absolute;left:12;top:0;width:760;height:197" type="#_x0000_t75" id="docshape6" stroked="false">
                  <v:imagedata r:id="rId9" o:title=""/>
                </v:shape>
                <v:shape style="position:absolute;left:0;top:250;width:945;height:197" id="docshape7" coordorigin="0,251" coordsize="945,197" path="m188,358l188,348,188,343,93,343,93,375,150,375,144,389,134,402,118,410,97,413,73,409,55,396,43,376,38,351,42,326,54,307,73,294,96,289,110,291,124,296,137,306,149,320,178,299,161,280,142,266,120,258,96,255,58,262,27,283,7,313,0,351,7,389,28,420,59,440,97,448,135,440,164,421,182,392,188,358xm305,313l295,310,287,310,277,311,267,315,259,322,253,331,252,313,218,313,218,445,253,445,253,377,256,360,264,349,274,343,285,341,292,341,302,344,305,313xm455,379l450,352,450,351,443,342,435,330,420,320,420,379,417,393,410,405,399,413,384,416,370,413,359,405,351,393,349,379,351,364,359,352,370,345,384,342,399,345,410,352,417,364,420,379,420,320,412,315,384,310,356,315,334,330,319,351,314,379,319,405,319,406,334,428,356,442,384,448,412,442,435,428,443,416,450,406,455,379xm682,313l645,313,619,409,591,315,560,315,531,409,505,313,469,313,508,445,552,445,575,365,599,445,643,445,682,313xm794,441l790,412,783,415,775,416,756,416,748,410,748,342,787,342,787,313,748,313,748,270,713,270,713,313,691,313,691,342,713,342,713,401,717,422,727,436,742,445,762,448,773,448,786,445,794,441xm945,362l941,340,930,324,914,313,893,310,880,311,868,315,860,320,853,327,853,251,818,251,818,445,853,445,853,371,856,359,862,350,871,344,882,343,898,343,909,353,909,445,945,445,945,362xe" filled="true" fillcolor="#005944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18"/>
          <w:position w:val="20"/>
          <w:sz w:val="20"/>
        </w:rPr>
      </w: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spacing w:before="53"/>
        <w:rPr>
          <w:rFonts w:ascii="Times New Roman"/>
          <w:sz w:val="38"/>
        </w:rPr>
      </w:pPr>
    </w:p>
    <w:p>
      <w:pPr>
        <w:pStyle w:val="Title"/>
        <w:spacing w:line="180" w:lineRule="auto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34144">
                <wp:simplePos x="0" y="0"/>
                <wp:positionH relativeFrom="page">
                  <wp:posOffset>2274658</wp:posOffset>
                </wp:positionH>
                <wp:positionV relativeFrom="paragraph">
                  <wp:posOffset>-1742917</wp:posOffset>
                </wp:positionV>
                <wp:extent cx="12700" cy="570230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12700" cy="570230"/>
                          <a:chExt cx="12700" cy="57023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12700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90195">
                                <a:moveTo>
                                  <a:pt x="12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636"/>
                                </a:lnTo>
                                <a:lnTo>
                                  <a:pt x="12128" y="289636"/>
                                </a:lnTo>
                                <a:lnTo>
                                  <a:pt x="12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212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0" y="289636"/>
                            <a:ext cx="1270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280670">
                                <a:moveTo>
                                  <a:pt x="121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0466"/>
                                </a:lnTo>
                                <a:lnTo>
                                  <a:pt x="12128" y="280466"/>
                                </a:lnTo>
                                <a:lnTo>
                                  <a:pt x="12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AF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9.106995pt;margin-top:-137.237579pt;width:1pt;height:44.9pt;mso-position-horizontal-relative:page;mso-position-vertical-relative:paragraph;z-index:-16782336" id="docshapegroup8" coordorigin="3582,-2745" coordsize="20,898">
                <v:rect style="position:absolute;left:3582;top:-2745;width:20;height:457" id="docshape9" filled="true" fillcolor="#ed2126" stroked="false">
                  <v:fill type="solid"/>
                </v:rect>
                <v:rect style="position:absolute;left:3582;top:-2289;width:20;height:442" id="docshape10" filled="true" fillcolor="#e5af38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0"/>
          <w:color w:val="005944"/>
          <w:w w:val="85"/>
        </w:rPr>
        <w:t>PRIRUČNIK ZA LOKALNI RAZVOJ </w:t>
      </w:r>
      <w:r>
        <w:rPr>
          <w:b w:val="0"/>
          <w:color w:val="005944"/>
          <w:w w:val="90"/>
        </w:rPr>
        <w:t>VOĐEN ZAJENICOM</w:t>
      </w:r>
    </w:p>
    <w:p>
      <w:pPr>
        <w:spacing w:line="249" w:lineRule="auto" w:before="118"/>
        <w:ind w:left="950" w:right="936" w:firstLine="0"/>
        <w:jc w:val="center"/>
        <w:rPr>
          <w:rFonts w:ascii="Arial" w:hAnsi="Arial"/>
          <w:i/>
          <w:sz w:val="30"/>
        </w:rPr>
      </w:pPr>
      <w:r>
        <w:rPr>
          <w:rFonts w:ascii="Arial" w:hAnsi="Arial"/>
          <w:i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828168</wp:posOffset>
                </wp:positionH>
                <wp:positionV relativeFrom="paragraph">
                  <wp:posOffset>1665712</wp:posOffset>
                </wp:positionV>
                <wp:extent cx="3770629" cy="236093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3770629" cy="2360930"/>
                          <a:chExt cx="3770629" cy="2360930"/>
                        </a:xfrm>
                      </wpg:grpSpPr>
                      <wps:wsp>
                        <wps:cNvPr id="14" name="Graphic 14"/>
                        <wps:cNvSpPr/>
                        <wps:spPr>
                          <a:xfrm>
                            <a:off x="2825423" y="968542"/>
                            <a:ext cx="944880" cy="930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4880" h="930910">
                                <a:moveTo>
                                  <a:pt x="472630" y="0"/>
                                </a:moveTo>
                                <a:lnTo>
                                  <a:pt x="424167" y="2359"/>
                                </a:lnTo>
                                <a:lnTo>
                                  <a:pt x="377135" y="9292"/>
                                </a:lnTo>
                                <a:lnTo>
                                  <a:pt x="331769" y="20581"/>
                                </a:lnTo>
                                <a:lnTo>
                                  <a:pt x="288303" y="36010"/>
                                </a:lnTo>
                                <a:lnTo>
                                  <a:pt x="246971" y="55360"/>
                                </a:lnTo>
                                <a:lnTo>
                                  <a:pt x="208005" y="78414"/>
                                </a:lnTo>
                                <a:lnTo>
                                  <a:pt x="171641" y="104955"/>
                                </a:lnTo>
                                <a:lnTo>
                                  <a:pt x="138112" y="134766"/>
                                </a:lnTo>
                                <a:lnTo>
                                  <a:pt x="107652" y="167628"/>
                                </a:lnTo>
                                <a:lnTo>
                                  <a:pt x="80494" y="203326"/>
                                </a:lnTo>
                                <a:lnTo>
                                  <a:pt x="56873" y="241641"/>
                                </a:lnTo>
                                <a:lnTo>
                                  <a:pt x="37022" y="282356"/>
                                </a:lnTo>
                                <a:lnTo>
                                  <a:pt x="21175" y="325254"/>
                                </a:lnTo>
                                <a:lnTo>
                                  <a:pt x="9567" y="370117"/>
                                </a:lnTo>
                                <a:lnTo>
                                  <a:pt x="2430" y="416728"/>
                                </a:lnTo>
                                <a:lnTo>
                                  <a:pt x="0" y="464870"/>
                                </a:lnTo>
                                <a:lnTo>
                                  <a:pt x="2361" y="511862"/>
                                </a:lnTo>
                                <a:lnTo>
                                  <a:pt x="9307" y="557645"/>
                                </a:lnTo>
                                <a:lnTo>
                                  <a:pt x="20632" y="601966"/>
                                </a:lnTo>
                                <a:lnTo>
                                  <a:pt x="36131" y="644575"/>
                                </a:lnTo>
                                <a:lnTo>
                                  <a:pt x="55596" y="685221"/>
                                </a:lnTo>
                                <a:lnTo>
                                  <a:pt x="78823" y="723651"/>
                                </a:lnTo>
                                <a:lnTo>
                                  <a:pt x="105605" y="759614"/>
                                </a:lnTo>
                                <a:lnTo>
                                  <a:pt x="135736" y="792859"/>
                                </a:lnTo>
                                <a:lnTo>
                                  <a:pt x="169009" y="823134"/>
                                </a:lnTo>
                                <a:lnTo>
                                  <a:pt x="205220" y="850189"/>
                                </a:lnTo>
                                <a:lnTo>
                                  <a:pt x="244163" y="873771"/>
                                </a:lnTo>
                                <a:lnTo>
                                  <a:pt x="285630" y="893629"/>
                                </a:lnTo>
                                <a:lnTo>
                                  <a:pt x="329416" y="909512"/>
                                </a:lnTo>
                                <a:lnTo>
                                  <a:pt x="375316" y="921168"/>
                                </a:lnTo>
                                <a:lnTo>
                                  <a:pt x="423122" y="928347"/>
                                </a:lnTo>
                                <a:lnTo>
                                  <a:pt x="472630" y="930795"/>
                                </a:lnTo>
                                <a:lnTo>
                                  <a:pt x="520037" y="928509"/>
                                </a:lnTo>
                                <a:lnTo>
                                  <a:pt x="566267" y="921776"/>
                                </a:lnTo>
                                <a:lnTo>
                                  <a:pt x="611062" y="910781"/>
                                </a:lnTo>
                                <a:lnTo>
                                  <a:pt x="654161" y="895712"/>
                                </a:lnTo>
                                <a:lnTo>
                                  <a:pt x="695305" y="876754"/>
                                </a:lnTo>
                                <a:lnTo>
                                  <a:pt x="734233" y="854093"/>
                                </a:lnTo>
                                <a:lnTo>
                                  <a:pt x="770687" y="827917"/>
                                </a:lnTo>
                                <a:lnTo>
                                  <a:pt x="804406" y="798412"/>
                                </a:lnTo>
                                <a:lnTo>
                                  <a:pt x="835131" y="765763"/>
                                </a:lnTo>
                                <a:lnTo>
                                  <a:pt x="862602" y="730158"/>
                                </a:lnTo>
                                <a:lnTo>
                                  <a:pt x="886559" y="691782"/>
                                </a:lnTo>
                                <a:lnTo>
                                  <a:pt x="906743" y="650823"/>
                                </a:lnTo>
                                <a:lnTo>
                                  <a:pt x="922894" y="607465"/>
                                </a:lnTo>
                                <a:lnTo>
                                  <a:pt x="934751" y="561896"/>
                                </a:lnTo>
                                <a:lnTo>
                                  <a:pt x="942057" y="514303"/>
                                </a:lnTo>
                                <a:lnTo>
                                  <a:pt x="944549" y="464870"/>
                                </a:lnTo>
                                <a:lnTo>
                                  <a:pt x="942122" y="416611"/>
                                </a:lnTo>
                                <a:lnTo>
                                  <a:pt x="934997" y="369913"/>
                                </a:lnTo>
                                <a:lnTo>
                                  <a:pt x="923407" y="324990"/>
                                </a:lnTo>
                                <a:lnTo>
                                  <a:pt x="907586" y="282056"/>
                                </a:lnTo>
                                <a:lnTo>
                                  <a:pt x="887767" y="241326"/>
                                </a:lnTo>
                                <a:lnTo>
                                  <a:pt x="864183" y="203013"/>
                                </a:lnTo>
                                <a:lnTo>
                                  <a:pt x="837067" y="167333"/>
                                </a:lnTo>
                                <a:lnTo>
                                  <a:pt x="806654" y="134499"/>
                                </a:lnTo>
                                <a:lnTo>
                                  <a:pt x="773177" y="104725"/>
                                </a:lnTo>
                                <a:lnTo>
                                  <a:pt x="736868" y="78226"/>
                                </a:lnTo>
                                <a:lnTo>
                                  <a:pt x="697961" y="55216"/>
                                </a:lnTo>
                                <a:lnTo>
                                  <a:pt x="656690" y="35910"/>
                                </a:lnTo>
                                <a:lnTo>
                                  <a:pt x="613288" y="20520"/>
                                </a:lnTo>
                                <a:lnTo>
                                  <a:pt x="567989" y="9263"/>
                                </a:lnTo>
                                <a:lnTo>
                                  <a:pt x="521025" y="2351"/>
                                </a:lnTo>
                                <a:lnTo>
                                  <a:pt x="4726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825063" y="1885740"/>
                            <a:ext cx="945515" cy="475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5515" h="475615">
                                <a:moveTo>
                                  <a:pt x="945172" y="12382"/>
                                </a:moveTo>
                                <a:lnTo>
                                  <a:pt x="944587" y="1270"/>
                                </a:lnTo>
                                <a:lnTo>
                                  <a:pt x="944562" y="622"/>
                                </a:lnTo>
                                <a:lnTo>
                                  <a:pt x="932789" y="0"/>
                                </a:lnTo>
                                <a:lnTo>
                                  <a:pt x="886523" y="1270"/>
                                </a:lnTo>
                                <a:lnTo>
                                  <a:pt x="841171" y="7581"/>
                                </a:lnTo>
                                <a:lnTo>
                                  <a:pt x="797026" y="18630"/>
                                </a:lnTo>
                                <a:lnTo>
                                  <a:pt x="754392" y="34137"/>
                                </a:lnTo>
                                <a:lnTo>
                                  <a:pt x="713562" y="53809"/>
                                </a:lnTo>
                                <a:lnTo>
                                  <a:pt x="674852" y="77355"/>
                                </a:lnTo>
                                <a:lnTo>
                                  <a:pt x="638556" y="104482"/>
                                </a:lnTo>
                                <a:lnTo>
                                  <a:pt x="604977" y="134912"/>
                                </a:lnTo>
                                <a:lnTo>
                                  <a:pt x="574408" y="168351"/>
                                </a:lnTo>
                                <a:lnTo>
                                  <a:pt x="547179" y="204495"/>
                                </a:lnTo>
                                <a:lnTo>
                                  <a:pt x="523570" y="243078"/>
                                </a:lnTo>
                                <a:lnTo>
                                  <a:pt x="503885" y="283806"/>
                                </a:lnTo>
                                <a:lnTo>
                                  <a:pt x="488429" y="326377"/>
                                </a:lnTo>
                                <a:lnTo>
                                  <a:pt x="477494" y="370522"/>
                                </a:lnTo>
                                <a:lnTo>
                                  <a:pt x="472744" y="405968"/>
                                </a:lnTo>
                                <a:lnTo>
                                  <a:pt x="464997" y="358343"/>
                                </a:lnTo>
                                <a:lnTo>
                                  <a:pt x="451904" y="311899"/>
                                </a:lnTo>
                                <a:lnTo>
                                  <a:pt x="433908" y="267411"/>
                                </a:lnTo>
                                <a:lnTo>
                                  <a:pt x="411353" y="225221"/>
                                </a:lnTo>
                                <a:lnTo>
                                  <a:pt x="384581" y="185635"/>
                                </a:lnTo>
                                <a:lnTo>
                                  <a:pt x="353961" y="148996"/>
                                </a:lnTo>
                                <a:lnTo>
                                  <a:pt x="319836" y="115595"/>
                                </a:lnTo>
                                <a:lnTo>
                                  <a:pt x="282562" y="85775"/>
                                </a:lnTo>
                                <a:lnTo>
                                  <a:pt x="242481" y="59855"/>
                                </a:lnTo>
                                <a:lnTo>
                                  <a:pt x="199948" y="38150"/>
                                </a:lnTo>
                                <a:lnTo>
                                  <a:pt x="155321" y="20993"/>
                                </a:lnTo>
                                <a:lnTo>
                                  <a:pt x="108953" y="8699"/>
                                </a:lnTo>
                                <a:lnTo>
                                  <a:pt x="61188" y="1587"/>
                                </a:lnTo>
                                <a:lnTo>
                                  <a:pt x="12382" y="0"/>
                                </a:lnTo>
                                <a:lnTo>
                                  <a:pt x="622" y="622"/>
                                </a:lnTo>
                                <a:lnTo>
                                  <a:pt x="0" y="12382"/>
                                </a:lnTo>
                                <a:lnTo>
                                  <a:pt x="1282" y="58635"/>
                                </a:lnTo>
                                <a:lnTo>
                                  <a:pt x="7594" y="103987"/>
                                </a:lnTo>
                                <a:lnTo>
                                  <a:pt x="18643" y="148145"/>
                                </a:lnTo>
                                <a:lnTo>
                                  <a:pt x="34150" y="190779"/>
                                </a:lnTo>
                                <a:lnTo>
                                  <a:pt x="53809" y="231609"/>
                                </a:lnTo>
                                <a:lnTo>
                                  <a:pt x="77355" y="270319"/>
                                </a:lnTo>
                                <a:lnTo>
                                  <a:pt x="104495" y="306616"/>
                                </a:lnTo>
                                <a:lnTo>
                                  <a:pt x="134912" y="340194"/>
                                </a:lnTo>
                                <a:lnTo>
                                  <a:pt x="168351" y="370751"/>
                                </a:lnTo>
                                <a:lnTo>
                                  <a:pt x="204508" y="397992"/>
                                </a:lnTo>
                                <a:lnTo>
                                  <a:pt x="243090" y="421601"/>
                                </a:lnTo>
                                <a:lnTo>
                                  <a:pt x="283806" y="441286"/>
                                </a:lnTo>
                                <a:lnTo>
                                  <a:pt x="326390" y="456742"/>
                                </a:lnTo>
                                <a:lnTo>
                                  <a:pt x="370522" y="467664"/>
                                </a:lnTo>
                                <a:lnTo>
                                  <a:pt x="415937" y="473760"/>
                                </a:lnTo>
                                <a:lnTo>
                                  <a:pt x="462330" y="474713"/>
                                </a:lnTo>
                                <a:lnTo>
                                  <a:pt x="472655" y="474116"/>
                                </a:lnTo>
                                <a:lnTo>
                                  <a:pt x="490524" y="475056"/>
                                </a:lnTo>
                                <a:lnTo>
                                  <a:pt x="505942" y="475056"/>
                                </a:lnTo>
                                <a:lnTo>
                                  <a:pt x="522859" y="474345"/>
                                </a:lnTo>
                                <a:lnTo>
                                  <a:pt x="586828" y="464997"/>
                                </a:lnTo>
                                <a:lnTo>
                                  <a:pt x="633272" y="451916"/>
                                </a:lnTo>
                                <a:lnTo>
                                  <a:pt x="677748" y="433908"/>
                                </a:lnTo>
                                <a:lnTo>
                                  <a:pt x="719937" y="411353"/>
                                </a:lnTo>
                                <a:lnTo>
                                  <a:pt x="759523" y="384581"/>
                                </a:lnTo>
                                <a:lnTo>
                                  <a:pt x="796175" y="353961"/>
                                </a:lnTo>
                                <a:lnTo>
                                  <a:pt x="829576" y="319836"/>
                                </a:lnTo>
                                <a:lnTo>
                                  <a:pt x="859396" y="282549"/>
                                </a:lnTo>
                                <a:lnTo>
                                  <a:pt x="885317" y="242468"/>
                                </a:lnTo>
                                <a:lnTo>
                                  <a:pt x="907021" y="199948"/>
                                </a:lnTo>
                                <a:lnTo>
                                  <a:pt x="924179" y="155321"/>
                                </a:lnTo>
                                <a:lnTo>
                                  <a:pt x="936472" y="108940"/>
                                </a:lnTo>
                                <a:lnTo>
                                  <a:pt x="943571" y="61188"/>
                                </a:lnTo>
                                <a:lnTo>
                                  <a:pt x="945172" y="123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940141" y="968546"/>
                            <a:ext cx="1890395" cy="139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0395" h="1392555">
                                <a:moveTo>
                                  <a:pt x="944549" y="464870"/>
                                </a:moveTo>
                                <a:lnTo>
                                  <a:pt x="942124" y="416610"/>
                                </a:lnTo>
                                <a:lnTo>
                                  <a:pt x="934999" y="369912"/>
                                </a:lnTo>
                                <a:lnTo>
                                  <a:pt x="923404" y="324993"/>
                                </a:lnTo>
                                <a:lnTo>
                                  <a:pt x="907592" y="282054"/>
                                </a:lnTo>
                                <a:lnTo>
                                  <a:pt x="887768" y="241325"/>
                                </a:lnTo>
                                <a:lnTo>
                                  <a:pt x="864184" y="203022"/>
                                </a:lnTo>
                                <a:lnTo>
                                  <a:pt x="837069" y="167335"/>
                                </a:lnTo>
                                <a:lnTo>
                                  <a:pt x="806653" y="134505"/>
                                </a:lnTo>
                                <a:lnTo>
                                  <a:pt x="773176" y="104724"/>
                                </a:lnTo>
                                <a:lnTo>
                                  <a:pt x="736866" y="78232"/>
                                </a:lnTo>
                                <a:lnTo>
                                  <a:pt x="697966" y="55219"/>
                                </a:lnTo>
                                <a:lnTo>
                                  <a:pt x="656691" y="35915"/>
                                </a:lnTo>
                                <a:lnTo>
                                  <a:pt x="613295" y="20523"/>
                                </a:lnTo>
                                <a:lnTo>
                                  <a:pt x="567994" y="9271"/>
                                </a:lnTo>
                                <a:lnTo>
                                  <a:pt x="521030" y="2349"/>
                                </a:lnTo>
                                <a:lnTo>
                                  <a:pt x="472630" y="0"/>
                                </a:lnTo>
                                <a:lnTo>
                                  <a:pt x="424167" y="2362"/>
                                </a:lnTo>
                                <a:lnTo>
                                  <a:pt x="377139" y="9296"/>
                                </a:lnTo>
                                <a:lnTo>
                                  <a:pt x="331774" y="20586"/>
                                </a:lnTo>
                                <a:lnTo>
                                  <a:pt x="288302" y="36017"/>
                                </a:lnTo>
                                <a:lnTo>
                                  <a:pt x="246976" y="55359"/>
                                </a:lnTo>
                                <a:lnTo>
                                  <a:pt x="208013" y="78422"/>
                                </a:lnTo>
                                <a:lnTo>
                                  <a:pt x="171640" y="104952"/>
                                </a:lnTo>
                                <a:lnTo>
                                  <a:pt x="138112" y="134772"/>
                                </a:lnTo>
                                <a:lnTo>
                                  <a:pt x="107657" y="167627"/>
                                </a:lnTo>
                                <a:lnTo>
                                  <a:pt x="80492" y="203327"/>
                                </a:lnTo>
                                <a:lnTo>
                                  <a:pt x="56870" y="241642"/>
                                </a:lnTo>
                                <a:lnTo>
                                  <a:pt x="37020" y="282359"/>
                                </a:lnTo>
                                <a:lnTo>
                                  <a:pt x="21183" y="325259"/>
                                </a:lnTo>
                                <a:lnTo>
                                  <a:pt x="9575" y="370116"/>
                                </a:lnTo>
                                <a:lnTo>
                                  <a:pt x="2438" y="416737"/>
                                </a:lnTo>
                                <a:lnTo>
                                  <a:pt x="0" y="464870"/>
                                </a:lnTo>
                                <a:lnTo>
                                  <a:pt x="2362" y="511860"/>
                                </a:lnTo>
                                <a:lnTo>
                                  <a:pt x="9309" y="557644"/>
                                </a:lnTo>
                                <a:lnTo>
                                  <a:pt x="20637" y="601967"/>
                                </a:lnTo>
                                <a:lnTo>
                                  <a:pt x="36131" y="644575"/>
                                </a:lnTo>
                                <a:lnTo>
                                  <a:pt x="55600" y="685228"/>
                                </a:lnTo>
                                <a:lnTo>
                                  <a:pt x="78828" y="723658"/>
                                </a:lnTo>
                                <a:lnTo>
                                  <a:pt x="105613" y="759612"/>
                                </a:lnTo>
                                <a:lnTo>
                                  <a:pt x="135737" y="792861"/>
                                </a:lnTo>
                                <a:lnTo>
                                  <a:pt x="169011" y="823137"/>
                                </a:lnTo>
                                <a:lnTo>
                                  <a:pt x="205219" y="850188"/>
                                </a:lnTo>
                                <a:lnTo>
                                  <a:pt x="244170" y="873772"/>
                                </a:lnTo>
                                <a:lnTo>
                                  <a:pt x="285635" y="893635"/>
                                </a:lnTo>
                                <a:lnTo>
                                  <a:pt x="329425" y="909510"/>
                                </a:lnTo>
                                <a:lnTo>
                                  <a:pt x="375323" y="921169"/>
                                </a:lnTo>
                                <a:lnTo>
                                  <a:pt x="423125" y="928344"/>
                                </a:lnTo>
                                <a:lnTo>
                                  <a:pt x="472630" y="930795"/>
                                </a:lnTo>
                                <a:lnTo>
                                  <a:pt x="520039" y="928509"/>
                                </a:lnTo>
                                <a:lnTo>
                                  <a:pt x="566267" y="921778"/>
                                </a:lnTo>
                                <a:lnTo>
                                  <a:pt x="611060" y="910780"/>
                                </a:lnTo>
                                <a:lnTo>
                                  <a:pt x="654164" y="895718"/>
                                </a:lnTo>
                                <a:lnTo>
                                  <a:pt x="695312" y="876757"/>
                                </a:lnTo>
                                <a:lnTo>
                                  <a:pt x="734237" y="854100"/>
                                </a:lnTo>
                                <a:lnTo>
                                  <a:pt x="770686" y="827925"/>
                                </a:lnTo>
                                <a:lnTo>
                                  <a:pt x="804405" y="798410"/>
                                </a:lnTo>
                                <a:lnTo>
                                  <a:pt x="835139" y="765771"/>
                                </a:lnTo>
                                <a:lnTo>
                                  <a:pt x="862609" y="730161"/>
                                </a:lnTo>
                                <a:lnTo>
                                  <a:pt x="886561" y="691781"/>
                                </a:lnTo>
                                <a:lnTo>
                                  <a:pt x="906741" y="650824"/>
                                </a:lnTo>
                                <a:lnTo>
                                  <a:pt x="922896" y="607466"/>
                                </a:lnTo>
                                <a:lnTo>
                                  <a:pt x="934758" y="561898"/>
                                </a:lnTo>
                                <a:lnTo>
                                  <a:pt x="942060" y="514311"/>
                                </a:lnTo>
                                <a:lnTo>
                                  <a:pt x="944549" y="464870"/>
                                </a:lnTo>
                                <a:close/>
                              </a:path>
                              <a:path w="1890395" h="1392555">
                                <a:moveTo>
                                  <a:pt x="1890026" y="464870"/>
                                </a:moveTo>
                                <a:lnTo>
                                  <a:pt x="1887601" y="416610"/>
                                </a:lnTo>
                                <a:lnTo>
                                  <a:pt x="1880476" y="369912"/>
                                </a:lnTo>
                                <a:lnTo>
                                  <a:pt x="1868881" y="324993"/>
                                </a:lnTo>
                                <a:lnTo>
                                  <a:pt x="1853069" y="282054"/>
                                </a:lnTo>
                                <a:lnTo>
                                  <a:pt x="1833245" y="241325"/>
                                </a:lnTo>
                                <a:lnTo>
                                  <a:pt x="1809661" y="203022"/>
                                </a:lnTo>
                                <a:lnTo>
                                  <a:pt x="1782546" y="167335"/>
                                </a:lnTo>
                                <a:lnTo>
                                  <a:pt x="1752130" y="134505"/>
                                </a:lnTo>
                                <a:lnTo>
                                  <a:pt x="1718652" y="104724"/>
                                </a:lnTo>
                                <a:lnTo>
                                  <a:pt x="1682343" y="78232"/>
                                </a:lnTo>
                                <a:lnTo>
                                  <a:pt x="1643443" y="55219"/>
                                </a:lnTo>
                                <a:lnTo>
                                  <a:pt x="1602168" y="35915"/>
                                </a:lnTo>
                                <a:lnTo>
                                  <a:pt x="1558772" y="20523"/>
                                </a:lnTo>
                                <a:lnTo>
                                  <a:pt x="1513471" y="9271"/>
                                </a:lnTo>
                                <a:lnTo>
                                  <a:pt x="1466507" y="2349"/>
                                </a:lnTo>
                                <a:lnTo>
                                  <a:pt x="1418107" y="0"/>
                                </a:lnTo>
                                <a:lnTo>
                                  <a:pt x="1369644" y="2362"/>
                                </a:lnTo>
                                <a:lnTo>
                                  <a:pt x="1322616" y="9296"/>
                                </a:lnTo>
                                <a:lnTo>
                                  <a:pt x="1277251" y="20586"/>
                                </a:lnTo>
                                <a:lnTo>
                                  <a:pt x="1233779" y="36017"/>
                                </a:lnTo>
                                <a:lnTo>
                                  <a:pt x="1192453" y="55359"/>
                                </a:lnTo>
                                <a:lnTo>
                                  <a:pt x="1153490" y="78422"/>
                                </a:lnTo>
                                <a:lnTo>
                                  <a:pt x="1117117" y="104952"/>
                                </a:lnTo>
                                <a:lnTo>
                                  <a:pt x="1083589" y="134772"/>
                                </a:lnTo>
                                <a:lnTo>
                                  <a:pt x="1053134" y="167627"/>
                                </a:lnTo>
                                <a:lnTo>
                                  <a:pt x="1025969" y="203327"/>
                                </a:lnTo>
                                <a:lnTo>
                                  <a:pt x="1002347" y="241642"/>
                                </a:lnTo>
                                <a:lnTo>
                                  <a:pt x="982497" y="282359"/>
                                </a:lnTo>
                                <a:lnTo>
                                  <a:pt x="966660" y="325259"/>
                                </a:lnTo>
                                <a:lnTo>
                                  <a:pt x="955052" y="370116"/>
                                </a:lnTo>
                                <a:lnTo>
                                  <a:pt x="947915" y="416737"/>
                                </a:lnTo>
                                <a:lnTo>
                                  <a:pt x="945476" y="464870"/>
                                </a:lnTo>
                                <a:lnTo>
                                  <a:pt x="947839" y="511860"/>
                                </a:lnTo>
                                <a:lnTo>
                                  <a:pt x="954786" y="557644"/>
                                </a:lnTo>
                                <a:lnTo>
                                  <a:pt x="966114" y="601967"/>
                                </a:lnTo>
                                <a:lnTo>
                                  <a:pt x="981608" y="644575"/>
                                </a:lnTo>
                                <a:lnTo>
                                  <a:pt x="1001077" y="685228"/>
                                </a:lnTo>
                                <a:lnTo>
                                  <a:pt x="1024305" y="723658"/>
                                </a:lnTo>
                                <a:lnTo>
                                  <a:pt x="1051090" y="759612"/>
                                </a:lnTo>
                                <a:lnTo>
                                  <a:pt x="1081214" y="792861"/>
                                </a:lnTo>
                                <a:lnTo>
                                  <a:pt x="1114488" y="823137"/>
                                </a:lnTo>
                                <a:lnTo>
                                  <a:pt x="1150696" y="850188"/>
                                </a:lnTo>
                                <a:lnTo>
                                  <a:pt x="1189647" y="873772"/>
                                </a:lnTo>
                                <a:lnTo>
                                  <a:pt x="1231112" y="893635"/>
                                </a:lnTo>
                                <a:lnTo>
                                  <a:pt x="1274902" y="909510"/>
                                </a:lnTo>
                                <a:lnTo>
                                  <a:pt x="1320800" y="921169"/>
                                </a:lnTo>
                                <a:lnTo>
                                  <a:pt x="1368602" y="928344"/>
                                </a:lnTo>
                                <a:lnTo>
                                  <a:pt x="1418107" y="930795"/>
                                </a:lnTo>
                                <a:lnTo>
                                  <a:pt x="1465516" y="928509"/>
                                </a:lnTo>
                                <a:lnTo>
                                  <a:pt x="1511744" y="921778"/>
                                </a:lnTo>
                                <a:lnTo>
                                  <a:pt x="1556537" y="910780"/>
                                </a:lnTo>
                                <a:lnTo>
                                  <a:pt x="1599641" y="895718"/>
                                </a:lnTo>
                                <a:lnTo>
                                  <a:pt x="1640789" y="876757"/>
                                </a:lnTo>
                                <a:lnTo>
                                  <a:pt x="1679714" y="854100"/>
                                </a:lnTo>
                                <a:lnTo>
                                  <a:pt x="1716163" y="827925"/>
                                </a:lnTo>
                                <a:lnTo>
                                  <a:pt x="1749882" y="798410"/>
                                </a:lnTo>
                                <a:lnTo>
                                  <a:pt x="1780616" y="765771"/>
                                </a:lnTo>
                                <a:lnTo>
                                  <a:pt x="1808086" y="730161"/>
                                </a:lnTo>
                                <a:lnTo>
                                  <a:pt x="1832038" y="691781"/>
                                </a:lnTo>
                                <a:lnTo>
                                  <a:pt x="1852218" y="650824"/>
                                </a:lnTo>
                                <a:lnTo>
                                  <a:pt x="1868373" y="607466"/>
                                </a:lnTo>
                                <a:lnTo>
                                  <a:pt x="1880235" y="561898"/>
                                </a:lnTo>
                                <a:lnTo>
                                  <a:pt x="1887537" y="514311"/>
                                </a:lnTo>
                                <a:lnTo>
                                  <a:pt x="1890026" y="464870"/>
                                </a:lnTo>
                                <a:close/>
                              </a:path>
                              <a:path w="1890395" h="1392555">
                                <a:moveTo>
                                  <a:pt x="1890293" y="929576"/>
                                </a:moveTo>
                                <a:lnTo>
                                  <a:pt x="1889709" y="918464"/>
                                </a:lnTo>
                                <a:lnTo>
                                  <a:pt x="1889671" y="917816"/>
                                </a:lnTo>
                                <a:lnTo>
                                  <a:pt x="1877910" y="917194"/>
                                </a:lnTo>
                                <a:lnTo>
                                  <a:pt x="1831657" y="918464"/>
                                </a:lnTo>
                                <a:lnTo>
                                  <a:pt x="1786293" y="924775"/>
                                </a:lnTo>
                                <a:lnTo>
                                  <a:pt x="1742147" y="935824"/>
                                </a:lnTo>
                                <a:lnTo>
                                  <a:pt x="1699514" y="951331"/>
                                </a:lnTo>
                                <a:lnTo>
                                  <a:pt x="1658683" y="971003"/>
                                </a:lnTo>
                                <a:lnTo>
                                  <a:pt x="1619973" y="994549"/>
                                </a:lnTo>
                                <a:lnTo>
                                  <a:pt x="1583677" y="1021676"/>
                                </a:lnTo>
                                <a:lnTo>
                                  <a:pt x="1550098" y="1052106"/>
                                </a:lnTo>
                                <a:lnTo>
                                  <a:pt x="1519542" y="1085545"/>
                                </a:lnTo>
                                <a:lnTo>
                                  <a:pt x="1492300" y="1121689"/>
                                </a:lnTo>
                                <a:lnTo>
                                  <a:pt x="1468691" y="1160272"/>
                                </a:lnTo>
                                <a:lnTo>
                                  <a:pt x="1449006" y="1201000"/>
                                </a:lnTo>
                                <a:lnTo>
                                  <a:pt x="1433550" y="1243571"/>
                                </a:lnTo>
                                <a:lnTo>
                                  <a:pt x="1422628" y="1287716"/>
                                </a:lnTo>
                                <a:lnTo>
                                  <a:pt x="1417866" y="1323174"/>
                                </a:lnTo>
                                <a:lnTo>
                                  <a:pt x="1410119" y="1275537"/>
                                </a:lnTo>
                                <a:lnTo>
                                  <a:pt x="1397038" y="1229093"/>
                                </a:lnTo>
                                <a:lnTo>
                                  <a:pt x="1379029" y="1184605"/>
                                </a:lnTo>
                                <a:lnTo>
                                  <a:pt x="1356474" y="1142415"/>
                                </a:lnTo>
                                <a:lnTo>
                                  <a:pt x="1329715" y="1102829"/>
                                </a:lnTo>
                                <a:lnTo>
                                  <a:pt x="1299083" y="1066190"/>
                                </a:lnTo>
                                <a:lnTo>
                                  <a:pt x="1264958" y="1032789"/>
                                </a:lnTo>
                                <a:lnTo>
                                  <a:pt x="1227683" y="1002969"/>
                                </a:lnTo>
                                <a:lnTo>
                                  <a:pt x="1187602" y="977049"/>
                                </a:lnTo>
                                <a:lnTo>
                                  <a:pt x="1145070" y="955344"/>
                                </a:lnTo>
                                <a:lnTo>
                                  <a:pt x="1100442" y="938187"/>
                                </a:lnTo>
                                <a:lnTo>
                                  <a:pt x="1054074" y="925893"/>
                                </a:lnTo>
                                <a:lnTo>
                                  <a:pt x="1006309" y="918781"/>
                                </a:lnTo>
                                <a:lnTo>
                                  <a:pt x="957503" y="917194"/>
                                </a:lnTo>
                                <a:lnTo>
                                  <a:pt x="945743" y="917816"/>
                                </a:lnTo>
                                <a:lnTo>
                                  <a:pt x="945121" y="929576"/>
                                </a:lnTo>
                                <a:lnTo>
                                  <a:pt x="946404" y="975829"/>
                                </a:lnTo>
                                <a:lnTo>
                                  <a:pt x="952715" y="1021181"/>
                                </a:lnTo>
                                <a:lnTo>
                                  <a:pt x="963764" y="1065339"/>
                                </a:lnTo>
                                <a:lnTo>
                                  <a:pt x="979271" y="1107973"/>
                                </a:lnTo>
                                <a:lnTo>
                                  <a:pt x="998943" y="1148803"/>
                                </a:lnTo>
                                <a:lnTo>
                                  <a:pt x="1022489" y="1187513"/>
                                </a:lnTo>
                                <a:lnTo>
                                  <a:pt x="1049616" y="1223810"/>
                                </a:lnTo>
                                <a:lnTo>
                                  <a:pt x="1080046" y="1257388"/>
                                </a:lnTo>
                                <a:lnTo>
                                  <a:pt x="1113472" y="1287945"/>
                                </a:lnTo>
                                <a:lnTo>
                                  <a:pt x="1149629" y="1315186"/>
                                </a:lnTo>
                                <a:lnTo>
                                  <a:pt x="1188212" y="1338795"/>
                                </a:lnTo>
                                <a:lnTo>
                                  <a:pt x="1228940" y="1358480"/>
                                </a:lnTo>
                                <a:lnTo>
                                  <a:pt x="1271511" y="1373936"/>
                                </a:lnTo>
                                <a:lnTo>
                                  <a:pt x="1315643" y="1384858"/>
                                </a:lnTo>
                                <a:lnTo>
                                  <a:pt x="1361059" y="1390954"/>
                                </a:lnTo>
                                <a:lnTo>
                                  <a:pt x="1407452" y="1391907"/>
                                </a:lnTo>
                                <a:lnTo>
                                  <a:pt x="1417777" y="1391310"/>
                                </a:lnTo>
                                <a:lnTo>
                                  <a:pt x="1435646" y="1392250"/>
                                </a:lnTo>
                                <a:lnTo>
                                  <a:pt x="1451063" y="1392250"/>
                                </a:lnTo>
                                <a:lnTo>
                                  <a:pt x="1467993" y="1391539"/>
                                </a:lnTo>
                                <a:lnTo>
                                  <a:pt x="1531950" y="1382191"/>
                                </a:lnTo>
                                <a:lnTo>
                                  <a:pt x="1578394" y="1369110"/>
                                </a:lnTo>
                                <a:lnTo>
                                  <a:pt x="1622869" y="1351102"/>
                                </a:lnTo>
                                <a:lnTo>
                                  <a:pt x="1665071" y="1328547"/>
                                </a:lnTo>
                                <a:lnTo>
                                  <a:pt x="1704644" y="1301775"/>
                                </a:lnTo>
                                <a:lnTo>
                                  <a:pt x="1741297" y="1271155"/>
                                </a:lnTo>
                                <a:lnTo>
                                  <a:pt x="1774698" y="1237030"/>
                                </a:lnTo>
                                <a:lnTo>
                                  <a:pt x="1804517" y="1199743"/>
                                </a:lnTo>
                                <a:lnTo>
                                  <a:pt x="1830438" y="1159662"/>
                                </a:lnTo>
                                <a:lnTo>
                                  <a:pt x="1852142" y="1117142"/>
                                </a:lnTo>
                                <a:lnTo>
                                  <a:pt x="1869300" y="1072515"/>
                                </a:lnTo>
                                <a:lnTo>
                                  <a:pt x="1881593" y="1026134"/>
                                </a:lnTo>
                                <a:lnTo>
                                  <a:pt x="1888705" y="978382"/>
                                </a:lnTo>
                                <a:lnTo>
                                  <a:pt x="1890293" y="929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54" y="968546"/>
                            <a:ext cx="1884680" cy="139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4680" h="1392555">
                                <a:moveTo>
                                  <a:pt x="944549" y="464870"/>
                                </a:moveTo>
                                <a:lnTo>
                                  <a:pt x="942111" y="416610"/>
                                </a:lnTo>
                                <a:lnTo>
                                  <a:pt x="934986" y="369912"/>
                                </a:lnTo>
                                <a:lnTo>
                                  <a:pt x="923404" y="324993"/>
                                </a:lnTo>
                                <a:lnTo>
                                  <a:pt x="907580" y="282054"/>
                                </a:lnTo>
                                <a:lnTo>
                                  <a:pt x="887755" y="241325"/>
                                </a:lnTo>
                                <a:lnTo>
                                  <a:pt x="864171" y="203022"/>
                                </a:lnTo>
                                <a:lnTo>
                                  <a:pt x="837057" y="167335"/>
                                </a:lnTo>
                                <a:lnTo>
                                  <a:pt x="806653" y="134505"/>
                                </a:lnTo>
                                <a:lnTo>
                                  <a:pt x="773176" y="104724"/>
                                </a:lnTo>
                                <a:lnTo>
                                  <a:pt x="736866" y="78232"/>
                                </a:lnTo>
                                <a:lnTo>
                                  <a:pt x="697953" y="55219"/>
                                </a:lnTo>
                                <a:lnTo>
                                  <a:pt x="656678" y="35915"/>
                                </a:lnTo>
                                <a:lnTo>
                                  <a:pt x="613283" y="20523"/>
                                </a:lnTo>
                                <a:lnTo>
                                  <a:pt x="567982" y="9271"/>
                                </a:lnTo>
                                <a:lnTo>
                                  <a:pt x="521017" y="2349"/>
                                </a:lnTo>
                                <a:lnTo>
                                  <a:pt x="472630" y="0"/>
                                </a:lnTo>
                                <a:lnTo>
                                  <a:pt x="424154" y="2362"/>
                                </a:lnTo>
                                <a:lnTo>
                                  <a:pt x="377126" y="9296"/>
                                </a:lnTo>
                                <a:lnTo>
                                  <a:pt x="331762" y="20586"/>
                                </a:lnTo>
                                <a:lnTo>
                                  <a:pt x="288302" y="36017"/>
                                </a:lnTo>
                                <a:lnTo>
                                  <a:pt x="246964" y="55359"/>
                                </a:lnTo>
                                <a:lnTo>
                                  <a:pt x="208000" y="78422"/>
                                </a:lnTo>
                                <a:lnTo>
                                  <a:pt x="171640" y="104952"/>
                                </a:lnTo>
                                <a:lnTo>
                                  <a:pt x="138112" y="134772"/>
                                </a:lnTo>
                                <a:lnTo>
                                  <a:pt x="107645" y="167627"/>
                                </a:lnTo>
                                <a:lnTo>
                                  <a:pt x="80492" y="203327"/>
                                </a:lnTo>
                                <a:lnTo>
                                  <a:pt x="56870" y="241642"/>
                                </a:lnTo>
                                <a:lnTo>
                                  <a:pt x="37020" y="282359"/>
                                </a:lnTo>
                                <a:lnTo>
                                  <a:pt x="21170" y="325259"/>
                                </a:lnTo>
                                <a:lnTo>
                                  <a:pt x="9563" y="370116"/>
                                </a:lnTo>
                                <a:lnTo>
                                  <a:pt x="2425" y="416737"/>
                                </a:lnTo>
                                <a:lnTo>
                                  <a:pt x="0" y="464870"/>
                                </a:lnTo>
                                <a:lnTo>
                                  <a:pt x="2349" y="511860"/>
                                </a:lnTo>
                                <a:lnTo>
                                  <a:pt x="9296" y="557644"/>
                                </a:lnTo>
                                <a:lnTo>
                                  <a:pt x="20624" y="601967"/>
                                </a:lnTo>
                                <a:lnTo>
                                  <a:pt x="36118" y="644575"/>
                                </a:lnTo>
                                <a:lnTo>
                                  <a:pt x="55587" y="685228"/>
                                </a:lnTo>
                                <a:lnTo>
                                  <a:pt x="78816" y="723658"/>
                                </a:lnTo>
                                <a:lnTo>
                                  <a:pt x="105600" y="759612"/>
                                </a:lnTo>
                                <a:lnTo>
                                  <a:pt x="135724" y="792861"/>
                                </a:lnTo>
                                <a:lnTo>
                                  <a:pt x="168998" y="823137"/>
                                </a:lnTo>
                                <a:lnTo>
                                  <a:pt x="205219" y="850188"/>
                                </a:lnTo>
                                <a:lnTo>
                                  <a:pt x="244157" y="873772"/>
                                </a:lnTo>
                                <a:lnTo>
                                  <a:pt x="285623" y="893635"/>
                                </a:lnTo>
                                <a:lnTo>
                                  <a:pt x="329412" y="909510"/>
                                </a:lnTo>
                                <a:lnTo>
                                  <a:pt x="375310" y="921169"/>
                                </a:lnTo>
                                <a:lnTo>
                                  <a:pt x="423113" y="928344"/>
                                </a:lnTo>
                                <a:lnTo>
                                  <a:pt x="472630" y="930795"/>
                                </a:lnTo>
                                <a:lnTo>
                                  <a:pt x="520026" y="928509"/>
                                </a:lnTo>
                                <a:lnTo>
                                  <a:pt x="566267" y="921778"/>
                                </a:lnTo>
                                <a:lnTo>
                                  <a:pt x="611060" y="910780"/>
                                </a:lnTo>
                                <a:lnTo>
                                  <a:pt x="654151" y="895718"/>
                                </a:lnTo>
                                <a:lnTo>
                                  <a:pt x="695299" y="876757"/>
                                </a:lnTo>
                                <a:lnTo>
                                  <a:pt x="734225" y="854100"/>
                                </a:lnTo>
                                <a:lnTo>
                                  <a:pt x="770686" y="827925"/>
                                </a:lnTo>
                                <a:lnTo>
                                  <a:pt x="804405" y="798410"/>
                                </a:lnTo>
                                <a:lnTo>
                                  <a:pt x="835126" y="765771"/>
                                </a:lnTo>
                                <a:lnTo>
                                  <a:pt x="862596" y="730161"/>
                                </a:lnTo>
                                <a:lnTo>
                                  <a:pt x="886548" y="691781"/>
                                </a:lnTo>
                                <a:lnTo>
                                  <a:pt x="906741" y="650824"/>
                                </a:lnTo>
                                <a:lnTo>
                                  <a:pt x="922883" y="607466"/>
                                </a:lnTo>
                                <a:lnTo>
                                  <a:pt x="934745" y="561898"/>
                                </a:lnTo>
                                <a:lnTo>
                                  <a:pt x="942047" y="514311"/>
                                </a:lnTo>
                                <a:lnTo>
                                  <a:pt x="944549" y="464870"/>
                                </a:lnTo>
                                <a:close/>
                              </a:path>
                              <a:path w="1884680" h="1392555">
                                <a:moveTo>
                                  <a:pt x="1884603" y="929576"/>
                                </a:moveTo>
                                <a:lnTo>
                                  <a:pt x="1884019" y="918464"/>
                                </a:lnTo>
                                <a:lnTo>
                                  <a:pt x="1883981" y="917816"/>
                                </a:lnTo>
                                <a:lnTo>
                                  <a:pt x="1872221" y="917194"/>
                                </a:lnTo>
                                <a:lnTo>
                                  <a:pt x="1825967" y="918464"/>
                                </a:lnTo>
                                <a:lnTo>
                                  <a:pt x="1780603" y="924775"/>
                                </a:lnTo>
                                <a:lnTo>
                                  <a:pt x="1736458" y="935824"/>
                                </a:lnTo>
                                <a:lnTo>
                                  <a:pt x="1693824" y="951331"/>
                                </a:lnTo>
                                <a:lnTo>
                                  <a:pt x="1652993" y="971003"/>
                                </a:lnTo>
                                <a:lnTo>
                                  <a:pt x="1614284" y="994549"/>
                                </a:lnTo>
                                <a:lnTo>
                                  <a:pt x="1577987" y="1021676"/>
                                </a:lnTo>
                                <a:lnTo>
                                  <a:pt x="1544408" y="1052106"/>
                                </a:lnTo>
                                <a:lnTo>
                                  <a:pt x="1513852" y="1085545"/>
                                </a:lnTo>
                                <a:lnTo>
                                  <a:pt x="1486611" y="1121689"/>
                                </a:lnTo>
                                <a:lnTo>
                                  <a:pt x="1463001" y="1160272"/>
                                </a:lnTo>
                                <a:lnTo>
                                  <a:pt x="1443316" y="1201000"/>
                                </a:lnTo>
                                <a:lnTo>
                                  <a:pt x="1427861" y="1243571"/>
                                </a:lnTo>
                                <a:lnTo>
                                  <a:pt x="1416939" y="1287716"/>
                                </a:lnTo>
                                <a:lnTo>
                                  <a:pt x="1412176" y="1323174"/>
                                </a:lnTo>
                                <a:lnTo>
                                  <a:pt x="1404429" y="1275537"/>
                                </a:lnTo>
                                <a:lnTo>
                                  <a:pt x="1391348" y="1229093"/>
                                </a:lnTo>
                                <a:lnTo>
                                  <a:pt x="1373339" y="1184605"/>
                                </a:lnTo>
                                <a:lnTo>
                                  <a:pt x="1350784" y="1142415"/>
                                </a:lnTo>
                                <a:lnTo>
                                  <a:pt x="1324025" y="1102829"/>
                                </a:lnTo>
                                <a:lnTo>
                                  <a:pt x="1293393" y="1066190"/>
                                </a:lnTo>
                                <a:lnTo>
                                  <a:pt x="1259268" y="1032789"/>
                                </a:lnTo>
                                <a:lnTo>
                                  <a:pt x="1221994" y="1002969"/>
                                </a:lnTo>
                                <a:lnTo>
                                  <a:pt x="1181912" y="977049"/>
                                </a:lnTo>
                                <a:lnTo>
                                  <a:pt x="1139380" y="955344"/>
                                </a:lnTo>
                                <a:lnTo>
                                  <a:pt x="1094752" y="938187"/>
                                </a:lnTo>
                                <a:lnTo>
                                  <a:pt x="1048385" y="925893"/>
                                </a:lnTo>
                                <a:lnTo>
                                  <a:pt x="1000620" y="918781"/>
                                </a:lnTo>
                                <a:lnTo>
                                  <a:pt x="951814" y="917194"/>
                                </a:lnTo>
                                <a:lnTo>
                                  <a:pt x="940054" y="917816"/>
                                </a:lnTo>
                                <a:lnTo>
                                  <a:pt x="939431" y="929576"/>
                                </a:lnTo>
                                <a:lnTo>
                                  <a:pt x="940714" y="975829"/>
                                </a:lnTo>
                                <a:lnTo>
                                  <a:pt x="947026" y="1021181"/>
                                </a:lnTo>
                                <a:lnTo>
                                  <a:pt x="958075" y="1065339"/>
                                </a:lnTo>
                                <a:lnTo>
                                  <a:pt x="973582" y="1107973"/>
                                </a:lnTo>
                                <a:lnTo>
                                  <a:pt x="993254" y="1148803"/>
                                </a:lnTo>
                                <a:lnTo>
                                  <a:pt x="1016800" y="1187513"/>
                                </a:lnTo>
                                <a:lnTo>
                                  <a:pt x="1043927" y="1223810"/>
                                </a:lnTo>
                                <a:lnTo>
                                  <a:pt x="1074356" y="1257388"/>
                                </a:lnTo>
                                <a:lnTo>
                                  <a:pt x="1107782" y="1287945"/>
                                </a:lnTo>
                                <a:lnTo>
                                  <a:pt x="1143939" y="1315186"/>
                                </a:lnTo>
                                <a:lnTo>
                                  <a:pt x="1182522" y="1338795"/>
                                </a:lnTo>
                                <a:lnTo>
                                  <a:pt x="1223251" y="1358480"/>
                                </a:lnTo>
                                <a:lnTo>
                                  <a:pt x="1265821" y="1373936"/>
                                </a:lnTo>
                                <a:lnTo>
                                  <a:pt x="1309954" y="1384858"/>
                                </a:lnTo>
                                <a:lnTo>
                                  <a:pt x="1355369" y="1390954"/>
                                </a:lnTo>
                                <a:lnTo>
                                  <a:pt x="1401762" y="1391907"/>
                                </a:lnTo>
                                <a:lnTo>
                                  <a:pt x="1412087" y="1391310"/>
                                </a:lnTo>
                                <a:lnTo>
                                  <a:pt x="1429956" y="1392250"/>
                                </a:lnTo>
                                <a:lnTo>
                                  <a:pt x="1445374" y="1392250"/>
                                </a:lnTo>
                                <a:lnTo>
                                  <a:pt x="1462303" y="1391539"/>
                                </a:lnTo>
                                <a:lnTo>
                                  <a:pt x="1526260" y="1382191"/>
                                </a:lnTo>
                                <a:lnTo>
                                  <a:pt x="1572704" y="1369110"/>
                                </a:lnTo>
                                <a:lnTo>
                                  <a:pt x="1617179" y="1351102"/>
                                </a:lnTo>
                                <a:lnTo>
                                  <a:pt x="1659382" y="1328547"/>
                                </a:lnTo>
                                <a:lnTo>
                                  <a:pt x="1698955" y="1301775"/>
                                </a:lnTo>
                                <a:lnTo>
                                  <a:pt x="1735607" y="1271155"/>
                                </a:lnTo>
                                <a:lnTo>
                                  <a:pt x="1769008" y="1237030"/>
                                </a:lnTo>
                                <a:lnTo>
                                  <a:pt x="1798828" y="1199743"/>
                                </a:lnTo>
                                <a:lnTo>
                                  <a:pt x="1824748" y="1159662"/>
                                </a:lnTo>
                                <a:lnTo>
                                  <a:pt x="1846453" y="1117142"/>
                                </a:lnTo>
                                <a:lnTo>
                                  <a:pt x="1863610" y="1072515"/>
                                </a:lnTo>
                                <a:lnTo>
                                  <a:pt x="1875904" y="1026134"/>
                                </a:lnTo>
                                <a:lnTo>
                                  <a:pt x="1883016" y="978382"/>
                                </a:lnTo>
                                <a:lnTo>
                                  <a:pt x="1884603" y="9295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-1" y="404247"/>
                            <a:ext cx="3666490" cy="195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6490" h="1957070">
                                <a:moveTo>
                                  <a:pt x="945159" y="1493875"/>
                                </a:moveTo>
                                <a:lnTo>
                                  <a:pt x="944575" y="1482763"/>
                                </a:lnTo>
                                <a:lnTo>
                                  <a:pt x="944537" y="1482115"/>
                                </a:lnTo>
                                <a:lnTo>
                                  <a:pt x="932776" y="1481493"/>
                                </a:lnTo>
                                <a:lnTo>
                                  <a:pt x="886523" y="1482763"/>
                                </a:lnTo>
                                <a:lnTo>
                                  <a:pt x="841171" y="1489075"/>
                                </a:lnTo>
                                <a:lnTo>
                                  <a:pt x="797013" y="1500124"/>
                                </a:lnTo>
                                <a:lnTo>
                                  <a:pt x="754380" y="1515630"/>
                                </a:lnTo>
                                <a:lnTo>
                                  <a:pt x="713549" y="1535303"/>
                                </a:lnTo>
                                <a:lnTo>
                                  <a:pt x="674839" y="1558848"/>
                                </a:lnTo>
                                <a:lnTo>
                                  <a:pt x="638543" y="1585976"/>
                                </a:lnTo>
                                <a:lnTo>
                                  <a:pt x="604964" y="1616405"/>
                                </a:lnTo>
                                <a:lnTo>
                                  <a:pt x="574408" y="1649844"/>
                                </a:lnTo>
                                <a:lnTo>
                                  <a:pt x="547166" y="1685988"/>
                                </a:lnTo>
                                <a:lnTo>
                                  <a:pt x="523557" y="1724571"/>
                                </a:lnTo>
                                <a:lnTo>
                                  <a:pt x="503872" y="1765300"/>
                                </a:lnTo>
                                <a:lnTo>
                                  <a:pt x="488416" y="1807870"/>
                                </a:lnTo>
                                <a:lnTo>
                                  <a:pt x="477494" y="1852015"/>
                                </a:lnTo>
                                <a:lnTo>
                                  <a:pt x="472732" y="1887435"/>
                                </a:lnTo>
                                <a:lnTo>
                                  <a:pt x="464997" y="1839836"/>
                                </a:lnTo>
                                <a:lnTo>
                                  <a:pt x="451904" y="1793392"/>
                                </a:lnTo>
                                <a:lnTo>
                                  <a:pt x="433908" y="1748904"/>
                                </a:lnTo>
                                <a:lnTo>
                                  <a:pt x="411340" y="1706714"/>
                                </a:lnTo>
                                <a:lnTo>
                                  <a:pt x="384581" y="1667129"/>
                                </a:lnTo>
                                <a:lnTo>
                                  <a:pt x="353961" y="1630489"/>
                                </a:lnTo>
                                <a:lnTo>
                                  <a:pt x="319824" y="1597088"/>
                                </a:lnTo>
                                <a:lnTo>
                                  <a:pt x="282549" y="1567268"/>
                                </a:lnTo>
                                <a:lnTo>
                                  <a:pt x="242468" y="1541348"/>
                                </a:lnTo>
                                <a:lnTo>
                                  <a:pt x="199948" y="1519643"/>
                                </a:lnTo>
                                <a:lnTo>
                                  <a:pt x="155321" y="1502486"/>
                                </a:lnTo>
                                <a:lnTo>
                                  <a:pt x="108940" y="1490192"/>
                                </a:lnTo>
                                <a:lnTo>
                                  <a:pt x="61188" y="1483080"/>
                                </a:lnTo>
                                <a:lnTo>
                                  <a:pt x="12382" y="1481493"/>
                                </a:lnTo>
                                <a:lnTo>
                                  <a:pt x="622" y="1482115"/>
                                </a:lnTo>
                                <a:lnTo>
                                  <a:pt x="0" y="1493875"/>
                                </a:lnTo>
                                <a:lnTo>
                                  <a:pt x="1270" y="1540129"/>
                                </a:lnTo>
                                <a:lnTo>
                                  <a:pt x="7581" y="1585480"/>
                                </a:lnTo>
                                <a:lnTo>
                                  <a:pt x="18630" y="1629638"/>
                                </a:lnTo>
                                <a:lnTo>
                                  <a:pt x="34137" y="1672272"/>
                                </a:lnTo>
                                <a:lnTo>
                                  <a:pt x="53809" y="1713103"/>
                                </a:lnTo>
                                <a:lnTo>
                                  <a:pt x="77355" y="1751812"/>
                                </a:lnTo>
                                <a:lnTo>
                                  <a:pt x="104482" y="1788109"/>
                                </a:lnTo>
                                <a:lnTo>
                                  <a:pt x="134912" y="1821688"/>
                                </a:lnTo>
                                <a:lnTo>
                                  <a:pt x="168351" y="1852244"/>
                                </a:lnTo>
                                <a:lnTo>
                                  <a:pt x="204495" y="1879485"/>
                                </a:lnTo>
                                <a:lnTo>
                                  <a:pt x="243078" y="1903095"/>
                                </a:lnTo>
                                <a:lnTo>
                                  <a:pt x="283806" y="1922780"/>
                                </a:lnTo>
                                <a:lnTo>
                                  <a:pt x="326377" y="1938235"/>
                                </a:lnTo>
                                <a:lnTo>
                                  <a:pt x="370522" y="1949157"/>
                                </a:lnTo>
                                <a:lnTo>
                                  <a:pt x="415925" y="1955253"/>
                                </a:lnTo>
                                <a:lnTo>
                                  <a:pt x="462330" y="1956206"/>
                                </a:lnTo>
                                <a:lnTo>
                                  <a:pt x="472643" y="1955609"/>
                                </a:lnTo>
                                <a:lnTo>
                                  <a:pt x="490512" y="1956549"/>
                                </a:lnTo>
                                <a:lnTo>
                                  <a:pt x="505942" y="1956549"/>
                                </a:lnTo>
                                <a:lnTo>
                                  <a:pt x="522859" y="1955838"/>
                                </a:lnTo>
                                <a:lnTo>
                                  <a:pt x="586816" y="1946490"/>
                                </a:lnTo>
                                <a:lnTo>
                                  <a:pt x="633260" y="1933409"/>
                                </a:lnTo>
                                <a:lnTo>
                                  <a:pt x="677748" y="1915401"/>
                                </a:lnTo>
                                <a:lnTo>
                                  <a:pt x="719937" y="1892846"/>
                                </a:lnTo>
                                <a:lnTo>
                                  <a:pt x="759523" y="1866074"/>
                                </a:lnTo>
                                <a:lnTo>
                                  <a:pt x="796163" y="1835454"/>
                                </a:lnTo>
                                <a:lnTo>
                                  <a:pt x="829564" y="1801329"/>
                                </a:lnTo>
                                <a:lnTo>
                                  <a:pt x="859383" y="1764042"/>
                                </a:lnTo>
                                <a:lnTo>
                                  <a:pt x="885304" y="1723961"/>
                                </a:lnTo>
                                <a:lnTo>
                                  <a:pt x="907008" y="1681441"/>
                                </a:lnTo>
                                <a:lnTo>
                                  <a:pt x="924166" y="1636814"/>
                                </a:lnTo>
                                <a:lnTo>
                                  <a:pt x="936459" y="1590433"/>
                                </a:lnTo>
                                <a:lnTo>
                                  <a:pt x="943571" y="1542681"/>
                                </a:lnTo>
                                <a:lnTo>
                                  <a:pt x="945159" y="1493875"/>
                                </a:lnTo>
                                <a:close/>
                              </a:path>
                              <a:path w="3666490" h="1957070">
                                <a:moveTo>
                                  <a:pt x="2630932" y="228028"/>
                                </a:moveTo>
                                <a:lnTo>
                                  <a:pt x="2354707" y="0"/>
                                </a:lnTo>
                                <a:lnTo>
                                  <a:pt x="2078482" y="228028"/>
                                </a:lnTo>
                                <a:lnTo>
                                  <a:pt x="2078482" y="443826"/>
                                </a:lnTo>
                                <a:lnTo>
                                  <a:pt x="2355392" y="213093"/>
                                </a:lnTo>
                                <a:lnTo>
                                  <a:pt x="2630932" y="443826"/>
                                </a:lnTo>
                                <a:lnTo>
                                  <a:pt x="2630932" y="228028"/>
                                </a:lnTo>
                                <a:close/>
                              </a:path>
                              <a:path w="3666490" h="1957070">
                                <a:moveTo>
                                  <a:pt x="3666426" y="304304"/>
                                </a:moveTo>
                                <a:lnTo>
                                  <a:pt x="3300184" y="0"/>
                                </a:lnTo>
                                <a:lnTo>
                                  <a:pt x="3023959" y="228028"/>
                                </a:lnTo>
                                <a:lnTo>
                                  <a:pt x="3023959" y="443826"/>
                                </a:lnTo>
                                <a:lnTo>
                                  <a:pt x="3300869" y="213093"/>
                                </a:lnTo>
                                <a:lnTo>
                                  <a:pt x="3666426" y="520103"/>
                                </a:lnTo>
                                <a:lnTo>
                                  <a:pt x="3666426" y="3043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133003" y="6"/>
                            <a:ext cx="1497965" cy="848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7965" h="848360">
                                <a:moveTo>
                                  <a:pt x="552450" y="632269"/>
                                </a:moveTo>
                                <a:lnTo>
                                  <a:pt x="276225" y="404241"/>
                                </a:lnTo>
                                <a:lnTo>
                                  <a:pt x="0" y="632269"/>
                                </a:lnTo>
                                <a:lnTo>
                                  <a:pt x="0" y="848067"/>
                                </a:lnTo>
                                <a:lnTo>
                                  <a:pt x="276910" y="617334"/>
                                </a:lnTo>
                                <a:lnTo>
                                  <a:pt x="552450" y="848067"/>
                                </a:lnTo>
                                <a:lnTo>
                                  <a:pt x="552450" y="632269"/>
                                </a:lnTo>
                                <a:close/>
                              </a:path>
                              <a:path w="1497965" h="848360">
                                <a:moveTo>
                                  <a:pt x="1497926" y="228028"/>
                                </a:moveTo>
                                <a:lnTo>
                                  <a:pt x="1221701" y="0"/>
                                </a:lnTo>
                                <a:lnTo>
                                  <a:pt x="945476" y="228028"/>
                                </a:lnTo>
                                <a:lnTo>
                                  <a:pt x="945476" y="445211"/>
                                </a:lnTo>
                                <a:lnTo>
                                  <a:pt x="1222387" y="214452"/>
                                </a:lnTo>
                                <a:lnTo>
                                  <a:pt x="1497926" y="445211"/>
                                </a:lnTo>
                                <a:lnTo>
                                  <a:pt x="1497926" y="228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187534" y="404242"/>
                            <a:ext cx="552450" cy="443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443865">
                                <a:moveTo>
                                  <a:pt x="276225" y="0"/>
                                </a:moveTo>
                                <a:lnTo>
                                  <a:pt x="0" y="228028"/>
                                </a:lnTo>
                                <a:lnTo>
                                  <a:pt x="0" y="443826"/>
                                </a:lnTo>
                                <a:lnTo>
                                  <a:pt x="276910" y="213093"/>
                                </a:lnTo>
                                <a:lnTo>
                                  <a:pt x="552450" y="443826"/>
                                </a:lnTo>
                                <a:lnTo>
                                  <a:pt x="552450" y="228028"/>
                                </a:lnTo>
                                <a:lnTo>
                                  <a:pt x="276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187534" y="0"/>
                            <a:ext cx="552450" cy="445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450" h="445770">
                                <a:moveTo>
                                  <a:pt x="276225" y="0"/>
                                </a:moveTo>
                                <a:lnTo>
                                  <a:pt x="0" y="228028"/>
                                </a:lnTo>
                                <a:lnTo>
                                  <a:pt x="0" y="445211"/>
                                </a:lnTo>
                                <a:lnTo>
                                  <a:pt x="276910" y="214452"/>
                                </a:lnTo>
                                <a:lnTo>
                                  <a:pt x="552450" y="445211"/>
                                </a:lnTo>
                                <a:lnTo>
                                  <a:pt x="552450" y="228028"/>
                                </a:lnTo>
                                <a:lnTo>
                                  <a:pt x="276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210098pt;margin-top:131.158463pt;width:296.9pt;height:185.9pt;mso-position-horizontal-relative:page;mso-position-vertical-relative:paragraph;z-index:15730176" id="docshapegroup11" coordorigin="1304,2623" coordsize="5938,3718">
                <v:shape style="position:absolute;left:5753;top:4148;width:1488;height:1466" id="docshape12" coordorigin="5754,4148" coordsize="1488,1466" path="m6498,4148l6422,4152,6348,4163,6276,4181,6208,4205,6143,4236,6081,4272,6024,4314,5971,4361,5923,4412,5880,4469,5843,4529,5812,4593,5787,4661,5769,4731,5758,4805,5754,4881,5757,4955,5768,5027,5786,5096,5811,5164,5841,5228,5878,5288,5920,5345,5967,5397,6020,5445,6077,5487,6138,5524,6203,5556,6272,5581,6345,5599,6420,5610,6498,5614,6573,5611,6645,5600,6716,5583,6784,5559,6849,5529,6910,5493,6967,5452,7020,5406,7069,5354,7112,5298,7150,5238,7182,5173,7207,5105,7226,5033,7237,4958,7241,4881,7237,4805,7226,4731,7208,4660,7183,4593,7152,4528,7115,4468,7072,4412,7024,4360,6971,4313,6914,4272,6853,4235,6788,4205,6719,4181,6648,4163,6574,4152,6498,4148xe" filled="true" fillcolor="#6bbf49" stroked="false">
                  <v:path arrowok="t"/>
                  <v:fill type="solid"/>
                </v:shape>
                <v:shape style="position:absolute;left:5753;top:5592;width:1489;height:749" id="docshape13" coordorigin="5753,5593" coordsize="1489,749" path="m7242,5612l7241,5595,7241,5594,7222,5593,7149,5595,7078,5605,7008,5622,6941,5647,6877,5678,6816,5715,6759,5757,6706,5805,6658,5858,6615,5915,6578,5976,6547,6040,6522,6107,6505,6176,6498,6232,6485,6157,6465,6084,6436,6014,6401,5948,6359,5885,6311,5827,6257,5775,6198,5728,6135,5687,6068,5653,5998,5626,5925,5607,5849,5595,5773,5593,5754,5594,5753,5612,5755,5685,5765,5757,5782,5826,5807,5893,5838,5958,5875,6019,5918,6076,5966,6129,6018,6177,6075,6220,6136,6257,6200,6288,6267,6312,6337,6329,6408,6339,6481,6340,6497,6339,6526,6341,6550,6341,6577,6340,6677,6325,6750,6305,6820,6276,6887,6241,6949,6198,7007,6150,7060,6097,7107,6038,7147,5975,7182,5908,7209,5837,7228,5764,7239,5689,7242,5612xe" filled="true" fillcolor="#005944" stroked="false">
                  <v:path arrowok="t"/>
                  <v:fill type="solid"/>
                </v:shape>
                <v:shape style="position:absolute;left:2784;top:4148;width:2977;height:2193" id="docshape14" coordorigin="2785,4148" coordsize="2977,2193" path="m4272,4881l4268,4805,4257,4731,4239,4660,4214,4593,4183,4528,4146,4468,4103,4412,4055,4360,4002,4313,3945,4272,3884,4235,3819,4205,3751,4181,3679,4163,3605,4152,3529,4148,3453,4152,3379,4163,3307,4181,3239,4205,3174,4236,3112,4272,3055,4314,3002,4361,2954,4412,2912,4469,2874,4529,2843,4593,2818,4661,2800,4731,2789,4805,2785,4881,2788,4955,2799,5027,2817,5096,2842,5164,2872,5228,2909,5288,2951,5345,2999,5397,3051,5445,3108,5487,3169,5524,3235,5556,3304,5581,3376,5599,3451,5610,3529,5614,3604,5611,3677,5600,3747,5583,3815,5559,3880,5529,3941,5493,3998,5452,4052,5406,4100,5354,4143,5298,4181,5238,4213,5173,4238,5105,4257,5033,4268,4958,4272,4881xm5761,4881l5757,4805,5746,4731,5728,4660,5703,4593,5672,4528,5635,4468,5592,4412,5544,4360,5491,4313,5434,4272,5373,4235,5308,4205,5240,4181,5168,4163,5094,4152,5018,4148,4942,4152,4868,4163,4796,4181,4728,4205,4663,4236,4601,4272,4544,4314,4491,4361,4443,4412,4400,4469,4363,4529,4332,4593,4307,4661,4289,4731,4278,4805,4274,4881,4277,4955,4288,5027,4306,5096,4331,5164,4361,5228,4398,5288,4440,5345,4487,5397,4540,5445,4597,5487,4658,5524,4724,5556,4792,5581,4865,5599,4940,5610,5018,5614,5093,5611,5165,5600,5236,5583,5304,5559,5369,5529,5430,5493,5487,5452,5540,5406,5589,5354,5632,5298,5670,5238,5702,5173,5727,5105,5746,5033,5757,4958,5761,4881xm5762,5612l5761,5595,5761,5594,5742,5593,5669,5595,5598,5605,5528,5622,5461,5647,5397,5678,5336,5715,5279,5757,5226,5805,5178,5858,5135,5915,5098,5976,5067,6040,5042,6107,5025,6176,5018,6232,5005,6157,4985,6084,4956,6014,4921,5948,4879,5885,4831,5827,4777,5775,4718,5728,4655,5687,4588,5653,4518,5626,4445,5607,4369,5595,4293,5593,4274,5594,4273,5612,4275,5685,4285,5757,4302,5826,4327,5893,4358,5958,4395,6019,4438,6076,4486,6129,4538,6177,4595,6220,4656,6257,4720,6288,4787,6312,4857,6329,4928,6339,5001,6340,5017,6339,5046,6341,5070,6341,5097,6340,5122,6337,5197,6325,5270,6305,5340,6276,5407,6241,5469,6198,5527,6150,5580,6097,5627,6038,5667,5975,5702,5908,5729,5837,5748,5764,5759,5689,5762,5612xe" filled="true" fillcolor="#6bbf49" stroked="false">
                  <v:path arrowok="t"/>
                  <v:fill type="solid"/>
                </v:shape>
                <v:shape style="position:absolute;left:1304;top:4148;width:2968;height:2193" id="docshape15" coordorigin="1305,4148" coordsize="2968,2193" path="m2792,4881l2788,4805,2777,4731,2759,4660,2734,4593,2703,4528,2666,4468,2623,4412,2575,4360,2522,4313,2465,4272,2404,4235,2339,4205,2271,4181,2199,4163,2125,4152,2049,4148,1973,4152,1899,4163,1827,4181,1759,4205,1694,4236,1632,4272,1575,4314,1522,4361,1474,4412,1432,4469,1394,4529,1363,4593,1338,4661,1320,4731,1309,4805,1305,4881,1308,4955,1319,5027,1337,5096,1362,5164,1392,5228,1429,5288,1471,5345,1519,5397,1571,5445,1628,5487,1689,5524,1755,5556,1824,5581,1896,5599,1971,5610,2049,5614,2124,5611,2197,5600,2267,5583,2335,5559,2400,5529,2461,5493,2518,5452,2572,5406,2620,5354,2663,5298,2701,5238,2733,5173,2758,5105,2777,5033,2788,4958,2792,4881xm4273,5612l4272,5595,4272,5594,4253,5593,4180,5595,4109,5605,4039,5622,3972,5647,3908,5678,3847,5715,3790,5757,3737,5805,3689,5858,3646,5915,3609,5976,3578,6040,3553,6107,3536,6176,3529,6232,3516,6157,3496,6084,3468,6014,3432,5948,3390,5885,3342,5827,3288,5775,3229,5728,3166,5687,3099,5653,3029,5626,2956,5607,2881,5595,2804,5593,2785,5594,2784,5612,2786,5685,2796,5757,2814,5826,2838,5893,2869,5958,2906,6019,2949,6076,2997,6129,3049,6177,3106,6220,3167,6257,3231,6288,3298,6312,3368,6329,3439,6339,3512,6340,3529,6339,3557,6341,3581,6341,3608,6340,3633,6337,3708,6325,3781,6305,3852,6276,3918,6241,3980,6198,4038,6150,4091,6097,4138,6038,4178,5975,4213,5908,4240,5837,4259,5764,4270,5689,4273,5612xe" filled="true" fillcolor="#005944" stroked="false">
                  <v:path arrowok="t"/>
                  <v:fill type="solid"/>
                </v:shape>
                <v:shape style="position:absolute;left:1304;top:3259;width:5774;height:3082" id="docshape16" coordorigin="1304,3260" coordsize="5774,3082" path="m2793,5612l2792,5595,2792,5594,2773,5593,2700,5595,2629,5605,2559,5622,2492,5647,2428,5678,2367,5715,2310,5757,2257,5805,2209,5858,2166,5915,2129,5976,2098,6040,2073,6107,2056,6176,2049,6232,2036,6157,2016,6084,1988,6014,1952,5948,1910,5885,1862,5827,1808,5775,1749,5728,1686,5687,1619,5653,1549,5626,1476,5607,1401,5595,1324,5593,1305,5594,1304,5612,1306,5685,1316,5757,1334,5826,1358,5893,1389,5958,1426,6019,1469,6076,1517,6129,1569,6177,1626,6220,1687,6257,1751,6288,1818,6312,1888,6329,1959,6339,2032,6340,2049,6339,2077,6341,2101,6341,2128,6340,2153,6337,2228,6325,2301,6305,2372,6276,2438,6241,2500,6198,2558,6150,2611,6097,2658,6038,2698,5975,2733,5908,2760,5837,2779,5764,2790,5689,2793,5612xm5447,3619l5012,3260,4577,3619,4577,3959,5013,3595,5447,3959,5447,3619xm7078,3739l6501,3260,6066,3619,6066,3959,6502,3595,7078,4079,7078,3739xe" filled="true" fillcolor="#6bbf49" stroked="false">
                  <v:path arrowok="t"/>
                  <v:fill type="solid"/>
                </v:shape>
                <v:shape style="position:absolute;left:3088;top:2623;width:2359;height:1336" id="docshape17" coordorigin="3088,2623" coordsize="2359,1336" path="m3958,3619l3523,3260,3088,3619,3088,3959,3525,3595,3958,3959,3958,3619xm5447,2982l5012,2623,4577,2982,4577,3324,5013,2961,5447,3324,5447,2982xe" filled="true" fillcolor="#005944" stroked="false">
                  <v:path arrowok="t"/>
                  <v:fill type="solid"/>
                </v:shape>
                <v:shape style="position:absolute;left:1599;top:3259;width:870;height:699" id="docshape18" coordorigin="1600,3260" coordsize="870,699" path="m2035,3260l1600,3619,1600,3959,2036,3595,2470,3959,2470,3619,2035,3260xe" filled="true" fillcolor="#6bbf49" stroked="false">
                  <v:path arrowok="t"/>
                  <v:fill type="solid"/>
                </v:shape>
                <v:shape style="position:absolute;left:1599;top:2623;width:870;height:702" id="docshape19" coordorigin="1600,2623" coordsize="870,702" path="m2035,2623l1600,2982,1600,3324,2036,2961,2470,3324,2470,2982,2035,2623xe" filled="true" fillcolor="#005944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i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3852133</wp:posOffset>
                </wp:positionH>
                <wp:positionV relativeFrom="paragraph">
                  <wp:posOffset>1254576</wp:posOffset>
                </wp:positionV>
                <wp:extent cx="651510" cy="523875"/>
                <wp:effectExtent l="0" t="0" r="0" b="0"/>
                <wp:wrapNone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651510" cy="5238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1510" h="523875">
                              <a:moveTo>
                                <a:pt x="276224" y="0"/>
                              </a:moveTo>
                              <a:lnTo>
                                <a:pt x="0" y="228028"/>
                              </a:lnTo>
                              <a:lnTo>
                                <a:pt x="0" y="443826"/>
                              </a:lnTo>
                              <a:lnTo>
                                <a:pt x="276910" y="213093"/>
                              </a:lnTo>
                              <a:lnTo>
                                <a:pt x="651471" y="523684"/>
                              </a:lnTo>
                              <a:lnTo>
                                <a:pt x="651471" y="307886"/>
                              </a:lnTo>
                              <a:lnTo>
                                <a:pt x="27622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3.317596pt;margin-top:98.785568pt;width:51.3pt;height:41.25pt;mso-position-horizontal-relative:page;mso-position-vertical-relative:paragraph;z-index:15730688" id="docshape20" coordorigin="6066,1976" coordsize="1026,825" path="m6501,1976l6066,2335,6066,2675,6502,2311,7092,2800,7092,2461,6501,1976xe" filled="true" fillcolor="#005944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Arial" w:hAnsi="Arial"/>
          <w:i/>
          <w:color w:val="6BBF49"/>
          <w:w w:val="105"/>
          <w:sz w:val="30"/>
        </w:rPr>
        <w:t>Od</w:t>
      </w:r>
      <w:r>
        <w:rPr>
          <w:rFonts w:ascii="Arial" w:hAnsi="Arial"/>
          <w:i/>
          <w:color w:val="6BBF49"/>
          <w:spacing w:val="-5"/>
          <w:w w:val="105"/>
          <w:sz w:val="30"/>
        </w:rPr>
        <w:t> </w:t>
      </w:r>
      <w:r>
        <w:rPr>
          <w:rFonts w:ascii="Arial" w:hAnsi="Arial"/>
          <w:i/>
          <w:color w:val="6BBF49"/>
          <w:w w:val="105"/>
          <w:sz w:val="30"/>
        </w:rPr>
        <w:t>identifikacije</w:t>
      </w:r>
      <w:r>
        <w:rPr>
          <w:rFonts w:ascii="Arial" w:hAnsi="Arial"/>
          <w:i/>
          <w:color w:val="6BBF49"/>
          <w:spacing w:val="-5"/>
          <w:w w:val="105"/>
          <w:sz w:val="30"/>
        </w:rPr>
        <w:t> </w:t>
      </w:r>
      <w:r>
        <w:rPr>
          <w:rFonts w:ascii="Arial" w:hAnsi="Arial"/>
          <w:i/>
          <w:color w:val="6BBF49"/>
          <w:w w:val="105"/>
          <w:sz w:val="30"/>
        </w:rPr>
        <w:t>problema</w:t>
      </w:r>
      <w:r>
        <w:rPr>
          <w:rFonts w:ascii="Arial" w:hAnsi="Arial"/>
          <w:i/>
          <w:color w:val="6BBF49"/>
          <w:spacing w:val="-5"/>
          <w:w w:val="105"/>
          <w:sz w:val="30"/>
        </w:rPr>
        <w:t> </w:t>
      </w:r>
      <w:r>
        <w:rPr>
          <w:rFonts w:ascii="Arial" w:hAnsi="Arial"/>
          <w:i/>
          <w:color w:val="6BBF49"/>
          <w:w w:val="105"/>
          <w:sz w:val="30"/>
        </w:rPr>
        <w:t>do</w:t>
      </w:r>
      <w:r>
        <w:rPr>
          <w:rFonts w:ascii="Arial" w:hAnsi="Arial"/>
          <w:i/>
          <w:color w:val="6BBF49"/>
          <w:spacing w:val="-5"/>
          <w:w w:val="105"/>
          <w:sz w:val="30"/>
        </w:rPr>
        <w:t> </w:t>
      </w:r>
      <w:r>
        <w:rPr>
          <w:rFonts w:ascii="Arial" w:hAnsi="Arial"/>
          <w:i/>
          <w:color w:val="6BBF49"/>
          <w:w w:val="105"/>
          <w:sz w:val="30"/>
        </w:rPr>
        <w:t>održivog lokalnog razvoja</w:t>
      </w:r>
    </w:p>
    <w:p>
      <w:pPr>
        <w:pStyle w:val="BodyText"/>
        <w:rPr>
          <w:rFonts w:ascii="Arial"/>
          <w:i/>
        </w:rPr>
      </w:pPr>
    </w:p>
    <w:p>
      <w:pPr>
        <w:pStyle w:val="BodyText"/>
        <w:rPr>
          <w:rFonts w:ascii="Arial"/>
          <w:i/>
        </w:rPr>
      </w:pPr>
    </w:p>
    <w:p>
      <w:pPr>
        <w:pStyle w:val="BodyText"/>
        <w:spacing w:before="94"/>
        <w:rPr>
          <w:rFonts w:ascii="Arial"/>
          <w:i/>
        </w:rPr>
      </w:pPr>
      <w:r>
        <w:rPr>
          <w:rFonts w:ascii="Arial"/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1961179</wp:posOffset>
                </wp:positionH>
                <wp:positionV relativeFrom="paragraph">
                  <wp:posOffset>221228</wp:posOffset>
                </wp:positionV>
                <wp:extent cx="552450" cy="443865"/>
                <wp:effectExtent l="0" t="0" r="0" b="0"/>
                <wp:wrapTopAndBottom/>
                <wp:docPr id="23" name="Graphic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Graphic 23"/>
                      <wps:cNvSpPr/>
                      <wps:spPr>
                        <a:xfrm>
                          <a:off x="0" y="0"/>
                          <a:ext cx="552450" cy="4438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450" h="443865">
                              <a:moveTo>
                                <a:pt x="276225" y="0"/>
                              </a:moveTo>
                              <a:lnTo>
                                <a:pt x="0" y="228028"/>
                              </a:lnTo>
                              <a:lnTo>
                                <a:pt x="0" y="443826"/>
                              </a:lnTo>
                              <a:lnTo>
                                <a:pt x="276910" y="213093"/>
                              </a:lnTo>
                              <a:lnTo>
                                <a:pt x="552450" y="443826"/>
                              </a:lnTo>
                              <a:lnTo>
                                <a:pt x="552450" y="228028"/>
                              </a:lnTo>
                              <a:lnTo>
                                <a:pt x="27622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423599pt;margin-top:17.419569pt;width:43.5pt;height:34.950pt;mso-position-horizontal-relative:page;mso-position-vertical-relative:paragraph;z-index:-15727616;mso-wrap-distance-left:0;mso-wrap-distance-right:0" id="docshape21" coordorigin="3088,348" coordsize="870,699" path="m3523,348l3088,707,3088,1047,3525,684,3958,1047,3958,707,3523,348xe" filled="true" fillcolor="#6bbf49" stroked="false">
                <v:path arrowok="t"/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rFonts w:ascii="Arial"/>
          <w:i/>
        </w:rPr>
        <w:sectPr>
          <w:type w:val="continuous"/>
          <w:pgSz w:w="8340" w:h="11910"/>
          <w:pgMar w:top="860" w:bottom="280" w:left="0" w:right="0"/>
        </w:sectPr>
      </w:pPr>
    </w:p>
    <w:p>
      <w:pPr>
        <w:spacing w:before="90"/>
        <w:ind w:left="557" w:right="0" w:firstLine="0"/>
        <w:jc w:val="left"/>
        <w:rPr>
          <w:rFonts w:ascii="Arial Black" w:hAnsi="Arial Black"/>
          <w:sz w:val="26"/>
        </w:rPr>
      </w:pPr>
      <w:r>
        <w:rPr>
          <w:rFonts w:ascii="Arial Black" w:hAnsi="Arial Black"/>
          <w:color w:val="005944"/>
          <w:spacing w:val="-2"/>
          <w:sz w:val="26"/>
        </w:rPr>
        <w:t>SADRŽAJ</w:t>
      </w:r>
    </w:p>
    <w:p>
      <w:pPr>
        <w:spacing w:before="170"/>
        <w:ind w:left="1037" w:right="0" w:firstLine="0"/>
        <w:jc w:val="left"/>
        <w:rPr>
          <w:rFonts w:ascii="Arial"/>
          <w:i/>
          <w:sz w:val="16"/>
        </w:rPr>
      </w:pPr>
      <w:r>
        <w:rPr>
          <w:rFonts w:ascii="Arial"/>
          <w:i/>
          <w:color w:val="005944"/>
          <w:w w:val="105"/>
          <w:sz w:val="16"/>
        </w:rPr>
        <w:t>Od</w:t>
      </w:r>
      <w:r>
        <w:rPr>
          <w:rFonts w:ascii="Arial"/>
          <w:i/>
          <w:color w:val="005944"/>
          <w:spacing w:val="-1"/>
          <w:w w:val="105"/>
          <w:sz w:val="16"/>
        </w:rPr>
        <w:t> </w:t>
      </w:r>
      <w:r>
        <w:rPr>
          <w:rFonts w:ascii="Arial"/>
          <w:i/>
          <w:color w:val="005944"/>
          <w:w w:val="105"/>
          <w:sz w:val="16"/>
        </w:rPr>
        <w:t>identifikacije</w:t>
      </w:r>
      <w:r>
        <w:rPr>
          <w:rFonts w:ascii="Arial"/>
          <w:i/>
          <w:color w:val="005944"/>
          <w:spacing w:val="-1"/>
          <w:w w:val="105"/>
          <w:sz w:val="16"/>
        </w:rPr>
        <w:t> </w:t>
      </w:r>
      <w:r>
        <w:rPr>
          <w:rFonts w:ascii="Arial"/>
          <w:i/>
          <w:color w:val="005944"/>
          <w:w w:val="105"/>
          <w:sz w:val="16"/>
        </w:rPr>
        <w:t>problema</w:t>
      </w:r>
      <w:r>
        <w:rPr>
          <w:rFonts w:ascii="Arial"/>
          <w:i/>
          <w:color w:val="005944"/>
          <w:spacing w:val="-1"/>
          <w:w w:val="105"/>
          <w:sz w:val="16"/>
        </w:rPr>
        <w:t> </w:t>
      </w:r>
      <w:r>
        <w:rPr>
          <w:rFonts w:ascii="Arial"/>
          <w:i/>
          <w:color w:val="005944"/>
          <w:spacing w:val="-5"/>
          <w:w w:val="105"/>
          <w:sz w:val="16"/>
        </w:rPr>
        <w:t>do</w:t>
      </w:r>
    </w:p>
    <w:p>
      <w:pPr>
        <w:tabs>
          <w:tab w:pos="3910" w:val="left" w:leader="dot"/>
        </w:tabs>
        <w:spacing w:before="16"/>
        <w:ind w:left="1037" w:right="0" w:firstLine="0"/>
        <w:jc w:val="left"/>
        <w:rPr>
          <w:rFonts w:ascii="Arial" w:hAnsi="Arial"/>
          <w:i/>
          <w:sz w:val="16"/>
        </w:rPr>
      </w:pPr>
      <w:r>
        <w:rPr>
          <w:rFonts w:ascii="Arial" w:hAnsi="Arial"/>
          <w:i/>
          <w:color w:val="005944"/>
          <w:sz w:val="16"/>
        </w:rPr>
        <w:t>održivog</w:t>
      </w:r>
      <w:r>
        <w:rPr>
          <w:rFonts w:ascii="Arial" w:hAnsi="Arial"/>
          <w:i/>
          <w:color w:val="005944"/>
          <w:spacing w:val="23"/>
          <w:sz w:val="16"/>
        </w:rPr>
        <w:t> </w:t>
      </w:r>
      <w:r>
        <w:rPr>
          <w:rFonts w:ascii="Arial" w:hAnsi="Arial"/>
          <w:i/>
          <w:color w:val="005944"/>
          <w:sz w:val="16"/>
        </w:rPr>
        <w:t>lokalnog</w:t>
      </w:r>
      <w:r>
        <w:rPr>
          <w:rFonts w:ascii="Arial" w:hAnsi="Arial"/>
          <w:i/>
          <w:color w:val="005944"/>
          <w:spacing w:val="23"/>
          <w:sz w:val="16"/>
        </w:rPr>
        <w:t> </w:t>
      </w:r>
      <w:r>
        <w:rPr>
          <w:rFonts w:ascii="Arial" w:hAnsi="Arial"/>
          <w:i/>
          <w:color w:val="005944"/>
          <w:spacing w:val="-2"/>
          <w:sz w:val="16"/>
        </w:rPr>
        <w:t>razvoja</w:t>
      </w:r>
      <w:r>
        <w:rPr>
          <w:rFonts w:ascii="Arial" w:hAnsi="Arial"/>
          <w:i/>
          <w:color w:val="005944"/>
          <w:sz w:val="16"/>
        </w:rPr>
        <w:tab/>
      </w:r>
      <w:r>
        <w:rPr>
          <w:rFonts w:ascii="Arial" w:hAnsi="Arial"/>
          <w:i/>
          <w:color w:val="005944"/>
          <w:spacing w:val="-10"/>
          <w:sz w:val="16"/>
        </w:rPr>
        <w:t>1</w:t>
      </w:r>
    </w:p>
    <w:p>
      <w:pPr>
        <w:tabs>
          <w:tab w:pos="3894" w:val="left" w:leader="dot"/>
        </w:tabs>
        <w:spacing w:line="277" w:lineRule="exact" w:before="146"/>
        <w:ind w:left="797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spacing w:val="-2"/>
          <w:w w:val="85"/>
          <w:sz w:val="20"/>
        </w:rPr>
        <w:t>POGLAVLJE</w:t>
      </w:r>
      <w:r>
        <w:rPr>
          <w:rFonts w:ascii="Arial Black"/>
          <w:color w:val="005944"/>
          <w:spacing w:val="-17"/>
          <w:w w:val="85"/>
          <w:sz w:val="20"/>
        </w:rPr>
        <w:t> </w:t>
      </w:r>
      <w:r>
        <w:rPr>
          <w:rFonts w:ascii="Arial Black"/>
          <w:color w:val="005944"/>
          <w:spacing w:val="-2"/>
          <w:w w:val="85"/>
          <w:sz w:val="20"/>
        </w:rPr>
        <w:t>1:</w:t>
      </w:r>
      <w:r>
        <w:rPr>
          <w:rFonts w:ascii="Arial Black"/>
          <w:color w:val="005944"/>
          <w:spacing w:val="-25"/>
          <w:w w:val="85"/>
          <w:sz w:val="20"/>
        </w:rPr>
        <w:t> </w:t>
      </w:r>
      <w:r>
        <w:rPr>
          <w:rFonts w:ascii="Arial Black"/>
          <w:color w:val="005944"/>
          <w:spacing w:val="-4"/>
          <w:w w:val="85"/>
          <w:sz w:val="16"/>
        </w:rPr>
        <w:t>UVOD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10"/>
          <w:w w:val="95"/>
          <w:sz w:val="16"/>
        </w:rPr>
        <w:t>3</w:t>
      </w:r>
    </w:p>
    <w:p>
      <w:pPr>
        <w:pStyle w:val="ListParagraph"/>
        <w:numPr>
          <w:ilvl w:val="1"/>
          <w:numId w:val="1"/>
        </w:numPr>
        <w:tabs>
          <w:tab w:pos="1029" w:val="left" w:leader="none"/>
          <w:tab w:pos="3880" w:val="left" w:leader="dot"/>
        </w:tabs>
        <w:spacing w:line="232" w:lineRule="exact" w:before="0" w:after="0"/>
        <w:ind w:left="1029" w:right="0" w:hanging="232"/>
        <w:jc w:val="left"/>
        <w:rPr>
          <w:rFonts w:ascii="Arial Black"/>
          <w:sz w:val="16"/>
        </w:rPr>
      </w:pPr>
      <w:hyperlink w:history="true" w:anchor="_TOC_250030">
        <w:r>
          <w:rPr>
            <w:rFonts w:ascii="Arial Black"/>
            <w:color w:val="005944"/>
            <w:w w:val="80"/>
            <w:sz w:val="16"/>
          </w:rPr>
          <w:t>Kontekst</w:t>
        </w:r>
        <w:r>
          <w:rPr>
            <w:rFonts w:ascii="Arial Black"/>
            <w:color w:val="005944"/>
            <w:spacing w:val="3"/>
            <w:sz w:val="16"/>
          </w:rPr>
          <w:t> </w:t>
        </w:r>
        <w:r>
          <w:rPr>
            <w:rFonts w:ascii="Arial Black"/>
            <w:color w:val="005944"/>
            <w:w w:val="80"/>
            <w:sz w:val="16"/>
          </w:rPr>
          <w:t>projekta</w:t>
        </w:r>
        <w:r>
          <w:rPr>
            <w:rFonts w:ascii="Arial Black"/>
            <w:color w:val="005944"/>
            <w:spacing w:val="3"/>
            <w:sz w:val="16"/>
          </w:rPr>
          <w:t> </w:t>
        </w:r>
        <w:r>
          <w:rPr>
            <w:rFonts w:ascii="Arial Black"/>
            <w:color w:val="005944"/>
            <w:spacing w:val="-2"/>
            <w:w w:val="80"/>
            <w:sz w:val="16"/>
          </w:rPr>
          <w:t>LEAD2Growth</w:t>
        </w:r>
        <w:r>
          <w:rPr>
            <w:rFonts w:ascii="Arial Black"/>
            <w:color w:val="005944"/>
            <w:sz w:val="16"/>
          </w:rPr>
          <w:tab/>
        </w:r>
        <w:r>
          <w:rPr>
            <w:rFonts w:ascii="Arial Black"/>
            <w:color w:val="005944"/>
            <w:spacing w:val="-10"/>
            <w:w w:val="90"/>
            <w:sz w:val="16"/>
          </w:rPr>
          <w:t>3</w:t>
        </w:r>
      </w:hyperlink>
    </w:p>
    <w:p>
      <w:pPr>
        <w:pStyle w:val="ListParagraph"/>
        <w:numPr>
          <w:ilvl w:val="1"/>
          <w:numId w:val="1"/>
        </w:numPr>
        <w:tabs>
          <w:tab w:pos="1079" w:val="left" w:leader="none"/>
          <w:tab w:pos="3892" w:val="left" w:leader="dot"/>
        </w:tabs>
        <w:spacing w:line="240" w:lineRule="auto" w:before="2" w:after="0"/>
        <w:ind w:left="1079" w:right="0" w:hanging="282"/>
        <w:jc w:val="left"/>
        <w:rPr>
          <w:rFonts w:ascii="Arial Black" w:hAnsi="Arial Black"/>
          <w:sz w:val="16"/>
        </w:rPr>
      </w:pPr>
      <w:hyperlink w:history="true" w:anchor="_TOC_250029">
        <w:r>
          <w:rPr>
            <w:rFonts w:ascii="Arial Black" w:hAnsi="Arial Black"/>
            <w:color w:val="005944"/>
            <w:spacing w:val="-2"/>
            <w:w w:val="85"/>
            <w:sz w:val="16"/>
          </w:rPr>
          <w:t>Svrha</w:t>
        </w:r>
        <w:r>
          <w:rPr>
            <w:rFonts w:ascii="Arial Black" w:hAnsi="Arial Black"/>
            <w:color w:val="005944"/>
            <w:spacing w:val="-9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i</w:t>
        </w:r>
        <w:r>
          <w:rPr>
            <w:rFonts w:ascii="Arial Black" w:hAnsi="Arial Black"/>
            <w:color w:val="005944"/>
            <w:spacing w:val="-8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uloga</w:t>
        </w:r>
        <w:r>
          <w:rPr>
            <w:rFonts w:ascii="Arial Black" w:hAnsi="Arial Black"/>
            <w:color w:val="005944"/>
            <w:spacing w:val="-9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ovog</w:t>
        </w:r>
        <w:r>
          <w:rPr>
            <w:rFonts w:ascii="Arial Black" w:hAnsi="Arial Black"/>
            <w:color w:val="005944"/>
            <w:spacing w:val="-8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priručnika</w:t>
        </w:r>
        <w:r>
          <w:rPr>
            <w:rFonts w:ascii="Arial Black" w:hAnsi="Arial Black"/>
            <w:color w:val="005944"/>
            <w:sz w:val="16"/>
          </w:rPr>
          <w:tab/>
        </w:r>
        <w:r>
          <w:rPr>
            <w:rFonts w:ascii="Arial Black" w:hAnsi="Arial Black"/>
            <w:color w:val="005944"/>
            <w:spacing w:val="-10"/>
            <w:w w:val="95"/>
            <w:sz w:val="16"/>
          </w:rPr>
          <w:t>3</w:t>
        </w:r>
      </w:hyperlink>
    </w:p>
    <w:p>
      <w:pPr>
        <w:pStyle w:val="ListParagraph"/>
        <w:numPr>
          <w:ilvl w:val="1"/>
          <w:numId w:val="1"/>
        </w:numPr>
        <w:tabs>
          <w:tab w:pos="1080" w:val="left" w:leader="none"/>
          <w:tab w:pos="3881" w:val="left" w:leader="dot"/>
        </w:tabs>
        <w:spacing w:line="240" w:lineRule="auto" w:before="3" w:after="0"/>
        <w:ind w:left="1080" w:right="0" w:hanging="283"/>
        <w:jc w:val="left"/>
        <w:rPr>
          <w:rFonts w:ascii="Arial Black" w:hAnsi="Arial Black"/>
          <w:sz w:val="16"/>
        </w:rPr>
      </w:pPr>
      <w:hyperlink w:history="true" w:anchor="_TOC_250028">
        <w:r>
          <w:rPr>
            <w:rFonts w:ascii="Arial Black" w:hAnsi="Arial Black"/>
            <w:color w:val="005944"/>
            <w:w w:val="85"/>
            <w:sz w:val="16"/>
          </w:rPr>
          <w:t>Ciljne</w:t>
        </w:r>
        <w:r>
          <w:rPr>
            <w:rFonts w:ascii="Arial Black" w:hAnsi="Arial Black"/>
            <w:color w:val="005944"/>
            <w:spacing w:val="-7"/>
            <w:w w:val="85"/>
            <w:sz w:val="16"/>
          </w:rPr>
          <w:t> </w:t>
        </w:r>
        <w:r>
          <w:rPr>
            <w:rFonts w:ascii="Arial Black" w:hAnsi="Arial Black"/>
            <w:color w:val="005944"/>
            <w:w w:val="85"/>
            <w:sz w:val="16"/>
          </w:rPr>
          <w:t>grupe</w:t>
        </w:r>
        <w:r>
          <w:rPr>
            <w:rFonts w:ascii="Arial Black" w:hAnsi="Arial Black"/>
            <w:color w:val="005944"/>
            <w:spacing w:val="-7"/>
            <w:w w:val="85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priručnika</w:t>
        </w:r>
        <w:r>
          <w:rPr>
            <w:rFonts w:ascii="Arial Black" w:hAnsi="Arial Black"/>
            <w:color w:val="005944"/>
            <w:sz w:val="16"/>
          </w:rPr>
          <w:tab/>
        </w:r>
        <w:r>
          <w:rPr>
            <w:rFonts w:ascii="Arial Black" w:hAnsi="Arial Black"/>
            <w:color w:val="005944"/>
            <w:spacing w:val="-10"/>
            <w:w w:val="95"/>
            <w:sz w:val="16"/>
          </w:rPr>
          <w:t>4</w:t>
        </w:r>
      </w:hyperlink>
    </w:p>
    <w:p>
      <w:pPr>
        <w:tabs>
          <w:tab w:pos="3895" w:val="left" w:leader="dot"/>
        </w:tabs>
        <w:spacing w:line="201" w:lineRule="auto" w:before="166"/>
        <w:ind w:left="797" w:right="38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spacing w:val="-2"/>
          <w:w w:val="95"/>
          <w:sz w:val="20"/>
        </w:rPr>
        <w:t>POGLAVLJE</w:t>
      </w:r>
      <w:r>
        <w:rPr>
          <w:rFonts w:ascii="Arial Black"/>
          <w:color w:val="005944"/>
          <w:spacing w:val="-19"/>
          <w:w w:val="95"/>
          <w:sz w:val="20"/>
        </w:rPr>
        <w:t> </w:t>
      </w:r>
      <w:r>
        <w:rPr>
          <w:rFonts w:ascii="Arial Black"/>
          <w:color w:val="005944"/>
          <w:spacing w:val="-2"/>
          <w:w w:val="95"/>
          <w:sz w:val="20"/>
        </w:rPr>
        <w:t>2:</w:t>
      </w:r>
      <w:r>
        <w:rPr>
          <w:rFonts w:ascii="Arial Black"/>
          <w:color w:val="005944"/>
          <w:spacing w:val="-28"/>
          <w:w w:val="95"/>
          <w:sz w:val="20"/>
        </w:rPr>
        <w:t> </w:t>
      </w:r>
      <w:r>
        <w:rPr>
          <w:rFonts w:ascii="Arial Black"/>
          <w:color w:val="005944"/>
          <w:spacing w:val="-2"/>
          <w:w w:val="95"/>
          <w:sz w:val="16"/>
        </w:rPr>
        <w:t>LEADER</w:t>
      </w:r>
      <w:r>
        <w:rPr>
          <w:rFonts w:ascii="Arial Black"/>
          <w:color w:val="005944"/>
          <w:spacing w:val="-15"/>
          <w:w w:val="95"/>
          <w:sz w:val="16"/>
        </w:rPr>
        <w:t> </w:t>
      </w:r>
      <w:r>
        <w:rPr>
          <w:rFonts w:ascii="Arial Black"/>
          <w:color w:val="005944"/>
          <w:spacing w:val="-2"/>
          <w:w w:val="95"/>
          <w:sz w:val="16"/>
        </w:rPr>
        <w:t>I</w:t>
      </w:r>
      <w:r>
        <w:rPr>
          <w:rFonts w:ascii="Arial Black"/>
          <w:color w:val="005944"/>
          <w:spacing w:val="-15"/>
          <w:w w:val="95"/>
          <w:sz w:val="16"/>
        </w:rPr>
        <w:t> </w:t>
      </w:r>
      <w:r>
        <w:rPr>
          <w:rFonts w:ascii="Arial Black"/>
          <w:color w:val="005944"/>
          <w:spacing w:val="-2"/>
          <w:w w:val="95"/>
          <w:sz w:val="16"/>
        </w:rPr>
        <w:t>CLLD </w:t>
      </w:r>
      <w:r>
        <w:rPr>
          <w:rFonts w:ascii="Arial Black"/>
          <w:color w:val="005944"/>
          <w:w w:val="95"/>
          <w:sz w:val="16"/>
        </w:rPr>
        <w:t>TEMELJI</w:t>
      </w:r>
      <w:r>
        <w:rPr>
          <w:rFonts w:ascii="Arial Black"/>
          <w:color w:val="005944"/>
          <w:spacing w:val="-9"/>
          <w:w w:val="95"/>
          <w:sz w:val="16"/>
        </w:rPr>
        <w:t> </w:t>
      </w:r>
      <w:r>
        <w:rPr>
          <w:rFonts w:ascii="Arial Black"/>
          <w:color w:val="005944"/>
          <w:w w:val="95"/>
          <w:sz w:val="16"/>
        </w:rPr>
        <w:t>LOKALNOG</w:t>
      </w:r>
      <w:r>
        <w:rPr>
          <w:rFonts w:ascii="Arial Black"/>
          <w:color w:val="005944"/>
          <w:spacing w:val="-9"/>
          <w:w w:val="95"/>
          <w:sz w:val="16"/>
        </w:rPr>
        <w:t> </w:t>
      </w:r>
      <w:r>
        <w:rPr>
          <w:rFonts w:ascii="Arial Black"/>
          <w:color w:val="005944"/>
          <w:w w:val="95"/>
          <w:sz w:val="16"/>
        </w:rPr>
        <w:t>RAZVOJA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18"/>
          <w:w w:val="95"/>
          <w:sz w:val="16"/>
        </w:rPr>
        <w:t>5</w:t>
      </w:r>
    </w:p>
    <w:p>
      <w:pPr>
        <w:pStyle w:val="ListParagraph"/>
        <w:numPr>
          <w:ilvl w:val="1"/>
          <w:numId w:val="2"/>
        </w:numPr>
        <w:tabs>
          <w:tab w:pos="1069" w:val="left" w:leader="none"/>
          <w:tab w:pos="3879" w:val="left" w:leader="dot"/>
        </w:tabs>
        <w:spacing w:line="240" w:lineRule="auto" w:before="11" w:after="0"/>
        <w:ind w:left="1069" w:right="0" w:hanging="272"/>
        <w:jc w:val="left"/>
        <w:rPr>
          <w:rFonts w:ascii="Arial Black" w:hAnsi="Arial Black"/>
          <w:sz w:val="16"/>
        </w:rPr>
      </w:pPr>
      <w:hyperlink w:history="true" w:anchor="_TOC_250027">
        <w:r>
          <w:rPr>
            <w:rFonts w:ascii="Arial Black" w:hAnsi="Arial Black"/>
            <w:color w:val="005944"/>
            <w:w w:val="85"/>
            <w:sz w:val="16"/>
          </w:rPr>
          <w:t>Šta</w:t>
        </w:r>
        <w:r>
          <w:rPr>
            <w:rFonts w:ascii="Arial Black" w:hAnsi="Arial Black"/>
            <w:color w:val="005944"/>
            <w:spacing w:val="5"/>
            <w:sz w:val="16"/>
          </w:rPr>
          <w:t> </w:t>
        </w:r>
        <w:r>
          <w:rPr>
            <w:rFonts w:ascii="Arial Black" w:hAnsi="Arial Black"/>
            <w:color w:val="005944"/>
            <w:w w:val="85"/>
            <w:sz w:val="16"/>
          </w:rPr>
          <w:t>je</w:t>
        </w:r>
        <w:r>
          <w:rPr>
            <w:rFonts w:ascii="Arial Black" w:hAnsi="Arial Black"/>
            <w:color w:val="005944"/>
            <w:spacing w:val="5"/>
            <w:sz w:val="16"/>
          </w:rPr>
          <w:t> </w:t>
        </w:r>
        <w:r>
          <w:rPr>
            <w:rFonts w:ascii="Arial Black" w:hAnsi="Arial Black"/>
            <w:color w:val="005944"/>
            <w:w w:val="85"/>
            <w:sz w:val="16"/>
          </w:rPr>
          <w:t>LEADER/CLLD</w:t>
        </w:r>
        <w:r>
          <w:rPr>
            <w:rFonts w:ascii="Arial Black" w:hAnsi="Arial Black"/>
            <w:color w:val="005944"/>
            <w:spacing w:val="6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pristup</w:t>
        </w:r>
        <w:r>
          <w:rPr>
            <w:rFonts w:ascii="Arial Black" w:hAnsi="Arial Black"/>
            <w:color w:val="005944"/>
            <w:sz w:val="16"/>
          </w:rPr>
          <w:tab/>
        </w:r>
        <w:r>
          <w:rPr>
            <w:rFonts w:ascii="Arial Black" w:hAnsi="Arial Black"/>
            <w:color w:val="005944"/>
            <w:spacing w:val="-10"/>
            <w:sz w:val="16"/>
          </w:rPr>
          <w:t>5</w:t>
        </w:r>
      </w:hyperlink>
    </w:p>
    <w:p>
      <w:pPr>
        <w:pStyle w:val="ListParagraph"/>
        <w:numPr>
          <w:ilvl w:val="1"/>
          <w:numId w:val="2"/>
        </w:numPr>
        <w:tabs>
          <w:tab w:pos="1120" w:val="left" w:leader="none"/>
          <w:tab w:pos="3898" w:val="left" w:leader="dot"/>
        </w:tabs>
        <w:spacing w:line="254" w:lineRule="auto" w:before="3" w:after="0"/>
        <w:ind w:left="797" w:right="38" w:firstLine="0"/>
        <w:jc w:val="left"/>
        <w:rPr>
          <w:rFonts w:ascii="Arial Black" w:hAnsi="Arial Black"/>
          <w:sz w:val="16"/>
        </w:rPr>
      </w:pPr>
      <w:hyperlink w:history="true" w:anchor="_TOC_250026">
        <w:r>
          <w:rPr>
            <w:rFonts w:ascii="Arial Black" w:hAnsi="Arial Black"/>
            <w:color w:val="005944"/>
            <w:w w:val="90"/>
            <w:sz w:val="16"/>
          </w:rPr>
          <w:t>Sedam</w:t>
        </w:r>
        <w:r>
          <w:rPr>
            <w:rFonts w:ascii="Arial Black" w:hAnsi="Arial Black"/>
            <w:color w:val="005944"/>
            <w:spacing w:val="-4"/>
            <w:w w:val="90"/>
            <w:sz w:val="16"/>
          </w:rPr>
          <w:t> </w:t>
        </w:r>
        <w:r>
          <w:rPr>
            <w:rFonts w:ascii="Arial Black" w:hAnsi="Arial Black"/>
            <w:color w:val="005944"/>
            <w:w w:val="90"/>
            <w:sz w:val="16"/>
          </w:rPr>
          <w:t>ključnih</w:t>
        </w:r>
        <w:r>
          <w:rPr>
            <w:rFonts w:ascii="Arial Black" w:hAnsi="Arial Black"/>
            <w:color w:val="005944"/>
            <w:spacing w:val="-4"/>
            <w:w w:val="90"/>
            <w:sz w:val="16"/>
          </w:rPr>
          <w:t> </w:t>
        </w:r>
        <w:r>
          <w:rPr>
            <w:rFonts w:ascii="Arial Black" w:hAnsi="Arial Black"/>
            <w:color w:val="005944"/>
            <w:w w:val="90"/>
            <w:sz w:val="16"/>
          </w:rPr>
          <w:t>načela</w:t>
        </w:r>
        <w:r>
          <w:rPr>
            <w:rFonts w:ascii="Arial Black" w:hAnsi="Arial Black"/>
            <w:color w:val="005944"/>
            <w:spacing w:val="-4"/>
            <w:w w:val="90"/>
            <w:sz w:val="16"/>
          </w:rPr>
          <w:t> </w:t>
        </w:r>
        <w:r>
          <w:rPr>
            <w:rFonts w:ascii="Arial Black" w:hAnsi="Arial Black"/>
            <w:color w:val="005944"/>
            <w:w w:val="90"/>
            <w:sz w:val="16"/>
          </w:rPr>
          <w:t>LEADER </w:t>
        </w:r>
        <w:r>
          <w:rPr>
            <w:rFonts w:ascii="Arial Black" w:hAnsi="Arial Black"/>
            <w:color w:val="005944"/>
            <w:spacing w:val="-2"/>
            <w:w w:val="95"/>
            <w:sz w:val="16"/>
          </w:rPr>
          <w:t>pristupa</w:t>
        </w:r>
        <w:r>
          <w:rPr>
            <w:rFonts w:ascii="Arial Black" w:hAnsi="Arial Black"/>
            <w:color w:val="005944"/>
            <w:sz w:val="16"/>
          </w:rPr>
          <w:tab/>
        </w:r>
        <w:r>
          <w:rPr>
            <w:rFonts w:ascii="Arial Black" w:hAnsi="Arial Black"/>
            <w:color w:val="005944"/>
            <w:spacing w:val="-21"/>
            <w:w w:val="95"/>
            <w:sz w:val="16"/>
          </w:rPr>
          <w:t>5</w:t>
        </w:r>
      </w:hyperlink>
    </w:p>
    <w:p>
      <w:pPr>
        <w:pStyle w:val="ListParagraph"/>
        <w:numPr>
          <w:ilvl w:val="1"/>
          <w:numId w:val="2"/>
        </w:numPr>
        <w:tabs>
          <w:tab w:pos="1122" w:val="left" w:leader="none"/>
          <w:tab w:pos="3883" w:val="left" w:leader="dot"/>
        </w:tabs>
        <w:spacing w:line="213" w:lineRule="auto" w:before="29" w:after="0"/>
        <w:ind w:left="797" w:right="46" w:firstLine="0"/>
        <w:jc w:val="left"/>
        <w:rPr>
          <w:rFonts w:ascii="Arial Black" w:hAnsi="Arial Black"/>
          <w:sz w:val="16"/>
        </w:rPr>
      </w:pPr>
      <w:hyperlink w:history="true" w:anchor="_TOC_250025">
        <w:r>
          <w:rPr>
            <w:rFonts w:ascii="Arial Black" w:hAnsi="Arial Black"/>
            <w:color w:val="005944"/>
            <w:w w:val="85"/>
            <w:sz w:val="16"/>
          </w:rPr>
          <w:t>Uloga organizacija civilnog društva u </w:t>
        </w:r>
        <w:r>
          <w:rPr>
            <w:rFonts w:ascii="Arial Black" w:hAnsi="Arial Black"/>
            <w:color w:val="005944"/>
            <w:w w:val="95"/>
            <w:sz w:val="16"/>
          </w:rPr>
          <w:t>CLLD</w:t>
        </w:r>
        <w:r>
          <w:rPr>
            <w:rFonts w:ascii="Arial Black" w:hAnsi="Arial Black"/>
            <w:color w:val="005944"/>
            <w:spacing w:val="-13"/>
            <w:w w:val="95"/>
            <w:sz w:val="16"/>
          </w:rPr>
          <w:t> </w:t>
        </w:r>
        <w:r>
          <w:rPr>
            <w:rFonts w:ascii="Arial Black" w:hAnsi="Arial Black"/>
            <w:color w:val="005944"/>
            <w:w w:val="95"/>
            <w:sz w:val="16"/>
          </w:rPr>
          <w:t>procesu</w:t>
        </w:r>
        <w:r>
          <w:rPr>
            <w:rFonts w:ascii="Arial Black" w:hAnsi="Arial Black"/>
            <w:color w:val="005944"/>
            <w:sz w:val="16"/>
          </w:rPr>
          <w:tab/>
        </w:r>
        <w:r>
          <w:rPr>
            <w:rFonts w:ascii="Arial Black" w:hAnsi="Arial Black"/>
            <w:color w:val="005944"/>
            <w:spacing w:val="-14"/>
            <w:w w:val="95"/>
            <w:sz w:val="16"/>
          </w:rPr>
          <w:t>6</w:t>
        </w:r>
      </w:hyperlink>
    </w:p>
    <w:p>
      <w:pPr>
        <w:pStyle w:val="ListParagraph"/>
        <w:numPr>
          <w:ilvl w:val="1"/>
          <w:numId w:val="2"/>
        </w:numPr>
        <w:tabs>
          <w:tab w:pos="1128" w:val="left" w:leader="none"/>
          <w:tab w:pos="3889" w:val="left" w:leader="dot"/>
        </w:tabs>
        <w:spacing w:line="213" w:lineRule="auto" w:before="28" w:after="0"/>
        <w:ind w:left="797" w:right="58" w:firstLine="0"/>
        <w:jc w:val="left"/>
        <w:rPr>
          <w:rFonts w:ascii="Arial Black"/>
          <w:sz w:val="16"/>
        </w:rPr>
      </w:pPr>
      <w:hyperlink w:history="true" w:anchor="_TOC_250024">
        <w:r>
          <w:rPr>
            <w:rFonts w:ascii="Arial Black"/>
            <w:color w:val="005944"/>
            <w:w w:val="90"/>
            <w:sz w:val="16"/>
          </w:rPr>
          <w:t>Lokalna</w:t>
        </w:r>
        <w:r>
          <w:rPr>
            <w:rFonts w:ascii="Arial Black"/>
            <w:color w:val="005944"/>
            <w:spacing w:val="-10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akciona</w:t>
        </w:r>
        <w:r>
          <w:rPr>
            <w:rFonts w:ascii="Arial Black"/>
            <w:color w:val="005944"/>
            <w:spacing w:val="-10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grupa</w:t>
        </w:r>
        <w:r>
          <w:rPr>
            <w:rFonts w:ascii="Arial Black"/>
            <w:color w:val="005944"/>
            <w:spacing w:val="-9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(LAG)</w:t>
        </w:r>
        <w:r>
          <w:rPr>
            <w:rFonts w:ascii="Arial Black"/>
            <w:color w:val="005944"/>
            <w:spacing w:val="-10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kao </w:t>
        </w:r>
        <w:r>
          <w:rPr>
            <w:rFonts w:ascii="Arial Black"/>
            <w:color w:val="005944"/>
            <w:w w:val="95"/>
            <w:sz w:val="16"/>
          </w:rPr>
          <w:t>nukleus LEADER/CLLD pristupa</w:t>
        </w:r>
        <w:r>
          <w:rPr>
            <w:rFonts w:ascii="Arial Black"/>
            <w:color w:val="005944"/>
            <w:sz w:val="16"/>
          </w:rPr>
          <w:tab/>
        </w:r>
        <w:r>
          <w:rPr>
            <w:rFonts w:ascii="Arial Black"/>
            <w:color w:val="005944"/>
            <w:spacing w:val="-26"/>
            <w:w w:val="90"/>
            <w:sz w:val="16"/>
          </w:rPr>
          <w:t>7</w:t>
        </w:r>
      </w:hyperlink>
    </w:p>
    <w:p>
      <w:pPr>
        <w:spacing w:line="263" w:lineRule="exact" w:before="135"/>
        <w:ind w:left="797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20"/>
        </w:rPr>
        <w:t>POGLAVLJE</w:t>
      </w:r>
      <w:r>
        <w:rPr>
          <w:rFonts w:ascii="Arial Black"/>
          <w:color w:val="005944"/>
          <w:spacing w:val="-3"/>
          <w:w w:val="85"/>
          <w:sz w:val="20"/>
        </w:rPr>
        <w:t> </w:t>
      </w:r>
      <w:r>
        <w:rPr>
          <w:rFonts w:ascii="Arial Black"/>
          <w:color w:val="005944"/>
          <w:w w:val="85"/>
          <w:sz w:val="20"/>
        </w:rPr>
        <w:t>3:</w:t>
      </w:r>
      <w:r>
        <w:rPr>
          <w:rFonts w:ascii="Arial Black"/>
          <w:color w:val="005944"/>
          <w:spacing w:val="-12"/>
          <w:w w:val="85"/>
          <w:sz w:val="20"/>
        </w:rPr>
        <w:t> </w:t>
      </w:r>
      <w:r>
        <w:rPr>
          <w:rFonts w:ascii="Arial Black"/>
          <w:color w:val="005944"/>
          <w:spacing w:val="-2"/>
          <w:w w:val="85"/>
          <w:sz w:val="16"/>
        </w:rPr>
        <w:t>PROJEKTNI</w:t>
      </w:r>
    </w:p>
    <w:p>
      <w:pPr>
        <w:tabs>
          <w:tab w:pos="3904" w:val="left" w:leader="dot"/>
        </w:tabs>
        <w:spacing w:line="207" w:lineRule="exact" w:before="0"/>
        <w:ind w:left="797" w:right="0" w:firstLine="0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5"/>
          <w:sz w:val="16"/>
        </w:rPr>
        <w:t>CIKLUS</w:t>
      </w:r>
      <w:r>
        <w:rPr>
          <w:rFonts w:ascii="Arial Black" w:hAnsi="Arial Black"/>
          <w:color w:val="005944"/>
          <w:spacing w:val="-1"/>
          <w:sz w:val="16"/>
        </w:rPr>
        <w:t> </w:t>
      </w:r>
      <w:r>
        <w:rPr>
          <w:rFonts w:ascii="Arial Black" w:hAnsi="Arial Black"/>
          <w:color w:val="005944"/>
          <w:w w:val="85"/>
          <w:sz w:val="16"/>
        </w:rPr>
        <w:t>MENADŽMENT</w:t>
      </w:r>
      <w:r>
        <w:rPr>
          <w:rFonts w:ascii="Arial Black" w:hAnsi="Arial Black"/>
          <w:color w:val="005944"/>
          <w:spacing w:val="-8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(PCM)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10"/>
          <w:w w:val="95"/>
          <w:sz w:val="16"/>
        </w:rPr>
        <w:t>7</w:t>
      </w:r>
    </w:p>
    <w:p>
      <w:pPr>
        <w:pStyle w:val="ListParagraph"/>
        <w:numPr>
          <w:ilvl w:val="1"/>
          <w:numId w:val="3"/>
        </w:numPr>
        <w:tabs>
          <w:tab w:pos="1071" w:val="left" w:leader="none"/>
          <w:tab w:pos="3877" w:val="left" w:leader="dot"/>
        </w:tabs>
        <w:spacing w:line="240" w:lineRule="auto" w:before="3" w:after="0"/>
        <w:ind w:left="1071" w:right="0" w:hanging="274"/>
        <w:jc w:val="left"/>
        <w:rPr>
          <w:rFonts w:ascii="Arial Black" w:hAnsi="Arial Black"/>
          <w:sz w:val="16"/>
        </w:rPr>
      </w:pPr>
      <w:hyperlink w:history="true" w:anchor="_TOC_250023">
        <w:r>
          <w:rPr>
            <w:rFonts w:ascii="Arial Black" w:hAnsi="Arial Black"/>
            <w:color w:val="005944"/>
            <w:w w:val="80"/>
            <w:sz w:val="16"/>
          </w:rPr>
          <w:t>Šta</w:t>
        </w:r>
        <w:r>
          <w:rPr>
            <w:rFonts w:ascii="Arial Black" w:hAnsi="Arial Black"/>
            <w:color w:val="005944"/>
            <w:spacing w:val="-6"/>
            <w:sz w:val="16"/>
          </w:rPr>
          <w:t> </w:t>
        </w:r>
        <w:r>
          <w:rPr>
            <w:rFonts w:ascii="Arial Black" w:hAnsi="Arial Black"/>
            <w:color w:val="005944"/>
            <w:w w:val="80"/>
            <w:sz w:val="16"/>
          </w:rPr>
          <w:t>je</w:t>
        </w:r>
        <w:r>
          <w:rPr>
            <w:rFonts w:ascii="Arial Black" w:hAnsi="Arial Black"/>
            <w:color w:val="005944"/>
            <w:spacing w:val="-5"/>
            <w:sz w:val="16"/>
          </w:rPr>
          <w:t> </w:t>
        </w:r>
        <w:r>
          <w:rPr>
            <w:rFonts w:ascii="Arial Black" w:hAnsi="Arial Black"/>
            <w:color w:val="005944"/>
            <w:w w:val="80"/>
            <w:sz w:val="16"/>
          </w:rPr>
          <w:t>projektni</w:t>
        </w:r>
        <w:r>
          <w:rPr>
            <w:rFonts w:ascii="Arial Black" w:hAnsi="Arial Black"/>
            <w:color w:val="005944"/>
            <w:spacing w:val="-6"/>
            <w:sz w:val="16"/>
          </w:rPr>
          <w:t> </w:t>
        </w:r>
        <w:r>
          <w:rPr>
            <w:rFonts w:ascii="Arial Black" w:hAnsi="Arial Black"/>
            <w:color w:val="005944"/>
            <w:w w:val="80"/>
            <w:sz w:val="16"/>
          </w:rPr>
          <w:t>ciklus</w:t>
        </w:r>
        <w:r>
          <w:rPr>
            <w:rFonts w:ascii="Arial Black" w:hAnsi="Arial Black"/>
            <w:color w:val="005944"/>
            <w:spacing w:val="-5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0"/>
            <w:sz w:val="16"/>
          </w:rPr>
          <w:t>menadžment</w:t>
        </w:r>
        <w:r>
          <w:rPr>
            <w:rFonts w:ascii="Arial Black" w:hAnsi="Arial Black"/>
            <w:color w:val="005944"/>
            <w:sz w:val="16"/>
          </w:rPr>
          <w:tab/>
        </w:r>
        <w:r>
          <w:rPr>
            <w:rFonts w:ascii="Arial Black" w:hAnsi="Arial Black"/>
            <w:color w:val="005944"/>
            <w:spacing w:val="-10"/>
            <w:w w:val="95"/>
            <w:sz w:val="16"/>
          </w:rPr>
          <w:t>7</w:t>
        </w:r>
      </w:hyperlink>
    </w:p>
    <w:p>
      <w:pPr>
        <w:pStyle w:val="ListParagraph"/>
        <w:numPr>
          <w:ilvl w:val="1"/>
          <w:numId w:val="3"/>
        </w:numPr>
        <w:tabs>
          <w:tab w:pos="1122" w:val="left" w:leader="none"/>
          <w:tab w:pos="3885" w:val="left" w:leader="dot"/>
        </w:tabs>
        <w:spacing w:line="240" w:lineRule="auto" w:before="17" w:after="0"/>
        <w:ind w:left="1122" w:right="0" w:hanging="325"/>
        <w:jc w:val="left"/>
        <w:rPr>
          <w:rFonts w:ascii="Arial Black"/>
          <w:sz w:val="16"/>
        </w:rPr>
      </w:pPr>
      <w:hyperlink w:history="true" w:anchor="_TOC_250022">
        <w:r>
          <w:rPr>
            <w:rFonts w:ascii="Arial Black"/>
            <w:color w:val="005944"/>
            <w:w w:val="80"/>
            <w:sz w:val="16"/>
          </w:rPr>
          <w:t>Faze</w:t>
        </w:r>
        <w:r>
          <w:rPr>
            <w:rFonts w:ascii="Arial Black"/>
            <w:color w:val="005944"/>
            <w:spacing w:val="8"/>
            <w:sz w:val="16"/>
          </w:rPr>
          <w:t> </w:t>
        </w:r>
        <w:r>
          <w:rPr>
            <w:rFonts w:ascii="Arial Black"/>
            <w:color w:val="005944"/>
            <w:w w:val="80"/>
            <w:sz w:val="16"/>
          </w:rPr>
          <w:t>projektnog</w:t>
        </w:r>
        <w:r>
          <w:rPr>
            <w:rFonts w:ascii="Arial Black"/>
            <w:color w:val="005944"/>
            <w:spacing w:val="9"/>
            <w:sz w:val="16"/>
          </w:rPr>
          <w:t> </w:t>
        </w:r>
        <w:r>
          <w:rPr>
            <w:rFonts w:ascii="Arial Black"/>
            <w:color w:val="005944"/>
            <w:spacing w:val="-2"/>
            <w:w w:val="80"/>
            <w:sz w:val="16"/>
          </w:rPr>
          <w:t>ciklusa</w:t>
        </w:r>
        <w:r>
          <w:rPr>
            <w:rFonts w:ascii="Arial Black"/>
            <w:color w:val="005944"/>
            <w:sz w:val="16"/>
          </w:rPr>
          <w:tab/>
        </w:r>
        <w:r>
          <w:rPr>
            <w:rFonts w:ascii="Arial Black"/>
            <w:color w:val="005944"/>
            <w:spacing w:val="-10"/>
            <w:w w:val="95"/>
            <w:sz w:val="16"/>
          </w:rPr>
          <w:t>8</w:t>
        </w:r>
      </w:hyperlink>
    </w:p>
    <w:p>
      <w:pPr>
        <w:tabs>
          <w:tab w:pos="3818" w:val="left" w:leader="dot"/>
        </w:tabs>
        <w:spacing w:line="201" w:lineRule="auto" w:before="166"/>
        <w:ind w:left="797" w:right="38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spacing w:val="-2"/>
          <w:w w:val="90"/>
          <w:sz w:val="20"/>
        </w:rPr>
        <w:t>POGLAVLJE</w:t>
      </w:r>
      <w:r>
        <w:rPr>
          <w:rFonts w:ascii="Arial Black"/>
          <w:color w:val="005944"/>
          <w:spacing w:val="-10"/>
          <w:w w:val="90"/>
          <w:sz w:val="20"/>
        </w:rPr>
        <w:t> </w:t>
      </w:r>
      <w:r>
        <w:rPr>
          <w:rFonts w:ascii="Arial Black"/>
          <w:color w:val="005944"/>
          <w:spacing w:val="-2"/>
          <w:w w:val="90"/>
          <w:sz w:val="20"/>
        </w:rPr>
        <w:t>4:</w:t>
      </w:r>
      <w:r>
        <w:rPr>
          <w:rFonts w:ascii="Arial Black"/>
          <w:color w:val="005944"/>
          <w:spacing w:val="-14"/>
          <w:w w:val="90"/>
          <w:sz w:val="20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ANALIZA</w:t>
      </w:r>
      <w:r>
        <w:rPr>
          <w:rFonts w:ascii="Arial Black"/>
          <w:color w:val="005944"/>
          <w:spacing w:val="-6"/>
          <w:w w:val="90"/>
          <w:sz w:val="16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PROBLEMA</w:t>
      </w:r>
      <w:r>
        <w:rPr>
          <w:rFonts w:ascii="Arial Black"/>
          <w:color w:val="005944"/>
          <w:spacing w:val="-6"/>
          <w:w w:val="90"/>
          <w:sz w:val="16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I </w:t>
      </w:r>
      <w:r>
        <w:rPr>
          <w:rFonts w:ascii="Arial Black"/>
          <w:color w:val="005944"/>
          <w:w w:val="85"/>
          <w:sz w:val="16"/>
        </w:rPr>
        <w:t>POTREBA</w:t>
      </w:r>
      <w:r>
        <w:rPr>
          <w:rFonts w:ascii="Arial Black"/>
          <w:color w:val="005944"/>
          <w:spacing w:val="-3"/>
          <w:w w:val="85"/>
          <w:sz w:val="16"/>
        </w:rPr>
        <w:t> </w:t>
      </w:r>
      <w:r>
        <w:rPr>
          <w:rFonts w:ascii="Arial Black"/>
          <w:color w:val="005944"/>
          <w:w w:val="85"/>
          <w:sz w:val="16"/>
        </w:rPr>
        <w:t>LOKALNE</w:t>
      </w:r>
      <w:r>
        <w:rPr>
          <w:rFonts w:ascii="Arial Black"/>
          <w:color w:val="005944"/>
          <w:spacing w:val="-6"/>
          <w:sz w:val="16"/>
        </w:rPr>
        <w:t> </w:t>
      </w:r>
      <w:r>
        <w:rPr>
          <w:rFonts w:ascii="Arial Black"/>
          <w:color w:val="005944"/>
          <w:spacing w:val="-2"/>
          <w:w w:val="85"/>
          <w:sz w:val="16"/>
        </w:rPr>
        <w:t>ZAJEDNICE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11"/>
          <w:w w:val="85"/>
          <w:sz w:val="16"/>
        </w:rPr>
        <w:t>10</w:t>
      </w:r>
    </w:p>
    <w:p>
      <w:pPr>
        <w:pStyle w:val="ListParagraph"/>
        <w:numPr>
          <w:ilvl w:val="1"/>
          <w:numId w:val="4"/>
        </w:numPr>
        <w:tabs>
          <w:tab w:pos="1064" w:val="left" w:leader="none"/>
          <w:tab w:pos="3790" w:val="left" w:leader="dot"/>
        </w:tabs>
        <w:spacing w:line="213" w:lineRule="auto" w:before="31" w:after="0"/>
        <w:ind w:left="783" w:right="71" w:firstLine="0"/>
        <w:jc w:val="left"/>
        <w:rPr>
          <w:rFonts w:ascii="Arial Black" w:hAnsi="Arial Black"/>
          <w:sz w:val="16"/>
        </w:rPr>
      </w:pPr>
      <w:hyperlink w:history="true" w:anchor="_TOC_250021">
        <w:r>
          <w:rPr>
            <w:rFonts w:ascii="Arial Black" w:hAnsi="Arial Black"/>
            <w:color w:val="005944"/>
            <w:spacing w:val="-2"/>
            <w:w w:val="90"/>
            <w:sz w:val="16"/>
          </w:rPr>
          <w:t>Zašto</w:t>
        </w:r>
        <w:r>
          <w:rPr>
            <w:rFonts w:ascii="Arial Black" w:hAnsi="Arial Black"/>
            <w:color w:val="005944"/>
            <w:spacing w:val="-7"/>
            <w:w w:val="90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90"/>
            <w:sz w:val="16"/>
          </w:rPr>
          <w:t>je</w:t>
        </w:r>
        <w:r>
          <w:rPr>
            <w:rFonts w:ascii="Arial Black" w:hAnsi="Arial Black"/>
            <w:color w:val="005944"/>
            <w:spacing w:val="-7"/>
            <w:w w:val="90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90"/>
            <w:sz w:val="16"/>
          </w:rPr>
          <w:t>analiza</w:t>
        </w:r>
        <w:r>
          <w:rPr>
            <w:rFonts w:ascii="Arial Black" w:hAnsi="Arial Black"/>
            <w:color w:val="005944"/>
            <w:spacing w:val="-7"/>
            <w:w w:val="90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90"/>
            <w:sz w:val="16"/>
          </w:rPr>
          <w:t>problema</w:t>
        </w:r>
        <w:r>
          <w:rPr>
            <w:rFonts w:ascii="Arial Black" w:hAnsi="Arial Black"/>
            <w:color w:val="005944"/>
            <w:spacing w:val="-7"/>
            <w:w w:val="90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90"/>
            <w:sz w:val="16"/>
          </w:rPr>
          <w:t>ključna</w:t>
        </w:r>
        <w:r>
          <w:rPr>
            <w:rFonts w:ascii="Arial Black" w:hAnsi="Arial Black"/>
            <w:color w:val="005944"/>
            <w:spacing w:val="-7"/>
            <w:w w:val="90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90"/>
            <w:sz w:val="16"/>
          </w:rPr>
          <w:t>za </w:t>
        </w:r>
        <w:r>
          <w:rPr>
            <w:rFonts w:ascii="Arial Black" w:hAnsi="Arial Black"/>
            <w:color w:val="005944"/>
            <w:w w:val="80"/>
            <w:sz w:val="16"/>
          </w:rPr>
          <w:t>uspješan</w:t>
        </w:r>
        <w:r>
          <w:rPr>
            <w:rFonts w:ascii="Arial Black" w:hAnsi="Arial Black"/>
            <w:color w:val="005944"/>
            <w:spacing w:val="8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projekat</w:t>
        </w:r>
        <w:r>
          <w:rPr>
            <w:rFonts w:ascii="Arial Black" w:hAnsi="Arial Black"/>
            <w:color w:val="005944"/>
            <w:sz w:val="16"/>
          </w:rPr>
          <w:tab/>
        </w:r>
        <w:r>
          <w:rPr>
            <w:rFonts w:ascii="Arial Black" w:hAnsi="Arial Black"/>
            <w:color w:val="005944"/>
            <w:spacing w:val="-14"/>
            <w:w w:val="85"/>
            <w:sz w:val="16"/>
          </w:rPr>
          <w:t>10</w:t>
        </w:r>
      </w:hyperlink>
    </w:p>
    <w:p>
      <w:pPr>
        <w:pStyle w:val="ListParagraph"/>
        <w:numPr>
          <w:ilvl w:val="1"/>
          <w:numId w:val="4"/>
        </w:numPr>
        <w:tabs>
          <w:tab w:pos="1114" w:val="left" w:leader="none"/>
          <w:tab w:pos="3807" w:val="left" w:leader="dot"/>
        </w:tabs>
        <w:spacing w:line="240" w:lineRule="auto" w:before="7" w:after="0"/>
        <w:ind w:left="1114" w:right="0" w:hanging="331"/>
        <w:jc w:val="left"/>
        <w:rPr>
          <w:rFonts w:ascii="Arial Black" w:hAnsi="Arial Black"/>
          <w:sz w:val="16"/>
        </w:rPr>
      </w:pPr>
      <w:hyperlink w:history="true" w:anchor="_TOC_250020">
        <w:r>
          <w:rPr>
            <w:rFonts w:ascii="Arial Black" w:hAnsi="Arial Black"/>
            <w:color w:val="005944"/>
            <w:spacing w:val="-2"/>
            <w:w w:val="85"/>
            <w:sz w:val="16"/>
          </w:rPr>
          <w:t>Šta</w:t>
        </w:r>
        <w:r>
          <w:rPr>
            <w:rFonts w:ascii="Arial Black" w:hAnsi="Arial Black"/>
            <w:color w:val="005944"/>
            <w:spacing w:val="-8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je</w:t>
        </w:r>
        <w:r>
          <w:rPr>
            <w:rFonts w:ascii="Arial Black" w:hAnsi="Arial Black"/>
            <w:color w:val="005944"/>
            <w:spacing w:val="-4"/>
            <w:w w:val="85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„dobro</w:t>
        </w:r>
        <w:r>
          <w:rPr>
            <w:rFonts w:ascii="Arial Black" w:hAnsi="Arial Black"/>
            <w:color w:val="005944"/>
            <w:spacing w:val="-7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definisan</w:t>
        </w:r>
        <w:r>
          <w:rPr>
            <w:rFonts w:ascii="Arial Black" w:hAnsi="Arial Black"/>
            <w:color w:val="005944"/>
            <w:spacing w:val="-8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5"/>
            <w:sz w:val="16"/>
          </w:rPr>
          <w:t>problem“</w:t>
        </w:r>
        <w:r>
          <w:rPr>
            <w:rFonts w:ascii="Arial Black" w:hAnsi="Arial Black"/>
            <w:color w:val="005944"/>
            <w:sz w:val="16"/>
          </w:rPr>
          <w:tab/>
        </w:r>
        <w:r>
          <w:rPr>
            <w:rFonts w:ascii="Arial Black" w:hAnsi="Arial Black"/>
            <w:color w:val="005944"/>
            <w:spacing w:val="-7"/>
            <w:w w:val="95"/>
            <w:sz w:val="16"/>
          </w:rPr>
          <w:t>10</w:t>
        </w:r>
      </w:hyperlink>
    </w:p>
    <w:p>
      <w:pPr>
        <w:pStyle w:val="ListParagraph"/>
        <w:numPr>
          <w:ilvl w:val="1"/>
          <w:numId w:val="4"/>
        </w:numPr>
        <w:tabs>
          <w:tab w:pos="1116" w:val="left" w:leader="none"/>
          <w:tab w:pos="3836" w:val="left" w:leader="dot"/>
        </w:tabs>
        <w:spacing w:line="240" w:lineRule="auto" w:before="3" w:after="0"/>
        <w:ind w:left="1116" w:right="0" w:hanging="333"/>
        <w:jc w:val="left"/>
        <w:rPr>
          <w:rFonts w:ascii="Arial Black"/>
          <w:sz w:val="16"/>
        </w:rPr>
      </w:pPr>
      <w:hyperlink w:history="true" w:anchor="_TOC_250019">
        <w:r>
          <w:rPr>
            <w:rFonts w:ascii="Arial Black"/>
            <w:color w:val="005944"/>
            <w:w w:val="80"/>
            <w:sz w:val="16"/>
          </w:rPr>
          <w:t>Kako</w:t>
        </w:r>
        <w:r>
          <w:rPr>
            <w:rFonts w:ascii="Arial Black"/>
            <w:color w:val="005944"/>
            <w:spacing w:val="6"/>
            <w:sz w:val="16"/>
          </w:rPr>
          <w:t> </w:t>
        </w:r>
        <w:r>
          <w:rPr>
            <w:rFonts w:ascii="Arial Black"/>
            <w:color w:val="005944"/>
            <w:w w:val="80"/>
            <w:sz w:val="16"/>
          </w:rPr>
          <w:t>formulisati</w:t>
        </w:r>
        <w:r>
          <w:rPr>
            <w:rFonts w:ascii="Arial Black"/>
            <w:color w:val="005944"/>
            <w:spacing w:val="7"/>
            <w:sz w:val="16"/>
          </w:rPr>
          <w:t> </w:t>
        </w:r>
        <w:r>
          <w:rPr>
            <w:rFonts w:ascii="Arial Black"/>
            <w:color w:val="005944"/>
            <w:spacing w:val="-2"/>
            <w:w w:val="80"/>
            <w:sz w:val="16"/>
          </w:rPr>
          <w:t>problem</w:t>
        </w:r>
        <w:r>
          <w:rPr>
            <w:rFonts w:ascii="Arial Black"/>
            <w:color w:val="005944"/>
            <w:sz w:val="16"/>
          </w:rPr>
          <w:tab/>
        </w:r>
        <w:r>
          <w:rPr>
            <w:rFonts w:ascii="Arial Black"/>
            <w:color w:val="005944"/>
            <w:spacing w:val="-5"/>
            <w:w w:val="85"/>
            <w:sz w:val="16"/>
          </w:rPr>
          <w:t>11</w:t>
        </w:r>
      </w:hyperlink>
    </w:p>
    <w:p>
      <w:pPr>
        <w:pStyle w:val="ListParagraph"/>
        <w:numPr>
          <w:ilvl w:val="1"/>
          <w:numId w:val="4"/>
        </w:numPr>
        <w:tabs>
          <w:tab w:pos="1121" w:val="left" w:leader="none"/>
          <w:tab w:pos="3824" w:val="left" w:leader="dot"/>
        </w:tabs>
        <w:spacing w:line="213" w:lineRule="auto" w:before="23" w:after="0"/>
        <w:ind w:left="783" w:right="81" w:firstLine="0"/>
        <w:jc w:val="left"/>
        <w:rPr>
          <w:rFonts w:ascii="Arial Black"/>
          <w:sz w:val="16"/>
        </w:rPr>
      </w:pPr>
      <w:hyperlink w:history="true" w:anchor="_TOC_250018">
        <w:r>
          <w:rPr>
            <w:rFonts w:ascii="Arial Black"/>
            <w:color w:val="005944"/>
            <w:w w:val="90"/>
            <w:sz w:val="16"/>
          </w:rPr>
          <w:t>Participativni</w:t>
        </w:r>
        <w:r>
          <w:rPr>
            <w:rFonts w:ascii="Arial Black"/>
            <w:color w:val="005944"/>
            <w:spacing w:val="-2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pristup</w:t>
        </w:r>
        <w:r>
          <w:rPr>
            <w:rFonts w:ascii="Arial Black"/>
            <w:color w:val="005944"/>
            <w:spacing w:val="-2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u</w:t>
        </w:r>
        <w:r>
          <w:rPr>
            <w:rFonts w:ascii="Arial Black"/>
            <w:color w:val="005944"/>
            <w:spacing w:val="-2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analizi </w:t>
        </w:r>
        <w:r>
          <w:rPr>
            <w:rFonts w:ascii="Arial Black"/>
            <w:color w:val="005944"/>
            <w:spacing w:val="-2"/>
            <w:w w:val="90"/>
            <w:sz w:val="16"/>
          </w:rPr>
          <w:t>problema</w:t>
        </w:r>
        <w:r>
          <w:rPr>
            <w:rFonts w:ascii="Arial Black"/>
            <w:color w:val="005944"/>
            <w:sz w:val="16"/>
          </w:rPr>
          <w:tab/>
        </w:r>
        <w:r>
          <w:rPr>
            <w:rFonts w:ascii="Arial Black"/>
            <w:color w:val="005944"/>
            <w:spacing w:val="-14"/>
            <w:w w:val="65"/>
            <w:sz w:val="16"/>
          </w:rPr>
          <w:t>11</w:t>
        </w:r>
      </w:hyperlink>
    </w:p>
    <w:p>
      <w:pPr>
        <w:tabs>
          <w:tab w:pos="3833" w:val="left" w:leader="dot"/>
        </w:tabs>
        <w:spacing w:line="201" w:lineRule="auto" w:before="170"/>
        <w:ind w:left="797" w:right="38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20"/>
        </w:rPr>
        <w:t>POGLAVLJE 5: </w:t>
      </w:r>
      <w:r>
        <w:rPr>
          <w:rFonts w:ascii="Arial Black"/>
          <w:color w:val="005944"/>
          <w:w w:val="85"/>
          <w:sz w:val="16"/>
        </w:rPr>
        <w:t>ANALIZA INTERESNIH STRANA</w:t>
      </w:r>
      <w:r>
        <w:rPr>
          <w:rFonts w:ascii="Arial Black"/>
          <w:color w:val="005944"/>
          <w:spacing w:val="-10"/>
          <w:w w:val="85"/>
          <w:sz w:val="16"/>
        </w:rPr>
        <w:t> </w:t>
      </w:r>
      <w:r>
        <w:rPr>
          <w:rFonts w:ascii="Arial Black"/>
          <w:color w:val="005944"/>
          <w:w w:val="85"/>
          <w:sz w:val="16"/>
        </w:rPr>
        <w:t>I</w:t>
      </w:r>
      <w:r>
        <w:rPr>
          <w:rFonts w:ascii="Arial Black"/>
          <w:color w:val="005944"/>
          <w:spacing w:val="-5"/>
          <w:w w:val="85"/>
          <w:sz w:val="16"/>
        </w:rPr>
        <w:t> </w:t>
      </w:r>
      <w:r>
        <w:rPr>
          <w:rFonts w:ascii="Arial Black"/>
          <w:color w:val="005944"/>
          <w:w w:val="85"/>
          <w:sz w:val="16"/>
        </w:rPr>
        <w:t>PARTICIPACIJA</w:t>
      </w:r>
      <w:r>
        <w:rPr>
          <w:rFonts w:ascii="Arial Black"/>
          <w:color w:val="005944"/>
          <w:spacing w:val="-16"/>
          <w:w w:val="85"/>
          <w:sz w:val="16"/>
        </w:rPr>
        <w:t> </w:t>
      </w:r>
      <w:r>
        <w:rPr>
          <w:rFonts w:ascii="Arial Black"/>
          <w:color w:val="005944"/>
          <w:spacing w:val="-2"/>
          <w:w w:val="85"/>
          <w:sz w:val="16"/>
        </w:rPr>
        <w:t>AKTERA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13"/>
          <w:w w:val="80"/>
          <w:sz w:val="16"/>
        </w:rPr>
        <w:t>12</w:t>
      </w:r>
    </w:p>
    <w:p>
      <w:pPr>
        <w:pStyle w:val="ListParagraph"/>
        <w:numPr>
          <w:ilvl w:val="1"/>
          <w:numId w:val="5"/>
        </w:numPr>
        <w:tabs>
          <w:tab w:pos="1057" w:val="left" w:leader="none"/>
          <w:tab w:pos="3811" w:val="left" w:leader="dot"/>
        </w:tabs>
        <w:spacing w:line="240" w:lineRule="auto" w:before="11" w:after="0"/>
        <w:ind w:left="1057" w:right="0" w:hanging="274"/>
        <w:jc w:val="left"/>
        <w:rPr>
          <w:rFonts w:ascii="Arial Black" w:hAnsi="Arial Black"/>
          <w:sz w:val="16"/>
        </w:rPr>
      </w:pPr>
      <w:hyperlink w:history="true" w:anchor="_TOC_250017">
        <w:r>
          <w:rPr>
            <w:rFonts w:ascii="Arial Black" w:hAnsi="Arial Black"/>
            <w:color w:val="005944"/>
            <w:w w:val="80"/>
            <w:sz w:val="16"/>
          </w:rPr>
          <w:t>Šta</w:t>
        </w:r>
        <w:r>
          <w:rPr>
            <w:rFonts w:ascii="Arial Black" w:hAnsi="Arial Black"/>
            <w:color w:val="005944"/>
            <w:spacing w:val="-8"/>
            <w:sz w:val="16"/>
          </w:rPr>
          <w:t> </w:t>
        </w:r>
        <w:r>
          <w:rPr>
            <w:rFonts w:ascii="Arial Black" w:hAnsi="Arial Black"/>
            <w:color w:val="005944"/>
            <w:w w:val="80"/>
            <w:sz w:val="16"/>
          </w:rPr>
          <w:t>su</w:t>
        </w:r>
        <w:r>
          <w:rPr>
            <w:rFonts w:ascii="Arial Black" w:hAnsi="Arial Black"/>
            <w:color w:val="005944"/>
            <w:spacing w:val="-7"/>
            <w:sz w:val="16"/>
          </w:rPr>
          <w:t> </w:t>
        </w:r>
        <w:r>
          <w:rPr>
            <w:rFonts w:ascii="Arial Black" w:hAnsi="Arial Black"/>
            <w:color w:val="005944"/>
            <w:w w:val="80"/>
            <w:sz w:val="16"/>
          </w:rPr>
          <w:t>interesne</w:t>
        </w:r>
        <w:r>
          <w:rPr>
            <w:rFonts w:ascii="Arial Black" w:hAnsi="Arial Black"/>
            <w:color w:val="005944"/>
            <w:spacing w:val="-7"/>
            <w:sz w:val="16"/>
          </w:rPr>
          <w:t> </w:t>
        </w:r>
        <w:r>
          <w:rPr>
            <w:rFonts w:ascii="Arial Black" w:hAnsi="Arial Black"/>
            <w:color w:val="005944"/>
            <w:spacing w:val="-2"/>
            <w:w w:val="80"/>
            <w:sz w:val="16"/>
          </w:rPr>
          <w:t>strane</w:t>
        </w:r>
        <w:r>
          <w:rPr>
            <w:rFonts w:ascii="Arial Black" w:hAnsi="Arial Black"/>
            <w:color w:val="005944"/>
            <w:sz w:val="16"/>
          </w:rPr>
          <w:tab/>
        </w:r>
        <w:r>
          <w:rPr>
            <w:rFonts w:ascii="Arial Black" w:hAnsi="Arial Black"/>
            <w:color w:val="005944"/>
            <w:spacing w:val="-5"/>
            <w:w w:val="85"/>
            <w:sz w:val="16"/>
          </w:rPr>
          <w:t>12</w:t>
        </w:r>
      </w:hyperlink>
    </w:p>
    <w:p>
      <w:pPr>
        <w:pStyle w:val="ListParagraph"/>
        <w:numPr>
          <w:ilvl w:val="1"/>
          <w:numId w:val="5"/>
        </w:numPr>
        <w:tabs>
          <w:tab w:pos="1107" w:val="left" w:leader="none"/>
        </w:tabs>
        <w:spacing w:line="224" w:lineRule="exact" w:before="3" w:after="0"/>
        <w:ind w:left="1107" w:right="0" w:hanging="324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0"/>
          <w:sz w:val="16"/>
        </w:rPr>
        <w:t>Zašto</w:t>
      </w:r>
      <w:r>
        <w:rPr>
          <w:rFonts w:ascii="Arial Black" w:hAnsi="Arial Black"/>
          <w:color w:val="005944"/>
          <w:spacing w:val="-1"/>
          <w:w w:val="80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je</w:t>
      </w:r>
      <w:r>
        <w:rPr>
          <w:rFonts w:ascii="Arial Black" w:hAnsi="Arial Black"/>
          <w:color w:val="005944"/>
          <w:spacing w:val="-1"/>
          <w:w w:val="80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analiza</w:t>
      </w:r>
      <w:r>
        <w:rPr>
          <w:rFonts w:ascii="Arial Black" w:hAnsi="Arial Black"/>
          <w:color w:val="005944"/>
          <w:spacing w:val="-1"/>
          <w:w w:val="80"/>
          <w:sz w:val="16"/>
        </w:rPr>
        <w:t> </w:t>
      </w:r>
      <w:r>
        <w:rPr>
          <w:rFonts w:ascii="Arial Black" w:hAnsi="Arial Black"/>
          <w:color w:val="005944"/>
          <w:spacing w:val="-2"/>
          <w:w w:val="80"/>
          <w:sz w:val="16"/>
        </w:rPr>
        <w:t>interesnih</w:t>
      </w:r>
    </w:p>
    <w:p>
      <w:pPr>
        <w:tabs>
          <w:tab w:pos="3817" w:val="left" w:leader="dot"/>
        </w:tabs>
        <w:spacing w:line="213" w:lineRule="exact" w:before="0"/>
        <w:ind w:left="783" w:right="0" w:firstLine="0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0"/>
          <w:sz w:val="16"/>
        </w:rPr>
        <w:t>strana</w:t>
      </w:r>
      <w:r>
        <w:rPr>
          <w:rFonts w:ascii="Arial Black" w:hAnsi="Arial Black"/>
          <w:color w:val="005944"/>
          <w:spacing w:val="-4"/>
          <w:w w:val="90"/>
          <w:sz w:val="16"/>
        </w:rPr>
        <w:t> </w:t>
      </w:r>
      <w:r>
        <w:rPr>
          <w:rFonts w:ascii="Arial Black" w:hAnsi="Arial Black"/>
          <w:color w:val="005944"/>
          <w:spacing w:val="-2"/>
          <w:w w:val="90"/>
          <w:sz w:val="16"/>
        </w:rPr>
        <w:t>važna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5"/>
          <w:w w:val="90"/>
          <w:sz w:val="16"/>
        </w:rPr>
        <w:t>13</w:t>
      </w:r>
    </w:p>
    <w:p>
      <w:pPr>
        <w:pStyle w:val="ListParagraph"/>
        <w:numPr>
          <w:ilvl w:val="1"/>
          <w:numId w:val="5"/>
        </w:numPr>
        <w:tabs>
          <w:tab w:pos="1109" w:val="left" w:leader="none"/>
          <w:tab w:pos="3818" w:val="left" w:leader="dot"/>
        </w:tabs>
        <w:spacing w:line="240" w:lineRule="auto" w:before="2" w:after="0"/>
        <w:ind w:left="1109" w:right="0" w:hanging="326"/>
        <w:jc w:val="left"/>
        <w:rPr>
          <w:rFonts w:ascii="Arial Black"/>
          <w:sz w:val="16"/>
        </w:rPr>
      </w:pPr>
      <w:hyperlink w:history="true" w:anchor="_TOC_250016">
        <w:r>
          <w:rPr>
            <w:rFonts w:ascii="Arial Black"/>
            <w:color w:val="005944"/>
            <w:w w:val="80"/>
            <w:sz w:val="16"/>
          </w:rPr>
          <w:t>Koraci</w:t>
        </w:r>
        <w:r>
          <w:rPr>
            <w:rFonts w:ascii="Arial Black"/>
            <w:color w:val="005944"/>
            <w:spacing w:val="-5"/>
            <w:sz w:val="16"/>
          </w:rPr>
          <w:t> </w:t>
        </w:r>
        <w:r>
          <w:rPr>
            <w:rFonts w:ascii="Arial Black"/>
            <w:color w:val="005944"/>
            <w:w w:val="80"/>
            <w:sz w:val="16"/>
          </w:rPr>
          <w:t>u</w:t>
        </w:r>
        <w:r>
          <w:rPr>
            <w:rFonts w:ascii="Arial Black"/>
            <w:color w:val="005944"/>
            <w:spacing w:val="-5"/>
            <w:sz w:val="16"/>
          </w:rPr>
          <w:t> </w:t>
        </w:r>
        <w:r>
          <w:rPr>
            <w:rFonts w:ascii="Arial Black"/>
            <w:color w:val="005944"/>
            <w:w w:val="80"/>
            <w:sz w:val="16"/>
          </w:rPr>
          <w:t>analizi</w:t>
        </w:r>
        <w:r>
          <w:rPr>
            <w:rFonts w:ascii="Arial Black"/>
            <w:color w:val="005944"/>
            <w:spacing w:val="-5"/>
            <w:sz w:val="16"/>
          </w:rPr>
          <w:t> </w:t>
        </w:r>
        <w:r>
          <w:rPr>
            <w:rFonts w:ascii="Arial Black"/>
            <w:color w:val="005944"/>
            <w:w w:val="80"/>
            <w:sz w:val="16"/>
          </w:rPr>
          <w:t>interesnih</w:t>
        </w:r>
        <w:r>
          <w:rPr>
            <w:rFonts w:ascii="Arial Black"/>
            <w:color w:val="005944"/>
            <w:spacing w:val="-4"/>
            <w:sz w:val="16"/>
          </w:rPr>
          <w:t> </w:t>
        </w:r>
        <w:r>
          <w:rPr>
            <w:rFonts w:ascii="Arial Black"/>
            <w:color w:val="005944"/>
            <w:spacing w:val="-2"/>
            <w:w w:val="80"/>
            <w:sz w:val="16"/>
          </w:rPr>
          <w:t>strana</w:t>
        </w:r>
        <w:r>
          <w:rPr>
            <w:rFonts w:ascii="Arial Black"/>
            <w:color w:val="005944"/>
            <w:sz w:val="16"/>
          </w:rPr>
          <w:tab/>
        </w:r>
        <w:r>
          <w:rPr>
            <w:rFonts w:ascii="Arial Black"/>
            <w:color w:val="005944"/>
            <w:spacing w:val="-5"/>
            <w:w w:val="95"/>
            <w:sz w:val="16"/>
          </w:rPr>
          <w:t>13</w:t>
        </w:r>
      </w:hyperlink>
    </w:p>
    <w:p>
      <w:pPr>
        <w:pStyle w:val="ListParagraph"/>
        <w:numPr>
          <w:ilvl w:val="1"/>
          <w:numId w:val="5"/>
        </w:numPr>
        <w:tabs>
          <w:tab w:pos="1115" w:val="left" w:leader="none"/>
          <w:tab w:pos="3826" w:val="left" w:leader="dot"/>
        </w:tabs>
        <w:spacing w:line="213" w:lineRule="auto" w:before="23" w:after="0"/>
        <w:ind w:left="783" w:right="46" w:firstLine="0"/>
        <w:jc w:val="left"/>
        <w:rPr>
          <w:rFonts w:ascii="Arial Black"/>
          <w:sz w:val="16"/>
        </w:rPr>
      </w:pPr>
      <w:hyperlink w:history="true" w:anchor="_TOC_250015">
        <w:r>
          <w:rPr>
            <w:rFonts w:ascii="Arial Black"/>
            <w:color w:val="005944"/>
            <w:w w:val="90"/>
            <w:sz w:val="16"/>
          </w:rPr>
          <w:t>Uloga</w:t>
        </w:r>
        <w:r>
          <w:rPr>
            <w:rFonts w:ascii="Arial Black"/>
            <w:color w:val="005944"/>
            <w:spacing w:val="-6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participacije</w:t>
        </w:r>
        <w:r>
          <w:rPr>
            <w:rFonts w:ascii="Arial Black"/>
            <w:color w:val="005944"/>
            <w:spacing w:val="-6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u</w:t>
        </w:r>
        <w:r>
          <w:rPr>
            <w:rFonts w:ascii="Arial Black"/>
            <w:color w:val="005944"/>
            <w:spacing w:val="-6"/>
            <w:w w:val="90"/>
            <w:sz w:val="16"/>
          </w:rPr>
          <w:t> </w:t>
        </w:r>
        <w:r>
          <w:rPr>
            <w:rFonts w:ascii="Arial Black"/>
            <w:color w:val="005944"/>
            <w:w w:val="90"/>
            <w:sz w:val="16"/>
          </w:rPr>
          <w:t>projektnom </w:t>
        </w:r>
        <w:r>
          <w:rPr>
            <w:rFonts w:ascii="Arial Black"/>
            <w:color w:val="005944"/>
            <w:spacing w:val="-2"/>
            <w:w w:val="95"/>
            <w:sz w:val="16"/>
          </w:rPr>
          <w:t>ciklusu</w:t>
        </w:r>
        <w:r>
          <w:rPr>
            <w:rFonts w:ascii="Arial Black"/>
            <w:color w:val="005944"/>
            <w:sz w:val="16"/>
          </w:rPr>
          <w:tab/>
        </w:r>
        <w:r>
          <w:rPr>
            <w:rFonts w:ascii="Arial Black"/>
            <w:color w:val="005944"/>
            <w:spacing w:val="-14"/>
            <w:w w:val="80"/>
            <w:sz w:val="16"/>
          </w:rPr>
          <w:t>14</w:t>
        </w:r>
      </w:hyperlink>
    </w:p>
    <w:p>
      <w:pPr>
        <w:spacing w:before="82"/>
        <w:ind w:left="263" w:right="0" w:firstLine="0"/>
        <w:jc w:val="left"/>
        <w:rPr>
          <w:rFonts w:ascii="Trebuchet MS"/>
          <w:b/>
          <w:sz w:val="20"/>
        </w:rPr>
      </w:pPr>
      <w:r>
        <w:rPr>
          <w:rFonts w:ascii="Trebuchet MS"/>
          <w:b/>
          <w:color w:val="FFFFFF"/>
          <w:spacing w:val="-10"/>
          <w:sz w:val="20"/>
        </w:rPr>
        <w:t>2</w:t>
      </w:r>
    </w:p>
    <w:p>
      <w:pPr>
        <w:pStyle w:val="BodyText"/>
        <w:rPr>
          <w:rFonts w:ascii="Trebuchet MS"/>
          <w:b/>
        </w:rPr>
      </w:pPr>
      <w:r>
        <w:rPr/>
        <w:br w:type="column"/>
      </w:r>
      <w:r>
        <w:rPr>
          <w:rFonts w:ascii="Trebuchet MS"/>
          <w:b/>
        </w:rPr>
      </w:r>
    </w:p>
    <w:p>
      <w:pPr>
        <w:pStyle w:val="BodyText"/>
        <w:rPr>
          <w:rFonts w:ascii="Trebuchet MS"/>
          <w:b/>
        </w:rPr>
      </w:pPr>
    </w:p>
    <w:p>
      <w:pPr>
        <w:pStyle w:val="BodyText"/>
        <w:rPr>
          <w:rFonts w:ascii="Trebuchet MS"/>
          <w:b/>
        </w:rPr>
      </w:pPr>
    </w:p>
    <w:p>
      <w:pPr>
        <w:pStyle w:val="BodyText"/>
        <w:spacing w:before="119"/>
        <w:rPr>
          <w:rFonts w:ascii="Trebuchet MS"/>
          <w:b/>
        </w:rPr>
      </w:pPr>
    </w:p>
    <w:p>
      <w:pPr>
        <w:spacing w:line="263" w:lineRule="exact" w:before="0"/>
        <w:ind w:left="277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20"/>
        </w:rPr>
        <w:t>POGLAVLJE</w:t>
      </w:r>
      <w:r>
        <w:rPr>
          <w:rFonts w:ascii="Arial Black"/>
          <w:color w:val="005944"/>
          <w:spacing w:val="-7"/>
          <w:sz w:val="20"/>
        </w:rPr>
        <w:t> </w:t>
      </w:r>
      <w:r>
        <w:rPr>
          <w:rFonts w:ascii="Arial Black"/>
          <w:color w:val="005944"/>
          <w:w w:val="85"/>
          <w:sz w:val="20"/>
        </w:rPr>
        <w:t>6:</w:t>
      </w:r>
      <w:r>
        <w:rPr>
          <w:rFonts w:ascii="Arial Black"/>
          <w:color w:val="005944"/>
          <w:spacing w:val="-7"/>
          <w:w w:val="85"/>
          <w:sz w:val="20"/>
        </w:rPr>
        <w:t> </w:t>
      </w:r>
      <w:r>
        <w:rPr>
          <w:rFonts w:ascii="Arial Black"/>
          <w:color w:val="005944"/>
          <w:w w:val="85"/>
          <w:sz w:val="16"/>
        </w:rPr>
        <w:t>OD</w:t>
      </w:r>
      <w:r>
        <w:rPr>
          <w:rFonts w:ascii="Arial Black"/>
          <w:color w:val="005944"/>
          <w:spacing w:val="-6"/>
          <w:sz w:val="16"/>
        </w:rPr>
        <w:t> </w:t>
      </w:r>
      <w:r>
        <w:rPr>
          <w:rFonts w:ascii="Arial Black"/>
          <w:color w:val="005944"/>
          <w:spacing w:val="-2"/>
          <w:w w:val="85"/>
          <w:sz w:val="16"/>
        </w:rPr>
        <w:t>PROBLEMA</w:t>
      </w:r>
    </w:p>
    <w:p>
      <w:pPr>
        <w:tabs>
          <w:tab w:pos="3277" w:val="left" w:leader="dot"/>
        </w:tabs>
        <w:spacing w:line="213" w:lineRule="auto" w:before="1"/>
        <w:ind w:left="277" w:right="727" w:firstLine="0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90"/>
          <w:sz w:val="16"/>
        </w:rPr>
        <w:t>DO</w:t>
      </w:r>
      <w:r>
        <w:rPr>
          <w:rFonts w:ascii="Arial Black" w:hAnsi="Arial Black"/>
          <w:color w:val="005944"/>
          <w:spacing w:val="-1"/>
          <w:w w:val="90"/>
          <w:sz w:val="16"/>
        </w:rPr>
        <w:t> </w:t>
      </w:r>
      <w:r>
        <w:rPr>
          <w:rFonts w:ascii="Arial Black" w:hAnsi="Arial Black"/>
          <w:color w:val="005944"/>
          <w:w w:val="90"/>
          <w:sz w:val="16"/>
        </w:rPr>
        <w:t>CILJEVA</w:t>
      </w:r>
      <w:r>
        <w:rPr>
          <w:rFonts w:ascii="Arial Black" w:hAnsi="Arial Black"/>
          <w:color w:val="005944"/>
          <w:spacing w:val="-7"/>
          <w:w w:val="90"/>
          <w:sz w:val="16"/>
        </w:rPr>
        <w:t> </w:t>
      </w:r>
      <w:r>
        <w:rPr>
          <w:rFonts w:ascii="Arial Black" w:hAnsi="Arial Black"/>
          <w:color w:val="005944"/>
          <w:w w:val="90"/>
          <w:sz w:val="16"/>
        </w:rPr>
        <w:t>–</w:t>
      </w:r>
      <w:r>
        <w:rPr>
          <w:rFonts w:ascii="Arial Black" w:hAnsi="Arial Black"/>
          <w:color w:val="005944"/>
          <w:spacing w:val="-2"/>
          <w:w w:val="90"/>
          <w:sz w:val="16"/>
        </w:rPr>
        <w:t> </w:t>
      </w:r>
      <w:r>
        <w:rPr>
          <w:rFonts w:ascii="Arial Black" w:hAnsi="Arial Black"/>
          <w:color w:val="005944"/>
          <w:w w:val="90"/>
          <w:sz w:val="16"/>
        </w:rPr>
        <w:t>DRVO</w:t>
      </w:r>
      <w:r>
        <w:rPr>
          <w:rFonts w:ascii="Arial Black" w:hAnsi="Arial Black"/>
          <w:color w:val="005944"/>
          <w:spacing w:val="-1"/>
          <w:w w:val="90"/>
          <w:sz w:val="16"/>
        </w:rPr>
        <w:t> </w:t>
      </w:r>
      <w:r>
        <w:rPr>
          <w:rFonts w:ascii="Arial Black" w:hAnsi="Arial Black"/>
          <w:color w:val="005944"/>
          <w:w w:val="90"/>
          <w:sz w:val="16"/>
        </w:rPr>
        <w:t>PROBLEMA</w:t>
      </w:r>
      <w:r>
        <w:rPr>
          <w:rFonts w:ascii="Arial Black" w:hAnsi="Arial Black"/>
          <w:color w:val="005944"/>
          <w:spacing w:val="-7"/>
          <w:w w:val="90"/>
          <w:sz w:val="16"/>
        </w:rPr>
        <w:t> </w:t>
      </w:r>
      <w:r>
        <w:rPr>
          <w:rFonts w:ascii="Arial Black" w:hAnsi="Arial Black"/>
          <w:color w:val="005944"/>
          <w:w w:val="90"/>
          <w:sz w:val="16"/>
        </w:rPr>
        <w:t>I</w:t>
      </w:r>
      <w:r>
        <w:rPr>
          <w:rFonts w:ascii="Arial Black" w:hAnsi="Arial Black"/>
          <w:color w:val="005944"/>
          <w:spacing w:val="-2"/>
          <w:w w:val="90"/>
          <w:sz w:val="16"/>
        </w:rPr>
        <w:t> </w:t>
      </w:r>
      <w:r>
        <w:rPr>
          <w:rFonts w:ascii="Arial Black" w:hAnsi="Arial Black"/>
          <w:color w:val="005944"/>
          <w:w w:val="90"/>
          <w:sz w:val="16"/>
        </w:rPr>
        <w:t>DRVO </w:t>
      </w:r>
      <w:r>
        <w:rPr>
          <w:rFonts w:ascii="Arial Black" w:hAnsi="Arial Black"/>
          <w:color w:val="005944"/>
          <w:spacing w:val="-2"/>
          <w:sz w:val="16"/>
        </w:rPr>
        <w:t>CILJEVA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13"/>
          <w:w w:val="85"/>
          <w:sz w:val="16"/>
        </w:rPr>
        <w:t>14</w:t>
      </w:r>
    </w:p>
    <w:p>
      <w:pPr>
        <w:pStyle w:val="ListParagraph"/>
        <w:numPr>
          <w:ilvl w:val="1"/>
          <w:numId w:val="6"/>
        </w:numPr>
        <w:tabs>
          <w:tab w:pos="613" w:val="left" w:leader="none"/>
          <w:tab w:pos="3286" w:val="left" w:leader="dot"/>
        </w:tabs>
        <w:spacing w:line="240" w:lineRule="auto" w:before="7" w:after="0"/>
        <w:ind w:left="613" w:right="0" w:hanging="336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95"/>
          <w:sz w:val="16"/>
        </w:rPr>
        <w:t>Drvo</w:t>
      </w:r>
      <w:r>
        <w:rPr>
          <w:rFonts w:ascii="Arial Black"/>
          <w:color w:val="005944"/>
          <w:spacing w:val="10"/>
          <w:sz w:val="16"/>
        </w:rPr>
        <w:t> </w:t>
      </w:r>
      <w:r>
        <w:rPr>
          <w:rFonts w:ascii="Arial Black"/>
          <w:color w:val="005944"/>
          <w:spacing w:val="-2"/>
          <w:w w:val="95"/>
          <w:sz w:val="16"/>
        </w:rPr>
        <w:t>problema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5"/>
          <w:sz w:val="16"/>
        </w:rPr>
        <w:t>14</w:t>
      </w:r>
    </w:p>
    <w:p>
      <w:pPr>
        <w:pStyle w:val="ListParagraph"/>
        <w:numPr>
          <w:ilvl w:val="1"/>
          <w:numId w:val="6"/>
        </w:numPr>
        <w:tabs>
          <w:tab w:pos="656" w:val="left" w:leader="none"/>
          <w:tab w:pos="3290" w:val="left" w:leader="dot"/>
        </w:tabs>
        <w:spacing w:line="240" w:lineRule="auto" w:before="3" w:after="0"/>
        <w:ind w:left="656" w:right="0" w:hanging="379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90"/>
          <w:sz w:val="16"/>
        </w:rPr>
        <w:t>Drvo</w:t>
      </w:r>
      <w:r>
        <w:rPr>
          <w:rFonts w:ascii="Arial Black"/>
          <w:color w:val="005944"/>
          <w:spacing w:val="22"/>
          <w:sz w:val="16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ciljeva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0"/>
          <w:sz w:val="16"/>
        </w:rPr>
        <w:t>15</w:t>
      </w:r>
    </w:p>
    <w:p>
      <w:pPr>
        <w:pStyle w:val="ListParagraph"/>
        <w:numPr>
          <w:ilvl w:val="1"/>
          <w:numId w:val="6"/>
        </w:numPr>
        <w:tabs>
          <w:tab w:pos="639" w:val="left" w:leader="none"/>
          <w:tab w:pos="3290" w:val="left" w:leader="dot"/>
        </w:tabs>
        <w:spacing w:line="240" w:lineRule="auto" w:before="3" w:after="0"/>
        <w:ind w:left="639" w:right="0" w:hanging="362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5"/>
          <w:sz w:val="16"/>
        </w:rPr>
        <w:t>Veza</w:t>
      </w:r>
      <w:r>
        <w:rPr>
          <w:rFonts w:ascii="Arial Black" w:hAnsi="Arial Black"/>
          <w:color w:val="005944"/>
          <w:spacing w:val="4"/>
          <w:sz w:val="16"/>
        </w:rPr>
        <w:t> </w:t>
      </w:r>
      <w:r>
        <w:rPr>
          <w:rFonts w:ascii="Arial Black" w:hAnsi="Arial Black"/>
          <w:color w:val="005944"/>
          <w:w w:val="85"/>
          <w:sz w:val="16"/>
        </w:rPr>
        <w:t>između</w:t>
      </w:r>
      <w:r>
        <w:rPr>
          <w:rFonts w:ascii="Arial Black" w:hAnsi="Arial Black"/>
          <w:color w:val="005944"/>
          <w:spacing w:val="5"/>
          <w:sz w:val="16"/>
        </w:rPr>
        <w:t> </w:t>
      </w:r>
      <w:r>
        <w:rPr>
          <w:rFonts w:ascii="Arial Black" w:hAnsi="Arial Black"/>
          <w:color w:val="005944"/>
          <w:w w:val="85"/>
          <w:sz w:val="16"/>
        </w:rPr>
        <w:t>ciljeva</w:t>
      </w:r>
      <w:r>
        <w:rPr>
          <w:rFonts w:ascii="Arial Black" w:hAnsi="Arial Black"/>
          <w:color w:val="005944"/>
          <w:spacing w:val="5"/>
          <w:sz w:val="16"/>
        </w:rPr>
        <w:t> </w:t>
      </w:r>
      <w:r>
        <w:rPr>
          <w:rFonts w:ascii="Arial Black" w:hAnsi="Arial Black"/>
          <w:color w:val="005944"/>
          <w:w w:val="85"/>
          <w:sz w:val="16"/>
        </w:rPr>
        <w:t>i</w:t>
      </w:r>
      <w:r>
        <w:rPr>
          <w:rFonts w:ascii="Arial Black" w:hAnsi="Arial Black"/>
          <w:color w:val="005944"/>
          <w:spacing w:val="4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aktivnosti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5"/>
          <w:w w:val="90"/>
          <w:sz w:val="16"/>
        </w:rPr>
        <w:t>15</w:t>
      </w:r>
    </w:p>
    <w:p>
      <w:pPr>
        <w:pStyle w:val="Heading5"/>
        <w:spacing w:line="263" w:lineRule="exact" w:before="130"/>
        <w:ind w:left="277"/>
        <w:rPr>
          <w:b w:val="0"/>
        </w:rPr>
      </w:pPr>
      <w:r>
        <w:rPr>
          <w:b w:val="0"/>
          <w:color w:val="005944"/>
          <w:w w:val="85"/>
        </w:rPr>
        <w:t>POGLAVLJE</w:t>
      </w:r>
      <w:r>
        <w:rPr>
          <w:b w:val="0"/>
          <w:color w:val="005944"/>
          <w:spacing w:val="-6"/>
          <w:w w:val="95"/>
        </w:rPr>
        <w:t> </w:t>
      </w:r>
      <w:r>
        <w:rPr>
          <w:b w:val="0"/>
          <w:color w:val="005944"/>
          <w:spacing w:val="-7"/>
          <w:w w:val="95"/>
        </w:rPr>
        <w:t>7:</w:t>
      </w:r>
    </w:p>
    <w:p>
      <w:pPr>
        <w:tabs>
          <w:tab w:pos="3279" w:val="left" w:leader="dot"/>
        </w:tabs>
        <w:spacing w:line="207" w:lineRule="exact" w:before="0"/>
        <w:ind w:left="277" w:right="0" w:firstLine="0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5"/>
          <w:sz w:val="16"/>
        </w:rPr>
        <w:t>LOGIČKI</w:t>
      </w:r>
      <w:r>
        <w:rPr>
          <w:rFonts w:ascii="Arial Black" w:hAnsi="Arial Black"/>
          <w:color w:val="005944"/>
          <w:spacing w:val="-12"/>
          <w:w w:val="85"/>
          <w:sz w:val="16"/>
        </w:rPr>
        <w:t> </w:t>
      </w:r>
      <w:r>
        <w:rPr>
          <w:rFonts w:ascii="Arial Black" w:hAnsi="Arial Black"/>
          <w:color w:val="005944"/>
          <w:w w:val="85"/>
          <w:sz w:val="16"/>
        </w:rPr>
        <w:t>OKVIR</w:t>
      </w:r>
      <w:r>
        <w:rPr>
          <w:rFonts w:ascii="Arial Black" w:hAnsi="Arial Black"/>
          <w:color w:val="005944"/>
          <w:spacing w:val="-12"/>
          <w:w w:val="85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PROJEKTA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5"/>
          <w:w w:val="95"/>
          <w:sz w:val="16"/>
        </w:rPr>
        <w:t>16</w:t>
      </w:r>
    </w:p>
    <w:p>
      <w:pPr>
        <w:pStyle w:val="ListParagraph"/>
        <w:numPr>
          <w:ilvl w:val="1"/>
          <w:numId w:val="7"/>
        </w:numPr>
        <w:tabs>
          <w:tab w:pos="520" w:val="left" w:leader="none"/>
        </w:tabs>
        <w:spacing w:line="224" w:lineRule="exact" w:before="3" w:after="0"/>
        <w:ind w:left="520" w:right="0" w:hanging="243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0"/>
          <w:sz w:val="16"/>
        </w:rPr>
        <w:t>Šta</w:t>
      </w:r>
      <w:r>
        <w:rPr>
          <w:rFonts w:ascii="Arial Black" w:hAnsi="Arial Black"/>
          <w:color w:val="005944"/>
          <w:spacing w:val="-8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je</w:t>
      </w:r>
      <w:r>
        <w:rPr>
          <w:rFonts w:ascii="Arial Black" w:hAnsi="Arial Black"/>
          <w:color w:val="005944"/>
          <w:spacing w:val="-7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logički</w:t>
      </w:r>
      <w:r>
        <w:rPr>
          <w:rFonts w:ascii="Arial Black" w:hAnsi="Arial Black"/>
          <w:color w:val="005944"/>
          <w:spacing w:val="-7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okvir</w:t>
      </w:r>
      <w:r>
        <w:rPr>
          <w:rFonts w:ascii="Arial Black" w:hAnsi="Arial Black"/>
          <w:color w:val="005944"/>
          <w:spacing w:val="-1"/>
          <w:w w:val="80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i</w:t>
      </w:r>
      <w:r>
        <w:rPr>
          <w:rFonts w:ascii="Arial Black" w:hAnsi="Arial Black"/>
          <w:color w:val="005944"/>
          <w:spacing w:val="-8"/>
          <w:sz w:val="16"/>
        </w:rPr>
        <w:t> </w:t>
      </w:r>
      <w:r>
        <w:rPr>
          <w:rFonts w:ascii="Arial Black" w:hAnsi="Arial Black"/>
          <w:color w:val="005944"/>
          <w:spacing w:val="-2"/>
          <w:w w:val="80"/>
          <w:sz w:val="16"/>
        </w:rPr>
        <w:t>zašto</w:t>
      </w:r>
    </w:p>
    <w:p>
      <w:pPr>
        <w:tabs>
          <w:tab w:pos="3275" w:val="left" w:leader="dot"/>
        </w:tabs>
        <w:spacing w:line="213" w:lineRule="exact" w:before="0"/>
        <w:ind w:left="277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75"/>
          <w:sz w:val="16"/>
        </w:rPr>
        <w:t>se</w:t>
      </w:r>
      <w:r>
        <w:rPr>
          <w:rFonts w:ascii="Arial Black"/>
          <w:color w:val="005944"/>
          <w:spacing w:val="-3"/>
          <w:w w:val="90"/>
          <w:sz w:val="16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koristi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85"/>
          <w:sz w:val="16"/>
        </w:rPr>
        <w:t>16</w:t>
      </w:r>
    </w:p>
    <w:p>
      <w:pPr>
        <w:pStyle w:val="ListParagraph"/>
        <w:numPr>
          <w:ilvl w:val="1"/>
          <w:numId w:val="7"/>
        </w:numPr>
        <w:tabs>
          <w:tab w:pos="609" w:val="left" w:leader="none"/>
          <w:tab w:pos="3284" w:val="left" w:leader="dot"/>
        </w:tabs>
        <w:spacing w:line="240" w:lineRule="auto" w:before="3" w:after="0"/>
        <w:ind w:left="609" w:right="0" w:hanging="332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5"/>
          <w:sz w:val="16"/>
        </w:rPr>
        <w:t>Struktura</w:t>
      </w:r>
      <w:r>
        <w:rPr>
          <w:rFonts w:ascii="Arial Black" w:hAnsi="Arial Black"/>
          <w:color w:val="005944"/>
          <w:spacing w:val="10"/>
          <w:sz w:val="16"/>
        </w:rPr>
        <w:t> </w:t>
      </w:r>
      <w:r>
        <w:rPr>
          <w:rFonts w:ascii="Arial Black" w:hAnsi="Arial Black"/>
          <w:color w:val="005944"/>
          <w:w w:val="85"/>
          <w:sz w:val="16"/>
        </w:rPr>
        <w:t>logičkog</w:t>
      </w:r>
      <w:r>
        <w:rPr>
          <w:rFonts w:ascii="Arial Black" w:hAnsi="Arial Black"/>
          <w:color w:val="005944"/>
          <w:spacing w:val="10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okvira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5"/>
          <w:w w:val="95"/>
          <w:sz w:val="16"/>
        </w:rPr>
        <w:t>16</w:t>
      </w:r>
    </w:p>
    <w:p>
      <w:pPr>
        <w:pStyle w:val="ListParagraph"/>
        <w:numPr>
          <w:ilvl w:val="1"/>
          <w:numId w:val="7"/>
        </w:numPr>
        <w:tabs>
          <w:tab w:pos="626" w:val="left" w:leader="none"/>
          <w:tab w:pos="3302" w:val="left" w:leader="dot"/>
        </w:tabs>
        <w:spacing w:line="240" w:lineRule="auto" w:before="3" w:after="0"/>
        <w:ind w:left="626" w:right="0" w:hanging="349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16"/>
        </w:rPr>
        <w:t>Indikatori</w:t>
      </w:r>
      <w:r>
        <w:rPr>
          <w:rFonts w:ascii="Arial Black"/>
          <w:color w:val="005944"/>
          <w:spacing w:val="26"/>
          <w:sz w:val="16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uspjeha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7"/>
          <w:w w:val="90"/>
          <w:sz w:val="16"/>
        </w:rPr>
        <w:t>17</w:t>
      </w:r>
    </w:p>
    <w:p>
      <w:pPr>
        <w:pStyle w:val="ListParagraph"/>
        <w:numPr>
          <w:ilvl w:val="1"/>
          <w:numId w:val="7"/>
        </w:numPr>
        <w:tabs>
          <w:tab w:pos="611" w:val="left" w:leader="none"/>
          <w:tab w:pos="3285" w:val="left" w:leader="dot"/>
        </w:tabs>
        <w:spacing w:line="240" w:lineRule="auto" w:before="3" w:after="0"/>
        <w:ind w:left="611" w:right="0" w:hanging="334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5"/>
          <w:sz w:val="16"/>
        </w:rPr>
        <w:t>Pretpostavke</w:t>
      </w:r>
      <w:r>
        <w:rPr>
          <w:rFonts w:ascii="Arial Black" w:hAnsi="Arial Black"/>
          <w:color w:val="005944"/>
          <w:spacing w:val="7"/>
          <w:sz w:val="16"/>
        </w:rPr>
        <w:t> </w:t>
      </w:r>
      <w:r>
        <w:rPr>
          <w:rFonts w:ascii="Arial Black" w:hAnsi="Arial Black"/>
          <w:color w:val="005944"/>
          <w:w w:val="85"/>
          <w:sz w:val="16"/>
        </w:rPr>
        <w:t>u</w:t>
      </w:r>
      <w:r>
        <w:rPr>
          <w:rFonts w:ascii="Arial Black" w:hAnsi="Arial Black"/>
          <w:color w:val="005944"/>
          <w:spacing w:val="7"/>
          <w:sz w:val="16"/>
        </w:rPr>
        <w:t> </w:t>
      </w:r>
      <w:r>
        <w:rPr>
          <w:rFonts w:ascii="Arial Black" w:hAnsi="Arial Black"/>
          <w:color w:val="005944"/>
          <w:w w:val="85"/>
          <w:sz w:val="16"/>
        </w:rPr>
        <w:t>logičkom</w:t>
      </w:r>
      <w:r>
        <w:rPr>
          <w:rFonts w:ascii="Arial Black" w:hAnsi="Arial Black"/>
          <w:color w:val="005944"/>
          <w:spacing w:val="8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okviru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7"/>
          <w:w w:val="95"/>
          <w:sz w:val="16"/>
        </w:rPr>
        <w:t>18</w:t>
      </w:r>
    </w:p>
    <w:p>
      <w:pPr>
        <w:pStyle w:val="Heading5"/>
        <w:spacing w:line="263" w:lineRule="exact" w:before="130"/>
        <w:ind w:left="277"/>
        <w:rPr>
          <w:b w:val="0"/>
        </w:rPr>
      </w:pPr>
      <w:r>
        <w:rPr>
          <w:b w:val="0"/>
          <w:color w:val="005944"/>
          <w:w w:val="85"/>
        </w:rPr>
        <w:t>POGLAVLJE</w:t>
      </w:r>
      <w:r>
        <w:rPr>
          <w:b w:val="0"/>
          <w:color w:val="005944"/>
          <w:spacing w:val="-8"/>
        </w:rPr>
        <w:t> </w:t>
      </w:r>
      <w:r>
        <w:rPr>
          <w:b w:val="0"/>
          <w:color w:val="005944"/>
          <w:spacing w:val="-7"/>
        </w:rPr>
        <w:t>8:</w:t>
      </w:r>
    </w:p>
    <w:p>
      <w:pPr>
        <w:spacing w:line="194" w:lineRule="exact" w:before="0"/>
        <w:ind w:left="277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16"/>
        </w:rPr>
        <w:t>PLANIRANJE</w:t>
      </w:r>
      <w:r>
        <w:rPr>
          <w:rFonts w:ascii="Arial Black"/>
          <w:color w:val="005944"/>
          <w:spacing w:val="3"/>
          <w:sz w:val="16"/>
        </w:rPr>
        <w:t> </w:t>
      </w:r>
      <w:r>
        <w:rPr>
          <w:rFonts w:ascii="Arial Black"/>
          <w:color w:val="005944"/>
          <w:spacing w:val="-2"/>
          <w:w w:val="95"/>
          <w:sz w:val="16"/>
        </w:rPr>
        <w:t>AKTIVNOSTI,</w:t>
      </w:r>
    </w:p>
    <w:p>
      <w:pPr>
        <w:tabs>
          <w:tab w:pos="3282" w:val="left" w:leader="dot"/>
        </w:tabs>
        <w:spacing w:line="213" w:lineRule="exact" w:before="0"/>
        <w:ind w:left="277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16"/>
        </w:rPr>
        <w:t>INDIKATORA</w:t>
      </w:r>
      <w:r>
        <w:rPr>
          <w:rFonts w:ascii="Arial Black"/>
          <w:color w:val="005944"/>
          <w:spacing w:val="-14"/>
          <w:w w:val="85"/>
          <w:sz w:val="16"/>
        </w:rPr>
        <w:t> </w:t>
      </w:r>
      <w:r>
        <w:rPr>
          <w:rFonts w:ascii="Arial Black"/>
          <w:color w:val="005944"/>
          <w:w w:val="85"/>
          <w:sz w:val="16"/>
        </w:rPr>
        <w:t>I</w:t>
      </w:r>
      <w:r>
        <w:rPr>
          <w:rFonts w:ascii="Arial Black"/>
          <w:color w:val="005944"/>
          <w:spacing w:val="-9"/>
          <w:w w:val="85"/>
          <w:sz w:val="16"/>
        </w:rPr>
        <w:t> </w:t>
      </w:r>
      <w:r>
        <w:rPr>
          <w:rFonts w:ascii="Arial Black"/>
          <w:color w:val="005944"/>
          <w:spacing w:val="-2"/>
          <w:w w:val="85"/>
          <w:sz w:val="16"/>
        </w:rPr>
        <w:t>RESURSA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5"/>
          <w:sz w:val="16"/>
        </w:rPr>
        <w:t>18</w:t>
      </w:r>
    </w:p>
    <w:p>
      <w:pPr>
        <w:pStyle w:val="ListParagraph"/>
        <w:numPr>
          <w:ilvl w:val="1"/>
          <w:numId w:val="8"/>
        </w:numPr>
        <w:tabs>
          <w:tab w:pos="604" w:val="left" w:leader="none"/>
          <w:tab w:pos="3285" w:val="left" w:leader="dot"/>
        </w:tabs>
        <w:spacing w:line="240" w:lineRule="auto" w:before="3" w:after="0"/>
        <w:ind w:left="604" w:right="0" w:hanging="327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16"/>
        </w:rPr>
        <w:t>Planiranje</w:t>
      </w:r>
      <w:r>
        <w:rPr>
          <w:rFonts w:ascii="Arial Black"/>
          <w:color w:val="005944"/>
          <w:spacing w:val="7"/>
          <w:sz w:val="16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aktivnosti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0"/>
          <w:sz w:val="16"/>
        </w:rPr>
        <w:t>18</w:t>
      </w:r>
    </w:p>
    <w:p>
      <w:pPr>
        <w:pStyle w:val="ListParagraph"/>
        <w:numPr>
          <w:ilvl w:val="1"/>
          <w:numId w:val="8"/>
        </w:numPr>
        <w:tabs>
          <w:tab w:pos="660" w:val="left" w:leader="none"/>
          <w:tab w:pos="3282" w:val="left" w:leader="dot"/>
        </w:tabs>
        <w:spacing w:line="240" w:lineRule="auto" w:before="3" w:after="0"/>
        <w:ind w:left="660" w:right="0" w:hanging="383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16"/>
        </w:rPr>
        <w:t>Planiranje</w:t>
      </w:r>
      <w:r>
        <w:rPr>
          <w:rFonts w:ascii="Arial Black"/>
          <w:color w:val="005944"/>
          <w:spacing w:val="11"/>
          <w:sz w:val="16"/>
        </w:rPr>
        <w:t> </w:t>
      </w:r>
      <w:r>
        <w:rPr>
          <w:rFonts w:ascii="Arial Black"/>
          <w:color w:val="005944"/>
          <w:spacing w:val="-2"/>
          <w:w w:val="95"/>
          <w:sz w:val="16"/>
        </w:rPr>
        <w:t>indikatora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5"/>
          <w:sz w:val="16"/>
        </w:rPr>
        <w:t>19</w:t>
      </w:r>
    </w:p>
    <w:p>
      <w:pPr>
        <w:pStyle w:val="ListParagraph"/>
        <w:numPr>
          <w:ilvl w:val="1"/>
          <w:numId w:val="8"/>
        </w:numPr>
        <w:tabs>
          <w:tab w:pos="662" w:val="left" w:leader="none"/>
          <w:tab w:pos="3282" w:val="left" w:leader="dot"/>
        </w:tabs>
        <w:spacing w:line="240" w:lineRule="auto" w:before="3" w:after="0"/>
        <w:ind w:left="662" w:right="0" w:hanging="385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16"/>
        </w:rPr>
        <w:t>Planiranje</w:t>
      </w:r>
      <w:r>
        <w:rPr>
          <w:rFonts w:ascii="Arial Black"/>
          <w:color w:val="005944"/>
          <w:spacing w:val="13"/>
          <w:sz w:val="16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resursa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0"/>
          <w:sz w:val="16"/>
        </w:rPr>
        <w:t>19</w:t>
      </w:r>
    </w:p>
    <w:p>
      <w:pPr>
        <w:pStyle w:val="Heading5"/>
        <w:spacing w:line="263" w:lineRule="exact" w:before="130"/>
        <w:ind w:left="277"/>
        <w:rPr>
          <w:b w:val="0"/>
        </w:rPr>
      </w:pPr>
      <w:r>
        <w:rPr>
          <w:b w:val="0"/>
          <w:color w:val="005944"/>
          <w:w w:val="85"/>
        </w:rPr>
        <w:t>POGLAVLJE</w:t>
      </w:r>
      <w:r>
        <w:rPr>
          <w:b w:val="0"/>
          <w:color w:val="005944"/>
          <w:spacing w:val="-8"/>
        </w:rPr>
        <w:t> </w:t>
      </w:r>
      <w:r>
        <w:rPr>
          <w:b w:val="0"/>
          <w:color w:val="005944"/>
          <w:spacing w:val="-7"/>
        </w:rPr>
        <w:t>9:</w:t>
      </w:r>
    </w:p>
    <w:p>
      <w:pPr>
        <w:spacing w:line="194" w:lineRule="exact" w:before="0"/>
        <w:ind w:left="277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0"/>
          <w:sz w:val="16"/>
        </w:rPr>
        <w:t>RIZICI,</w:t>
      </w:r>
      <w:r>
        <w:rPr>
          <w:rFonts w:ascii="Arial Black"/>
          <w:color w:val="005944"/>
          <w:spacing w:val="7"/>
          <w:sz w:val="16"/>
        </w:rPr>
        <w:t> </w:t>
      </w:r>
      <w:r>
        <w:rPr>
          <w:rFonts w:ascii="Arial Black"/>
          <w:color w:val="005944"/>
          <w:w w:val="80"/>
          <w:sz w:val="16"/>
        </w:rPr>
        <w:t>PRETPOSTAVKE</w:t>
      </w:r>
      <w:r>
        <w:rPr>
          <w:rFonts w:ascii="Arial Black"/>
          <w:color w:val="005944"/>
          <w:spacing w:val="15"/>
          <w:sz w:val="16"/>
        </w:rPr>
        <w:t> </w:t>
      </w:r>
      <w:r>
        <w:rPr>
          <w:rFonts w:ascii="Arial Black"/>
          <w:color w:val="005944"/>
          <w:spacing w:val="-10"/>
          <w:w w:val="80"/>
          <w:sz w:val="16"/>
        </w:rPr>
        <w:t>I</w:t>
      </w:r>
    </w:p>
    <w:p>
      <w:pPr>
        <w:tabs>
          <w:tab w:pos="3242" w:val="left" w:leader="dot"/>
        </w:tabs>
        <w:spacing w:line="213" w:lineRule="exact" w:before="0"/>
        <w:ind w:left="277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5"/>
          <w:sz w:val="16"/>
        </w:rPr>
        <w:t>UPRAVLJANJE</w:t>
      </w:r>
      <w:r>
        <w:rPr>
          <w:rFonts w:ascii="Arial Black"/>
          <w:color w:val="005944"/>
          <w:spacing w:val="-5"/>
          <w:sz w:val="16"/>
        </w:rPr>
        <w:t> </w:t>
      </w:r>
      <w:r>
        <w:rPr>
          <w:rFonts w:ascii="Arial Black"/>
          <w:color w:val="005944"/>
          <w:spacing w:val="-2"/>
          <w:sz w:val="16"/>
        </w:rPr>
        <w:t>RIZICIMA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sz w:val="16"/>
        </w:rPr>
        <w:t>20</w:t>
      </w:r>
    </w:p>
    <w:p>
      <w:pPr>
        <w:pStyle w:val="ListParagraph"/>
        <w:numPr>
          <w:ilvl w:val="1"/>
          <w:numId w:val="9"/>
        </w:numPr>
        <w:tabs>
          <w:tab w:pos="553" w:val="left" w:leader="none"/>
        </w:tabs>
        <w:spacing w:line="224" w:lineRule="exact" w:before="3" w:after="0"/>
        <w:ind w:left="553" w:right="0" w:hanging="276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0"/>
          <w:sz w:val="16"/>
        </w:rPr>
        <w:t>Razlika</w:t>
      </w:r>
      <w:r>
        <w:rPr>
          <w:rFonts w:ascii="Arial Black" w:hAnsi="Arial Black"/>
          <w:color w:val="005944"/>
          <w:spacing w:val="2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između</w:t>
      </w:r>
      <w:r>
        <w:rPr>
          <w:rFonts w:ascii="Arial Black" w:hAnsi="Arial Black"/>
          <w:color w:val="005944"/>
          <w:spacing w:val="2"/>
          <w:sz w:val="16"/>
        </w:rPr>
        <w:t> </w:t>
      </w:r>
      <w:r>
        <w:rPr>
          <w:rFonts w:ascii="Arial Black" w:hAnsi="Arial Black"/>
          <w:color w:val="005944"/>
          <w:spacing w:val="-2"/>
          <w:w w:val="80"/>
          <w:sz w:val="16"/>
        </w:rPr>
        <w:t>rizika</w:t>
      </w:r>
    </w:p>
    <w:p>
      <w:pPr>
        <w:tabs>
          <w:tab w:pos="3246" w:val="left" w:leader="dot"/>
        </w:tabs>
        <w:spacing w:line="213" w:lineRule="exact" w:before="0"/>
        <w:ind w:left="277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95"/>
          <w:sz w:val="16"/>
        </w:rPr>
        <w:t>i</w:t>
      </w:r>
      <w:r>
        <w:rPr>
          <w:rFonts w:ascii="Arial Black"/>
          <w:color w:val="005944"/>
          <w:spacing w:val="11"/>
          <w:sz w:val="16"/>
        </w:rPr>
        <w:t> </w:t>
      </w:r>
      <w:r>
        <w:rPr>
          <w:rFonts w:ascii="Arial Black"/>
          <w:color w:val="005944"/>
          <w:spacing w:val="-2"/>
          <w:w w:val="95"/>
          <w:sz w:val="16"/>
        </w:rPr>
        <w:t>pretpostavki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5"/>
          <w:sz w:val="16"/>
        </w:rPr>
        <w:t>20</w:t>
      </w:r>
    </w:p>
    <w:p>
      <w:pPr>
        <w:pStyle w:val="ListParagraph"/>
        <w:numPr>
          <w:ilvl w:val="1"/>
          <w:numId w:val="9"/>
        </w:numPr>
        <w:tabs>
          <w:tab w:pos="603" w:val="left" w:leader="none"/>
          <w:tab w:pos="3243" w:val="left" w:leader="dot"/>
        </w:tabs>
        <w:spacing w:line="240" w:lineRule="auto" w:before="3" w:after="0"/>
        <w:ind w:left="603" w:right="0" w:hanging="326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0"/>
          <w:sz w:val="16"/>
        </w:rPr>
        <w:t>Identifikacija</w:t>
      </w:r>
      <w:r>
        <w:rPr>
          <w:rFonts w:ascii="Arial Black"/>
          <w:color w:val="005944"/>
          <w:spacing w:val="-5"/>
          <w:sz w:val="16"/>
        </w:rPr>
        <w:t> </w:t>
      </w:r>
      <w:r>
        <w:rPr>
          <w:rFonts w:ascii="Arial Black"/>
          <w:color w:val="005944"/>
          <w:w w:val="80"/>
          <w:sz w:val="16"/>
        </w:rPr>
        <w:t>i</w:t>
      </w:r>
      <w:r>
        <w:rPr>
          <w:rFonts w:ascii="Arial Black"/>
          <w:color w:val="005944"/>
          <w:spacing w:val="-4"/>
          <w:sz w:val="16"/>
        </w:rPr>
        <w:t> </w:t>
      </w:r>
      <w:r>
        <w:rPr>
          <w:rFonts w:ascii="Arial Black"/>
          <w:color w:val="005944"/>
          <w:w w:val="80"/>
          <w:sz w:val="16"/>
        </w:rPr>
        <w:t>analiza</w:t>
      </w:r>
      <w:r>
        <w:rPr>
          <w:rFonts w:ascii="Arial Black"/>
          <w:color w:val="005944"/>
          <w:spacing w:val="-5"/>
          <w:sz w:val="16"/>
        </w:rPr>
        <w:t> </w:t>
      </w:r>
      <w:r>
        <w:rPr>
          <w:rFonts w:ascii="Arial Black"/>
          <w:color w:val="005944"/>
          <w:spacing w:val="-2"/>
          <w:w w:val="80"/>
          <w:sz w:val="16"/>
        </w:rPr>
        <w:t>rizika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5"/>
          <w:sz w:val="16"/>
        </w:rPr>
        <w:t>20</w:t>
      </w:r>
    </w:p>
    <w:p>
      <w:pPr>
        <w:pStyle w:val="ListParagraph"/>
        <w:numPr>
          <w:ilvl w:val="1"/>
          <w:numId w:val="9"/>
        </w:numPr>
        <w:tabs>
          <w:tab w:pos="604" w:val="left" w:leader="none"/>
          <w:tab w:pos="3280" w:val="left" w:leader="dot"/>
        </w:tabs>
        <w:spacing w:line="240" w:lineRule="auto" w:before="3" w:after="0"/>
        <w:ind w:left="604" w:right="0" w:hanging="327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0"/>
          <w:sz w:val="16"/>
        </w:rPr>
        <w:t>Upravljanje</w:t>
      </w:r>
      <w:r>
        <w:rPr>
          <w:rFonts w:ascii="Arial Black"/>
          <w:color w:val="005944"/>
          <w:spacing w:val="15"/>
          <w:sz w:val="16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rizicima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0"/>
          <w:sz w:val="16"/>
        </w:rPr>
        <w:t>21</w:t>
      </w:r>
    </w:p>
    <w:p>
      <w:pPr>
        <w:pStyle w:val="Heading5"/>
        <w:spacing w:line="263" w:lineRule="exact" w:before="130"/>
        <w:ind w:left="277"/>
        <w:rPr>
          <w:b w:val="0"/>
        </w:rPr>
      </w:pPr>
      <w:r>
        <w:rPr>
          <w:b w:val="0"/>
          <w:color w:val="005944"/>
          <w:w w:val="85"/>
        </w:rPr>
        <w:t>POGLAVLJE</w:t>
      </w:r>
      <w:r>
        <w:rPr>
          <w:b w:val="0"/>
          <w:color w:val="005944"/>
          <w:spacing w:val="-6"/>
          <w:w w:val="95"/>
        </w:rPr>
        <w:t> </w:t>
      </w:r>
      <w:r>
        <w:rPr>
          <w:b w:val="0"/>
          <w:color w:val="005944"/>
          <w:spacing w:val="-5"/>
          <w:w w:val="95"/>
        </w:rPr>
        <w:t>10:</w:t>
      </w:r>
    </w:p>
    <w:p>
      <w:pPr>
        <w:tabs>
          <w:tab w:pos="3274" w:val="left" w:leader="dot"/>
        </w:tabs>
        <w:spacing w:line="213" w:lineRule="auto" w:before="0"/>
        <w:ind w:left="277" w:right="726" w:firstLine="0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spacing w:val="-2"/>
          <w:w w:val="85"/>
          <w:sz w:val="16"/>
        </w:rPr>
        <w:t>ISTRAŽIVANJE</w:t>
      </w:r>
      <w:r>
        <w:rPr>
          <w:rFonts w:ascii="Arial Black" w:hAnsi="Arial Black"/>
          <w:color w:val="005944"/>
          <w:spacing w:val="-14"/>
          <w:w w:val="85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I</w:t>
      </w:r>
      <w:r>
        <w:rPr>
          <w:rFonts w:ascii="Arial Black" w:hAnsi="Arial Black"/>
          <w:color w:val="005944"/>
          <w:spacing w:val="-19"/>
          <w:w w:val="85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ANALIZA</w:t>
      </w:r>
      <w:r>
        <w:rPr>
          <w:rFonts w:ascii="Arial Black" w:hAnsi="Arial Black"/>
          <w:color w:val="005944"/>
          <w:spacing w:val="-19"/>
          <w:w w:val="85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U</w:t>
      </w:r>
      <w:r>
        <w:rPr>
          <w:rFonts w:ascii="Arial Black" w:hAnsi="Arial Black"/>
          <w:color w:val="005944"/>
          <w:spacing w:val="-14"/>
          <w:w w:val="85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RADU</w:t>
      </w:r>
      <w:r>
        <w:rPr>
          <w:rFonts w:ascii="Arial Black" w:hAnsi="Arial Black"/>
          <w:color w:val="005944"/>
          <w:spacing w:val="-14"/>
          <w:w w:val="85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ORGANI-ZACIJA</w:t>
      </w:r>
      <w:r>
        <w:rPr>
          <w:rFonts w:ascii="Arial Black" w:hAnsi="Arial Black"/>
          <w:color w:val="005944"/>
          <w:spacing w:val="-20"/>
          <w:w w:val="85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CIVILNOG</w:t>
      </w:r>
      <w:r>
        <w:rPr>
          <w:rFonts w:ascii="Arial Black" w:hAnsi="Arial Black"/>
          <w:color w:val="005944"/>
          <w:spacing w:val="-14"/>
          <w:w w:val="85"/>
          <w:sz w:val="16"/>
        </w:rPr>
        <w:t> </w:t>
      </w:r>
      <w:r>
        <w:rPr>
          <w:rFonts w:ascii="Arial Black" w:hAnsi="Arial Black"/>
          <w:color w:val="005944"/>
          <w:spacing w:val="-2"/>
          <w:w w:val="85"/>
          <w:sz w:val="16"/>
        </w:rPr>
        <w:t>DRUŠTVA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5"/>
          <w:w w:val="80"/>
          <w:sz w:val="16"/>
        </w:rPr>
        <w:t>21</w:t>
      </w:r>
    </w:p>
    <w:p>
      <w:pPr>
        <w:pStyle w:val="ListParagraph"/>
        <w:numPr>
          <w:ilvl w:val="1"/>
          <w:numId w:val="10"/>
        </w:numPr>
        <w:tabs>
          <w:tab w:pos="613" w:val="left" w:leader="none"/>
        </w:tabs>
        <w:spacing w:line="224" w:lineRule="exact" w:before="8" w:after="0"/>
        <w:ind w:left="613" w:right="0" w:hanging="350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w w:val="80"/>
          <w:sz w:val="16"/>
        </w:rPr>
        <w:t>Zašto</w:t>
      </w:r>
      <w:r>
        <w:rPr>
          <w:rFonts w:ascii="Arial Black" w:hAnsi="Arial Black"/>
          <w:color w:val="005944"/>
          <w:spacing w:val="-8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je</w:t>
      </w:r>
      <w:r>
        <w:rPr>
          <w:rFonts w:ascii="Arial Black" w:hAnsi="Arial Black"/>
          <w:color w:val="005944"/>
          <w:spacing w:val="-7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istraživanje</w:t>
      </w:r>
      <w:r>
        <w:rPr>
          <w:rFonts w:ascii="Arial Black" w:hAnsi="Arial Black"/>
          <w:color w:val="005944"/>
          <w:spacing w:val="-11"/>
          <w:sz w:val="16"/>
        </w:rPr>
        <w:t> </w:t>
      </w:r>
      <w:r>
        <w:rPr>
          <w:rFonts w:ascii="Arial Black" w:hAnsi="Arial Black"/>
          <w:color w:val="005944"/>
          <w:w w:val="80"/>
          <w:sz w:val="16"/>
        </w:rPr>
        <w:t>važno</w:t>
      </w:r>
      <w:r>
        <w:rPr>
          <w:rFonts w:ascii="Arial Black" w:hAnsi="Arial Black"/>
          <w:color w:val="005944"/>
          <w:spacing w:val="-7"/>
          <w:sz w:val="16"/>
        </w:rPr>
        <w:t> </w:t>
      </w:r>
      <w:r>
        <w:rPr>
          <w:rFonts w:ascii="Arial Black" w:hAnsi="Arial Black"/>
          <w:color w:val="005944"/>
          <w:spacing w:val="-5"/>
          <w:w w:val="80"/>
          <w:sz w:val="16"/>
        </w:rPr>
        <w:t>za</w:t>
      </w:r>
    </w:p>
    <w:p>
      <w:pPr>
        <w:tabs>
          <w:tab w:pos="3267" w:val="left" w:leader="dot"/>
        </w:tabs>
        <w:spacing w:line="213" w:lineRule="exact" w:before="0"/>
        <w:ind w:left="263" w:right="0" w:firstLine="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0"/>
          <w:sz w:val="16"/>
        </w:rPr>
        <w:t>lokalni</w:t>
      </w:r>
      <w:r>
        <w:rPr>
          <w:rFonts w:ascii="Arial Black"/>
          <w:color w:val="005944"/>
          <w:spacing w:val="-1"/>
          <w:w w:val="90"/>
          <w:sz w:val="16"/>
        </w:rPr>
        <w:t> </w:t>
      </w:r>
      <w:r>
        <w:rPr>
          <w:rFonts w:ascii="Arial Black"/>
          <w:color w:val="005944"/>
          <w:spacing w:val="-2"/>
          <w:w w:val="90"/>
          <w:sz w:val="16"/>
        </w:rPr>
        <w:t>razvoj</w:t>
      </w:r>
      <w:r>
        <w:rPr>
          <w:rFonts w:ascii="Arial Black"/>
          <w:color w:val="005944"/>
          <w:sz w:val="16"/>
        </w:rPr>
        <w:tab/>
      </w:r>
      <w:r>
        <w:rPr>
          <w:rFonts w:ascii="Arial Black"/>
          <w:color w:val="005944"/>
          <w:spacing w:val="-5"/>
          <w:w w:val="90"/>
          <w:sz w:val="16"/>
        </w:rPr>
        <w:t>21</w:t>
      </w:r>
    </w:p>
    <w:p>
      <w:pPr>
        <w:pStyle w:val="ListParagraph"/>
        <w:numPr>
          <w:ilvl w:val="1"/>
          <w:numId w:val="10"/>
        </w:numPr>
        <w:tabs>
          <w:tab w:pos="663" w:val="left" w:leader="none"/>
        </w:tabs>
        <w:spacing w:line="224" w:lineRule="exact" w:before="3" w:after="0"/>
        <w:ind w:left="663" w:right="0" w:hanging="400"/>
        <w:jc w:val="left"/>
        <w:rPr>
          <w:rFonts w:ascii="Arial Black"/>
          <w:sz w:val="16"/>
        </w:rPr>
      </w:pPr>
      <w:r>
        <w:rPr>
          <w:rFonts w:ascii="Arial Black"/>
          <w:color w:val="005944"/>
          <w:w w:val="80"/>
          <w:sz w:val="16"/>
        </w:rPr>
        <w:t>Definisanje</w:t>
      </w:r>
      <w:r>
        <w:rPr>
          <w:rFonts w:ascii="Arial Black"/>
          <w:color w:val="005944"/>
          <w:spacing w:val="-2"/>
          <w:sz w:val="16"/>
        </w:rPr>
        <w:t> </w:t>
      </w:r>
      <w:r>
        <w:rPr>
          <w:rFonts w:ascii="Arial Black"/>
          <w:color w:val="005944"/>
          <w:w w:val="80"/>
          <w:sz w:val="16"/>
        </w:rPr>
        <w:t>svrhe</w:t>
      </w:r>
      <w:r>
        <w:rPr>
          <w:rFonts w:ascii="Arial Black"/>
          <w:color w:val="005944"/>
          <w:spacing w:val="-2"/>
          <w:sz w:val="16"/>
        </w:rPr>
        <w:t> </w:t>
      </w:r>
      <w:r>
        <w:rPr>
          <w:rFonts w:ascii="Arial Black"/>
          <w:color w:val="005944"/>
          <w:w w:val="80"/>
          <w:sz w:val="16"/>
        </w:rPr>
        <w:t>i</w:t>
      </w:r>
      <w:r>
        <w:rPr>
          <w:rFonts w:ascii="Arial Black"/>
          <w:color w:val="005944"/>
          <w:spacing w:val="-2"/>
          <w:sz w:val="16"/>
        </w:rPr>
        <w:t> </w:t>
      </w:r>
      <w:r>
        <w:rPr>
          <w:rFonts w:ascii="Arial Black"/>
          <w:color w:val="005944"/>
          <w:spacing w:val="-2"/>
          <w:w w:val="80"/>
          <w:sz w:val="16"/>
        </w:rPr>
        <w:t>ciljeva</w:t>
      </w:r>
    </w:p>
    <w:p>
      <w:pPr>
        <w:tabs>
          <w:tab w:pos="3246" w:val="left" w:leader="dot"/>
        </w:tabs>
        <w:spacing w:line="213" w:lineRule="exact" w:before="0"/>
        <w:ind w:left="263" w:right="0" w:firstLine="0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spacing w:val="-2"/>
          <w:w w:val="90"/>
          <w:sz w:val="16"/>
        </w:rPr>
        <w:t>istraživanja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5"/>
          <w:w w:val="90"/>
          <w:sz w:val="16"/>
        </w:rPr>
        <w:t>22</w:t>
      </w:r>
    </w:p>
    <w:p>
      <w:pPr>
        <w:pStyle w:val="ListParagraph"/>
        <w:numPr>
          <w:ilvl w:val="1"/>
          <w:numId w:val="10"/>
        </w:numPr>
        <w:tabs>
          <w:tab w:pos="664" w:val="left" w:leader="none"/>
          <w:tab w:pos="3233" w:val="left" w:leader="dot"/>
        </w:tabs>
        <w:spacing w:line="240" w:lineRule="auto" w:before="18" w:after="0"/>
        <w:ind w:left="664" w:right="0" w:hanging="401"/>
        <w:jc w:val="left"/>
        <w:rPr>
          <w:rFonts w:ascii="Arial Black" w:hAnsi="Arial Black"/>
          <w:sz w:val="16"/>
        </w:rPr>
      </w:pPr>
      <w:r>
        <w:rPr>
          <w:rFonts w:ascii="Arial Black" w:hAnsi="Arial Black"/>
          <w:color w:val="005944"/>
          <w:spacing w:val="-2"/>
          <w:w w:val="80"/>
          <w:sz w:val="16"/>
        </w:rPr>
        <w:t>Istraživačka</w:t>
      </w:r>
      <w:r>
        <w:rPr>
          <w:rFonts w:ascii="Arial Black" w:hAnsi="Arial Black"/>
          <w:color w:val="005944"/>
          <w:spacing w:val="6"/>
          <w:sz w:val="16"/>
        </w:rPr>
        <w:t> </w:t>
      </w:r>
      <w:r>
        <w:rPr>
          <w:rFonts w:ascii="Arial Black" w:hAnsi="Arial Black"/>
          <w:color w:val="005944"/>
          <w:spacing w:val="-2"/>
          <w:w w:val="90"/>
          <w:sz w:val="16"/>
        </w:rPr>
        <w:t>pitanja</w:t>
      </w:r>
      <w:r>
        <w:rPr>
          <w:rFonts w:ascii="Arial Black" w:hAnsi="Arial Black"/>
          <w:color w:val="005944"/>
          <w:sz w:val="16"/>
        </w:rPr>
        <w:tab/>
      </w:r>
      <w:r>
        <w:rPr>
          <w:rFonts w:ascii="Arial Black" w:hAnsi="Arial Black"/>
          <w:color w:val="005944"/>
          <w:spacing w:val="-5"/>
          <w:w w:val="90"/>
          <w:sz w:val="16"/>
        </w:rPr>
        <w:t>22</w:t>
      </w:r>
    </w:p>
    <w:p>
      <w:pPr>
        <w:pStyle w:val="ListParagraph"/>
        <w:spacing w:after="0" w:line="240" w:lineRule="auto"/>
        <w:jc w:val="left"/>
        <w:rPr>
          <w:rFonts w:ascii="Arial Black" w:hAnsi="Arial Black"/>
          <w:sz w:val="16"/>
        </w:rPr>
        <w:sectPr>
          <w:pgSz w:w="8340" w:h="11910"/>
          <w:pgMar w:top="640" w:bottom="280" w:left="0" w:right="0"/>
          <w:cols w:num="2" w:equalWidth="0">
            <w:col w:w="4028" w:space="140"/>
            <w:col w:w="4172"/>
          </w:cols>
        </w:sectPr>
      </w:pPr>
    </w:p>
    <w:p>
      <w:pPr>
        <w:spacing w:line="258" w:lineRule="exact" w:before="596"/>
        <w:ind w:left="935" w:right="0" w:firstLine="0"/>
        <w:jc w:val="lef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6534656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5292090" cy="7560309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5292090" cy="7560309"/>
                          <a:chExt cx="5292090" cy="7560309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5292090" cy="7287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7287259">
                                <a:moveTo>
                                  <a:pt x="0" y="7287234"/>
                                </a:moveTo>
                                <a:lnTo>
                                  <a:pt x="5292001" y="7287234"/>
                                </a:lnTo>
                                <a:lnTo>
                                  <a:pt x="52920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872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E9E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0" y="7287234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5292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757"/>
                                </a:lnTo>
                                <a:lnTo>
                                  <a:pt x="5292001" y="272757"/>
                                </a:lnTo>
                                <a:lnTo>
                                  <a:pt x="5292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0" y="6039316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5076953" y="6681792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3986701" y="7131837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7109099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3789895" y="7131833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0" y="7287234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5292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2757"/>
                                </a:lnTo>
                                <a:lnTo>
                                  <a:pt x="5292001" y="272757"/>
                                </a:lnTo>
                                <a:lnTo>
                                  <a:pt x="5292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.001001pt;width:416.7pt;height:595.3pt;mso-position-horizontal-relative:page;mso-position-vertical-relative:page;z-index:-16781824" id="docshapegroup22" coordorigin="0,0" coordsize="8334,11906">
                <v:rect style="position:absolute;left:0;top:0;width:8334;height:11476" id="docshape23" filled="true" fillcolor="#eae9e8" stroked="false">
                  <v:fill type="solid"/>
                </v:rect>
                <v:rect style="position:absolute;left:0;top:11475;width:8334;height:430" id="docshape24" filled="true" fillcolor="#005944" stroked="false">
                  <v:fill type="solid"/>
                </v:rect>
                <v:shape style="position:absolute;left:0;top:9510;width:737;height:1360" id="docshape25" coordorigin="0,9511" coordsize="737,1360" path="m46,9511l0,9513,0,10868,46,10870,123,10866,197,10854,268,10835,336,10809,399,10776,458,10737,513,10693,562,10644,606,10589,644,10531,676,10468,702,10403,721,10334,732,10263,736,10190,732,10115,720,10042,701,9973,675,9907,642,9845,603,9786,559,9733,509,9684,454,9640,395,9602,332,9570,265,9545,194,9526,121,9515,46,9511xe" filled="true" fillcolor="#6bbf49" stroked="false">
                  <v:path arrowok="t"/>
                  <v:fill type="solid"/>
                </v:shape>
                <v:shape style="position:absolute;left:7995;top:10522;width:339;height:683" id="docshape26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27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28" stroked="false">
                  <v:imagedata r:id="rId10" o:title=""/>
                </v:shape>
                <v:shape style="position:absolute;left:5968;top:11231;width:313;height:314" id="docshape29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30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005944"/>
          <w:w w:val="90"/>
          <w:sz w:val="18"/>
        </w:rPr>
        <w:t>Priručnik</w:t>
      </w:r>
      <w:r>
        <w:rPr>
          <w:color w:val="005944"/>
          <w:spacing w:val="-3"/>
          <w:w w:val="90"/>
          <w:sz w:val="18"/>
        </w:rPr>
        <w:t> </w:t>
      </w:r>
      <w:r>
        <w:rPr>
          <w:color w:val="005944"/>
          <w:w w:val="90"/>
          <w:sz w:val="18"/>
        </w:rPr>
        <w:t>za</w:t>
      </w:r>
      <w:r>
        <w:rPr>
          <w:color w:val="005944"/>
          <w:spacing w:val="-2"/>
          <w:w w:val="90"/>
          <w:sz w:val="18"/>
        </w:rPr>
        <w:t> </w:t>
      </w:r>
      <w:r>
        <w:rPr>
          <w:color w:val="005944"/>
          <w:w w:val="90"/>
          <w:sz w:val="18"/>
        </w:rPr>
        <w:t>lokalni</w:t>
      </w:r>
      <w:r>
        <w:rPr>
          <w:color w:val="005944"/>
          <w:spacing w:val="-2"/>
          <w:w w:val="90"/>
          <w:sz w:val="18"/>
        </w:rPr>
        <w:t> </w:t>
      </w:r>
      <w:r>
        <w:rPr>
          <w:color w:val="005944"/>
          <w:w w:val="90"/>
          <w:sz w:val="18"/>
        </w:rPr>
        <w:t>razvoj</w:t>
      </w:r>
      <w:r>
        <w:rPr>
          <w:color w:val="005944"/>
          <w:spacing w:val="-6"/>
          <w:w w:val="90"/>
          <w:sz w:val="18"/>
        </w:rPr>
        <w:t> </w:t>
      </w:r>
      <w:r>
        <w:rPr>
          <w:color w:val="005944"/>
          <w:w w:val="90"/>
          <w:sz w:val="18"/>
        </w:rPr>
        <w:t>vođen</w:t>
      </w:r>
      <w:r>
        <w:rPr>
          <w:color w:val="005944"/>
          <w:spacing w:val="-2"/>
          <w:w w:val="90"/>
          <w:sz w:val="18"/>
        </w:rPr>
        <w:t> zajednicom</w:t>
      </w:r>
    </w:p>
    <w:p>
      <w:pPr>
        <w:spacing w:line="165" w:lineRule="exact" w:before="0"/>
        <w:ind w:left="935" w:right="0" w:firstLine="0"/>
        <w:jc w:val="left"/>
        <w:rPr>
          <w:rFonts w:ascii="Arial" w:hAnsi="Arial"/>
          <w:i/>
          <w:sz w:val="16"/>
        </w:rPr>
      </w:pPr>
      <w:r>
        <w:rPr>
          <w:rFonts w:ascii="Arial" w:hAnsi="Arial"/>
          <w:i/>
          <w:color w:val="6BBF49"/>
          <w:w w:val="105"/>
          <w:sz w:val="16"/>
        </w:rPr>
        <w:t>Od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identifikacije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problema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do</w:t>
      </w:r>
      <w:r>
        <w:rPr>
          <w:rFonts w:ascii="Arial" w:hAnsi="Arial"/>
          <w:i/>
          <w:color w:val="6BBF49"/>
          <w:spacing w:val="-4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održivog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lokalnog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spacing w:val="-2"/>
          <w:w w:val="105"/>
          <w:sz w:val="16"/>
        </w:rPr>
        <w:t>razvoja</w:t>
      </w:r>
    </w:p>
    <w:p>
      <w:pPr>
        <w:spacing w:after="0" w:line="165" w:lineRule="exact"/>
        <w:jc w:val="left"/>
        <w:rPr>
          <w:rFonts w:ascii="Arial" w:hAnsi="Arial"/>
          <w:i/>
          <w:sz w:val="16"/>
        </w:rPr>
        <w:sectPr>
          <w:type w:val="continuous"/>
          <w:pgSz w:w="8340" w:h="11910"/>
          <w:pgMar w:top="860" w:bottom="280" w:left="0" w:right="0"/>
        </w:sectPr>
      </w:pPr>
    </w:p>
    <w:sdt>
      <w:sdtPr>
        <w:docPartObj>
          <w:docPartGallery w:val="Table of Contents"/>
          <w:docPartUnique/>
        </w:docPartObj>
      </w:sdtPr>
      <w:sdtEndPr/>
      <w:sdtContent>
        <w:p>
          <w:pPr>
            <w:pStyle w:val="TOC4"/>
            <w:tabs>
              <w:tab w:pos="3701" w:val="left" w:leader="dot"/>
            </w:tabs>
            <w:spacing w:line="201" w:lineRule="auto" w:before="383"/>
            <w:ind w:right="1"/>
            <w:rPr>
              <w:b w:val="0"/>
              <w:i w:val="0"/>
              <w:sz w:val="16"/>
            </w:rPr>
          </w:pPr>
          <w:r>
            <w:rPr>
              <w:b w:val="0"/>
              <w:i w:val="0"/>
              <w:color w:val="005944"/>
              <w:spacing w:val="-2"/>
              <w:w w:val="85"/>
              <w:sz w:val="20"/>
            </w:rPr>
            <w:t>POGLAVLJE</w:t>
          </w:r>
          <w:r>
            <w:rPr>
              <w:b w:val="0"/>
              <w:i w:val="0"/>
              <w:color w:val="005944"/>
              <w:spacing w:val="-7"/>
              <w:w w:val="85"/>
              <w:sz w:val="20"/>
            </w:rPr>
            <w:t> </w:t>
          </w:r>
          <w:r>
            <w:rPr>
              <w:b w:val="0"/>
              <w:i w:val="0"/>
              <w:color w:val="005944"/>
              <w:spacing w:val="-2"/>
              <w:w w:val="85"/>
              <w:sz w:val="20"/>
            </w:rPr>
            <w:t>11:</w:t>
          </w:r>
          <w:r>
            <w:rPr>
              <w:b w:val="0"/>
              <w:i w:val="0"/>
              <w:color w:val="005944"/>
              <w:spacing w:val="-16"/>
              <w:w w:val="85"/>
              <w:sz w:val="20"/>
            </w:rPr>
            <w:t> </w:t>
          </w:r>
          <w:r>
            <w:rPr>
              <w:b w:val="0"/>
              <w:i w:val="0"/>
              <w:color w:val="005944"/>
              <w:spacing w:val="-2"/>
              <w:w w:val="85"/>
              <w:sz w:val="16"/>
            </w:rPr>
            <w:t>DESK</w:t>
          </w:r>
          <w:r>
            <w:rPr>
              <w:b w:val="0"/>
              <w:i w:val="0"/>
              <w:color w:val="005944"/>
              <w:spacing w:val="-9"/>
              <w:w w:val="85"/>
              <w:sz w:val="16"/>
            </w:rPr>
            <w:t> </w:t>
          </w:r>
          <w:r>
            <w:rPr>
              <w:b w:val="0"/>
              <w:i w:val="0"/>
              <w:color w:val="005944"/>
              <w:spacing w:val="-2"/>
              <w:w w:val="85"/>
              <w:sz w:val="16"/>
            </w:rPr>
            <w:t>ISTRAŽIVANJE</w:t>
          </w:r>
          <w:r>
            <w:rPr>
              <w:b w:val="0"/>
              <w:i w:val="0"/>
              <w:color w:val="005944"/>
              <w:spacing w:val="-6"/>
              <w:w w:val="85"/>
              <w:sz w:val="16"/>
            </w:rPr>
            <w:t> </w:t>
          </w:r>
          <w:r>
            <w:rPr>
              <w:b w:val="0"/>
              <w:i w:val="0"/>
              <w:color w:val="005944"/>
              <w:spacing w:val="-2"/>
              <w:w w:val="85"/>
              <w:sz w:val="16"/>
            </w:rPr>
            <w:t>I </w:t>
          </w:r>
          <w:r>
            <w:rPr>
              <w:b w:val="0"/>
              <w:i w:val="0"/>
              <w:color w:val="005944"/>
              <w:spacing w:val="2"/>
              <w:w w:val="85"/>
              <w:sz w:val="16"/>
            </w:rPr>
            <w:t>KOMPARATIVNA</w:t>
          </w:r>
          <w:r>
            <w:rPr>
              <w:b w:val="0"/>
              <w:i w:val="0"/>
              <w:color w:val="005944"/>
              <w:spacing w:val="-12"/>
              <w:w w:val="85"/>
              <w:sz w:val="16"/>
            </w:rPr>
            <w:t> </w:t>
          </w:r>
          <w:r>
            <w:rPr>
              <w:b w:val="0"/>
              <w:i w:val="0"/>
              <w:color w:val="005944"/>
              <w:spacing w:val="-2"/>
              <w:w w:val="95"/>
              <w:sz w:val="16"/>
            </w:rPr>
            <w:t>ANALIZA</w:t>
          </w:r>
          <w:r>
            <w:rPr>
              <w:b w:val="0"/>
              <w:i w:val="0"/>
              <w:color w:val="005944"/>
              <w:sz w:val="16"/>
            </w:rPr>
            <w:tab/>
          </w:r>
          <w:r>
            <w:rPr>
              <w:b w:val="0"/>
              <w:i w:val="0"/>
              <w:color w:val="005944"/>
              <w:spacing w:val="-7"/>
              <w:w w:val="90"/>
              <w:sz w:val="16"/>
            </w:rPr>
            <w:t>22</w:t>
          </w:r>
        </w:p>
        <w:p>
          <w:pPr>
            <w:pStyle w:val="TOC3"/>
            <w:numPr>
              <w:ilvl w:val="1"/>
              <w:numId w:val="11"/>
            </w:numPr>
            <w:tabs>
              <w:tab w:pos="1053" w:val="left" w:leader="none"/>
              <w:tab w:pos="3721" w:val="left" w:leader="dot"/>
            </w:tabs>
            <w:spacing w:line="240" w:lineRule="auto" w:before="11" w:after="0"/>
            <w:ind w:left="1053" w:right="0" w:hanging="296"/>
            <w:jc w:val="left"/>
            <w:rPr>
              <w:b w:val="0"/>
            </w:rPr>
          </w:pPr>
          <w:hyperlink w:history="true" w:anchor="_TOC_250014">
            <w:r>
              <w:rPr>
                <w:b w:val="0"/>
                <w:color w:val="005944"/>
                <w:w w:val="80"/>
              </w:rPr>
              <w:t>Šta</w:t>
            </w:r>
            <w:r>
              <w:rPr>
                <w:b w:val="0"/>
                <w:color w:val="005944"/>
                <w:spacing w:val="-10"/>
              </w:rPr>
              <w:t> </w:t>
            </w:r>
            <w:r>
              <w:rPr>
                <w:b w:val="0"/>
                <w:color w:val="005944"/>
                <w:w w:val="80"/>
              </w:rPr>
              <w:t>je</w:t>
            </w:r>
            <w:r>
              <w:rPr>
                <w:b w:val="0"/>
                <w:color w:val="005944"/>
                <w:spacing w:val="-10"/>
              </w:rPr>
              <w:t> </w:t>
            </w:r>
            <w:r>
              <w:rPr>
                <w:b w:val="0"/>
                <w:color w:val="005944"/>
                <w:w w:val="80"/>
              </w:rPr>
              <w:t>desk</w:t>
            </w:r>
            <w:r>
              <w:rPr>
                <w:b w:val="0"/>
                <w:color w:val="005944"/>
                <w:spacing w:val="-10"/>
              </w:rPr>
              <w:t> </w:t>
            </w:r>
            <w:r>
              <w:rPr>
                <w:b w:val="0"/>
                <w:color w:val="005944"/>
                <w:spacing w:val="-2"/>
                <w:w w:val="80"/>
              </w:rPr>
              <w:t>istraživanje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5"/>
                <w:w w:val="85"/>
              </w:rPr>
              <w:t>22</w:t>
            </w:r>
          </w:hyperlink>
        </w:p>
        <w:p>
          <w:pPr>
            <w:pStyle w:val="TOC3"/>
            <w:numPr>
              <w:ilvl w:val="1"/>
              <w:numId w:val="11"/>
            </w:numPr>
            <w:tabs>
              <w:tab w:pos="1104" w:val="left" w:leader="none"/>
              <w:tab w:pos="3736" w:val="left" w:leader="dot"/>
            </w:tabs>
            <w:spacing w:line="240" w:lineRule="auto" w:before="3" w:after="0"/>
            <w:ind w:left="1104" w:right="0" w:hanging="347"/>
            <w:jc w:val="left"/>
            <w:rPr>
              <w:b w:val="0"/>
            </w:rPr>
          </w:pPr>
          <w:hyperlink w:history="true" w:anchor="_TOC_250013">
            <w:r>
              <w:rPr>
                <w:b w:val="0"/>
                <w:color w:val="005944"/>
                <w:w w:val="80"/>
              </w:rPr>
              <w:t>Prednosti</w:t>
            </w:r>
            <w:r>
              <w:rPr>
                <w:b w:val="0"/>
                <w:color w:val="005944"/>
                <w:spacing w:val="4"/>
              </w:rPr>
              <w:t> </w:t>
            </w:r>
            <w:r>
              <w:rPr>
                <w:b w:val="0"/>
                <w:color w:val="005944"/>
                <w:w w:val="80"/>
              </w:rPr>
              <w:t>desk</w:t>
            </w:r>
            <w:r>
              <w:rPr>
                <w:b w:val="0"/>
                <w:color w:val="005944"/>
                <w:spacing w:val="4"/>
              </w:rPr>
              <w:t> </w:t>
            </w:r>
            <w:r>
              <w:rPr>
                <w:b w:val="0"/>
                <w:color w:val="005944"/>
                <w:spacing w:val="-2"/>
                <w:w w:val="80"/>
              </w:rPr>
              <w:t>istraživanja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11"/>
                <w:w w:val="90"/>
              </w:rPr>
              <w:t>23</w:t>
            </w:r>
          </w:hyperlink>
        </w:p>
        <w:p>
          <w:pPr>
            <w:pStyle w:val="TOC3"/>
            <w:numPr>
              <w:ilvl w:val="1"/>
              <w:numId w:val="11"/>
            </w:numPr>
            <w:tabs>
              <w:tab w:pos="1105" w:val="left" w:leader="none"/>
              <w:tab w:pos="3728" w:val="left" w:leader="dot"/>
            </w:tabs>
            <w:spacing w:line="240" w:lineRule="auto" w:before="3" w:after="0"/>
            <w:ind w:left="1105" w:right="0" w:hanging="348"/>
            <w:jc w:val="left"/>
            <w:rPr>
              <w:b w:val="0"/>
            </w:rPr>
          </w:pPr>
          <w:hyperlink w:history="true" w:anchor="_TOC_250012">
            <w:r>
              <w:rPr>
                <w:b w:val="0"/>
                <w:color w:val="005944"/>
                <w:spacing w:val="2"/>
                <w:w w:val="80"/>
              </w:rPr>
              <w:t>Komparativna</w:t>
            </w:r>
            <w:r>
              <w:rPr>
                <w:b w:val="0"/>
                <w:color w:val="005944"/>
                <w:spacing w:val="9"/>
              </w:rPr>
              <w:t> </w:t>
            </w:r>
            <w:r>
              <w:rPr>
                <w:b w:val="0"/>
                <w:color w:val="005944"/>
                <w:spacing w:val="-2"/>
                <w:w w:val="95"/>
              </w:rPr>
              <w:t>analiza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7"/>
                <w:w w:val="90"/>
              </w:rPr>
              <w:t>23</w:t>
            </w:r>
          </w:hyperlink>
        </w:p>
        <w:p>
          <w:pPr>
            <w:pStyle w:val="TOC4"/>
            <w:tabs>
              <w:tab w:pos="3720" w:val="left" w:leader="dot"/>
            </w:tabs>
            <w:spacing w:line="201" w:lineRule="auto"/>
            <w:rPr>
              <w:b w:val="0"/>
              <w:i w:val="0"/>
              <w:sz w:val="16"/>
            </w:rPr>
          </w:pPr>
          <w:hyperlink w:history="true" w:anchor="_TOC_250011">
            <w:r>
              <w:rPr>
                <w:b w:val="0"/>
                <w:i w:val="0"/>
                <w:color w:val="005944"/>
                <w:w w:val="85"/>
                <w:sz w:val="20"/>
              </w:rPr>
              <w:t>POGLAVLJE 12:</w:t>
            </w:r>
            <w:r>
              <w:rPr>
                <w:b w:val="0"/>
                <w:i w:val="0"/>
                <w:color w:val="005944"/>
                <w:spacing w:val="-12"/>
                <w:w w:val="85"/>
                <w:sz w:val="20"/>
              </w:rPr>
              <w:t> </w:t>
            </w:r>
            <w:r>
              <w:rPr>
                <w:b w:val="0"/>
                <w:i w:val="0"/>
                <w:color w:val="005944"/>
                <w:w w:val="85"/>
                <w:sz w:val="16"/>
              </w:rPr>
              <w:t>JAVNO ZAGOVARAN-JE</w:t>
            </w:r>
            <w:r>
              <w:rPr>
                <w:b w:val="0"/>
                <w:i w:val="0"/>
                <w:color w:val="005944"/>
                <w:spacing w:val="-8"/>
                <w:w w:val="85"/>
                <w:sz w:val="16"/>
              </w:rPr>
              <w:t> </w:t>
            </w:r>
            <w:r>
              <w:rPr>
                <w:b w:val="0"/>
                <w:i w:val="0"/>
                <w:color w:val="005944"/>
                <w:w w:val="85"/>
                <w:sz w:val="16"/>
              </w:rPr>
              <w:t>I</w:t>
            </w:r>
            <w:r>
              <w:rPr>
                <w:b w:val="0"/>
                <w:i w:val="0"/>
                <w:color w:val="005944"/>
                <w:spacing w:val="-8"/>
                <w:w w:val="85"/>
                <w:sz w:val="16"/>
              </w:rPr>
              <w:t> </w:t>
            </w:r>
            <w:r>
              <w:rPr>
                <w:b w:val="0"/>
                <w:i w:val="0"/>
                <w:color w:val="005944"/>
                <w:w w:val="85"/>
                <w:sz w:val="16"/>
              </w:rPr>
              <w:t>UTICAJ</w:t>
            </w:r>
            <w:r>
              <w:rPr>
                <w:b w:val="0"/>
                <w:i w:val="0"/>
                <w:color w:val="005944"/>
                <w:spacing w:val="-7"/>
                <w:w w:val="85"/>
                <w:sz w:val="16"/>
              </w:rPr>
              <w:t> </w:t>
            </w:r>
            <w:r>
              <w:rPr>
                <w:b w:val="0"/>
                <w:i w:val="0"/>
                <w:color w:val="005944"/>
                <w:w w:val="85"/>
                <w:sz w:val="16"/>
              </w:rPr>
              <w:t>NA</w:t>
            </w:r>
            <w:r>
              <w:rPr>
                <w:b w:val="0"/>
                <w:i w:val="0"/>
                <w:color w:val="005944"/>
                <w:spacing w:val="-17"/>
                <w:w w:val="85"/>
                <w:sz w:val="16"/>
              </w:rPr>
              <w:t> </w:t>
            </w:r>
            <w:r>
              <w:rPr>
                <w:b w:val="0"/>
                <w:i w:val="0"/>
                <w:color w:val="005944"/>
                <w:w w:val="85"/>
                <w:sz w:val="16"/>
              </w:rPr>
              <w:t>JAVNE</w:t>
            </w:r>
            <w:r>
              <w:rPr>
                <w:b w:val="0"/>
                <w:i w:val="0"/>
                <w:color w:val="005944"/>
                <w:spacing w:val="-8"/>
                <w:w w:val="85"/>
                <w:sz w:val="16"/>
              </w:rPr>
              <w:t> </w:t>
            </w:r>
            <w:r>
              <w:rPr>
                <w:b w:val="0"/>
                <w:i w:val="0"/>
                <w:color w:val="005944"/>
                <w:spacing w:val="-2"/>
                <w:w w:val="85"/>
                <w:sz w:val="16"/>
              </w:rPr>
              <w:t>POLITIKE</w:t>
            </w:r>
            <w:r>
              <w:rPr>
                <w:b w:val="0"/>
                <w:i w:val="0"/>
                <w:color w:val="005944"/>
                <w:sz w:val="16"/>
              </w:rPr>
              <w:tab/>
            </w:r>
            <w:r>
              <w:rPr>
                <w:b w:val="0"/>
                <w:i w:val="0"/>
                <w:color w:val="005944"/>
                <w:spacing w:val="-5"/>
                <w:w w:val="90"/>
                <w:sz w:val="16"/>
              </w:rPr>
              <w:t>24</w:t>
            </w:r>
          </w:hyperlink>
        </w:p>
        <w:p>
          <w:pPr>
            <w:pStyle w:val="TOC3"/>
            <w:numPr>
              <w:ilvl w:val="1"/>
              <w:numId w:val="12"/>
            </w:numPr>
            <w:tabs>
              <w:tab w:pos="1095" w:val="left" w:leader="none"/>
              <w:tab w:pos="3716" w:val="left" w:leader="dot"/>
            </w:tabs>
            <w:spacing w:line="240" w:lineRule="auto" w:before="11" w:after="0"/>
            <w:ind w:left="1095" w:right="0" w:hanging="338"/>
            <w:jc w:val="left"/>
            <w:rPr>
              <w:b w:val="0"/>
            </w:rPr>
          </w:pPr>
          <w:hyperlink w:history="true" w:anchor="_TOC_250010">
            <w:r>
              <w:rPr>
                <w:b w:val="0"/>
                <w:color w:val="005944"/>
                <w:w w:val="80"/>
              </w:rPr>
              <w:t>Šta</w:t>
            </w:r>
            <w:r>
              <w:rPr>
                <w:b w:val="0"/>
                <w:color w:val="005944"/>
                <w:spacing w:val="-6"/>
              </w:rPr>
              <w:t> </w:t>
            </w:r>
            <w:r>
              <w:rPr>
                <w:b w:val="0"/>
                <w:color w:val="005944"/>
                <w:w w:val="80"/>
              </w:rPr>
              <w:t>je</w:t>
            </w:r>
            <w:r>
              <w:rPr>
                <w:b w:val="0"/>
                <w:color w:val="005944"/>
                <w:spacing w:val="-6"/>
              </w:rPr>
              <w:t> </w:t>
            </w:r>
            <w:r>
              <w:rPr>
                <w:b w:val="0"/>
                <w:color w:val="005944"/>
                <w:w w:val="80"/>
              </w:rPr>
              <w:t>javno</w:t>
            </w:r>
            <w:r>
              <w:rPr>
                <w:b w:val="0"/>
                <w:color w:val="005944"/>
                <w:spacing w:val="-6"/>
              </w:rPr>
              <w:t> </w:t>
            </w:r>
            <w:r>
              <w:rPr>
                <w:b w:val="0"/>
                <w:color w:val="005944"/>
                <w:spacing w:val="-2"/>
                <w:w w:val="80"/>
              </w:rPr>
              <w:t>zagovaranje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5"/>
                <w:w w:val="95"/>
              </w:rPr>
              <w:t>24</w:t>
            </w:r>
          </w:hyperlink>
        </w:p>
        <w:p>
          <w:pPr>
            <w:pStyle w:val="TOC3"/>
            <w:numPr>
              <w:ilvl w:val="1"/>
              <w:numId w:val="12"/>
            </w:numPr>
            <w:tabs>
              <w:tab w:pos="1145" w:val="left" w:leader="none"/>
              <w:tab w:pos="3719" w:val="left" w:leader="dot"/>
            </w:tabs>
            <w:spacing w:line="240" w:lineRule="auto" w:before="2" w:after="0"/>
            <w:ind w:left="1145" w:right="0" w:hanging="388"/>
            <w:jc w:val="left"/>
            <w:rPr>
              <w:b w:val="0"/>
            </w:rPr>
          </w:pPr>
          <w:r>
            <w:rPr>
              <w:b w:val="0"/>
              <w:color w:val="005944"/>
              <w:w w:val="80"/>
            </w:rPr>
            <w:t>Ciljevi</w:t>
          </w:r>
          <w:r>
            <w:rPr>
              <w:b w:val="0"/>
              <w:color w:val="005944"/>
              <w:spacing w:val="6"/>
            </w:rPr>
            <w:t> </w:t>
          </w:r>
          <w:r>
            <w:rPr>
              <w:b w:val="0"/>
              <w:color w:val="005944"/>
              <w:w w:val="80"/>
            </w:rPr>
            <w:t>javnog</w:t>
          </w:r>
          <w:r>
            <w:rPr>
              <w:b w:val="0"/>
              <w:color w:val="005944"/>
              <w:spacing w:val="7"/>
            </w:rPr>
            <w:t> </w:t>
          </w:r>
          <w:r>
            <w:rPr>
              <w:b w:val="0"/>
              <w:color w:val="005944"/>
              <w:spacing w:val="-2"/>
              <w:w w:val="80"/>
            </w:rPr>
            <w:t>zagovaranja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5"/>
              <w:w w:val="90"/>
            </w:rPr>
            <w:t>24</w:t>
          </w:r>
        </w:p>
        <w:p>
          <w:pPr>
            <w:pStyle w:val="TOC3"/>
            <w:numPr>
              <w:ilvl w:val="1"/>
              <w:numId w:val="12"/>
            </w:numPr>
            <w:tabs>
              <w:tab w:pos="1145" w:val="left" w:leader="none"/>
              <w:tab w:pos="3741" w:val="left" w:leader="dot"/>
            </w:tabs>
            <w:spacing w:line="240" w:lineRule="auto" w:before="3" w:after="0"/>
            <w:ind w:left="1145" w:right="0" w:hanging="388"/>
            <w:jc w:val="left"/>
            <w:rPr>
              <w:b w:val="0"/>
            </w:rPr>
          </w:pPr>
          <w:r>
            <w:rPr>
              <w:b w:val="0"/>
              <w:color w:val="005944"/>
              <w:w w:val="85"/>
            </w:rPr>
            <w:t>Ciljne</w:t>
          </w:r>
          <w:r>
            <w:rPr>
              <w:b w:val="0"/>
              <w:color w:val="005944"/>
              <w:spacing w:val="-5"/>
              <w:w w:val="85"/>
            </w:rPr>
            <w:t> </w:t>
          </w:r>
          <w:r>
            <w:rPr>
              <w:b w:val="0"/>
              <w:color w:val="005944"/>
              <w:w w:val="85"/>
            </w:rPr>
            <w:t>grupe</w:t>
          </w:r>
          <w:r>
            <w:rPr>
              <w:b w:val="0"/>
              <w:color w:val="005944"/>
              <w:spacing w:val="-4"/>
              <w:w w:val="85"/>
            </w:rPr>
            <w:t> </w:t>
          </w:r>
          <w:r>
            <w:rPr>
              <w:b w:val="0"/>
              <w:color w:val="005944"/>
              <w:spacing w:val="-2"/>
              <w:w w:val="85"/>
            </w:rPr>
            <w:t>zagovaranja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14"/>
              <w:w w:val="90"/>
            </w:rPr>
            <w:t>25</w:t>
          </w:r>
        </w:p>
        <w:p>
          <w:pPr>
            <w:pStyle w:val="TOC3"/>
            <w:numPr>
              <w:ilvl w:val="1"/>
              <w:numId w:val="12"/>
            </w:numPr>
            <w:tabs>
              <w:tab w:pos="1148" w:val="left" w:leader="none"/>
              <w:tab w:pos="3730" w:val="left" w:leader="dot"/>
            </w:tabs>
            <w:spacing w:line="240" w:lineRule="auto" w:before="3" w:after="0"/>
            <w:ind w:left="1148" w:right="0" w:hanging="391"/>
            <w:jc w:val="left"/>
            <w:rPr>
              <w:b w:val="0"/>
            </w:rPr>
          </w:pPr>
          <w:hyperlink w:history="true" w:anchor="_TOC_250009">
            <w:r>
              <w:rPr>
                <w:b w:val="0"/>
                <w:color w:val="005944"/>
                <w:w w:val="80"/>
              </w:rPr>
              <w:t>Alati</w:t>
            </w:r>
            <w:r>
              <w:rPr>
                <w:b w:val="0"/>
                <w:color w:val="005944"/>
              </w:rPr>
              <w:t> </w:t>
            </w:r>
            <w:r>
              <w:rPr>
                <w:b w:val="0"/>
                <w:color w:val="005944"/>
                <w:w w:val="80"/>
              </w:rPr>
              <w:t>i</w:t>
            </w:r>
            <w:r>
              <w:rPr>
                <w:b w:val="0"/>
                <w:color w:val="005944"/>
                <w:spacing w:val="1"/>
              </w:rPr>
              <w:t> </w:t>
            </w:r>
            <w:r>
              <w:rPr>
                <w:b w:val="0"/>
                <w:color w:val="005944"/>
                <w:w w:val="80"/>
              </w:rPr>
              <w:t>metode</w:t>
            </w:r>
            <w:r>
              <w:rPr>
                <w:b w:val="0"/>
                <w:color w:val="005944"/>
                <w:spacing w:val="1"/>
              </w:rPr>
              <w:t> </w:t>
            </w:r>
            <w:r>
              <w:rPr>
                <w:b w:val="0"/>
                <w:color w:val="005944"/>
                <w:spacing w:val="-2"/>
                <w:w w:val="80"/>
              </w:rPr>
              <w:t>zagovaranja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5"/>
                <w:w w:val="85"/>
              </w:rPr>
              <w:t>25</w:t>
            </w:r>
          </w:hyperlink>
        </w:p>
        <w:p>
          <w:pPr>
            <w:pStyle w:val="TOC4"/>
            <w:tabs>
              <w:tab w:pos="3708" w:val="left" w:leader="dot"/>
            </w:tabs>
            <w:spacing w:line="201" w:lineRule="auto"/>
            <w:ind w:right="19"/>
            <w:rPr>
              <w:b w:val="0"/>
              <w:i w:val="0"/>
              <w:sz w:val="16"/>
            </w:rPr>
          </w:pPr>
          <w:hyperlink w:history="true" w:anchor="_TOC_250008">
            <w:r>
              <w:rPr>
                <w:b w:val="0"/>
                <w:i w:val="0"/>
                <w:color w:val="005944"/>
                <w:spacing w:val="-2"/>
                <w:w w:val="90"/>
                <w:sz w:val="20"/>
              </w:rPr>
              <w:t>POGLAVLJE</w:t>
            </w:r>
            <w:r>
              <w:rPr>
                <w:b w:val="0"/>
                <w:i w:val="0"/>
                <w:color w:val="005944"/>
                <w:spacing w:val="-14"/>
                <w:w w:val="90"/>
                <w:sz w:val="20"/>
              </w:rPr>
              <w:t> </w:t>
            </w:r>
            <w:r>
              <w:rPr>
                <w:b w:val="0"/>
                <w:i w:val="0"/>
                <w:color w:val="005944"/>
                <w:spacing w:val="-2"/>
                <w:w w:val="90"/>
                <w:sz w:val="20"/>
              </w:rPr>
              <w:t>13:</w:t>
            </w:r>
            <w:r>
              <w:rPr>
                <w:b w:val="0"/>
                <w:i w:val="0"/>
                <w:color w:val="005944"/>
                <w:spacing w:val="-23"/>
                <w:w w:val="90"/>
                <w:sz w:val="20"/>
              </w:rPr>
              <w:t> </w:t>
            </w:r>
            <w:r>
              <w:rPr>
                <w:b w:val="0"/>
                <w:i w:val="0"/>
                <w:color w:val="005944"/>
                <w:spacing w:val="-2"/>
                <w:w w:val="90"/>
                <w:sz w:val="16"/>
              </w:rPr>
              <w:t>IZVJEŠTAVANJE</w:t>
            </w:r>
            <w:r>
              <w:rPr>
                <w:b w:val="0"/>
                <w:i w:val="0"/>
                <w:color w:val="005944"/>
                <w:spacing w:val="-12"/>
                <w:w w:val="90"/>
                <w:sz w:val="16"/>
              </w:rPr>
              <w:t> </w:t>
            </w:r>
            <w:r>
              <w:rPr>
                <w:b w:val="0"/>
                <w:i w:val="0"/>
                <w:color w:val="005944"/>
                <w:spacing w:val="-2"/>
                <w:w w:val="90"/>
                <w:sz w:val="16"/>
              </w:rPr>
              <w:t>U </w:t>
            </w:r>
            <w:r>
              <w:rPr>
                <w:b w:val="0"/>
                <w:i w:val="0"/>
                <w:color w:val="005944"/>
                <w:w w:val="95"/>
                <w:sz w:val="16"/>
              </w:rPr>
              <w:t>PROJEKTNOM</w:t>
            </w:r>
            <w:r>
              <w:rPr>
                <w:b w:val="0"/>
                <w:i w:val="0"/>
                <w:color w:val="005944"/>
                <w:spacing w:val="-16"/>
                <w:w w:val="95"/>
                <w:sz w:val="16"/>
              </w:rPr>
              <w:t> </w:t>
            </w:r>
            <w:r>
              <w:rPr>
                <w:b w:val="0"/>
                <w:i w:val="0"/>
                <w:color w:val="005944"/>
                <w:w w:val="95"/>
                <w:sz w:val="16"/>
              </w:rPr>
              <w:t>CIKLUSU</w:t>
            </w:r>
            <w:r>
              <w:rPr>
                <w:b w:val="0"/>
                <w:i w:val="0"/>
                <w:color w:val="005944"/>
                <w:sz w:val="16"/>
              </w:rPr>
              <w:tab/>
            </w:r>
            <w:r>
              <w:rPr>
                <w:b w:val="0"/>
                <w:i w:val="0"/>
                <w:color w:val="005944"/>
                <w:spacing w:val="-12"/>
                <w:w w:val="95"/>
                <w:sz w:val="16"/>
              </w:rPr>
              <w:t>26</w:t>
            </w:r>
          </w:hyperlink>
        </w:p>
        <w:p>
          <w:pPr>
            <w:pStyle w:val="TOC3"/>
            <w:numPr>
              <w:ilvl w:val="1"/>
              <w:numId w:val="13"/>
            </w:numPr>
            <w:tabs>
              <w:tab w:pos="1096" w:val="left" w:leader="none"/>
              <w:tab w:pos="3728" w:val="left" w:leader="dot"/>
            </w:tabs>
            <w:spacing w:line="240" w:lineRule="auto" w:before="11" w:after="0"/>
            <w:ind w:left="1096" w:right="0" w:hanging="339"/>
            <w:jc w:val="left"/>
            <w:rPr>
              <w:b w:val="0"/>
            </w:rPr>
          </w:pPr>
          <w:hyperlink w:history="true" w:anchor="_TOC_250007">
            <w:r>
              <w:rPr>
                <w:b w:val="0"/>
                <w:color w:val="005944"/>
                <w:w w:val="85"/>
              </w:rPr>
              <w:t>Uloga</w:t>
            </w:r>
            <w:r>
              <w:rPr>
                <w:b w:val="0"/>
                <w:color w:val="005944"/>
                <w:spacing w:val="-6"/>
                <w:w w:val="85"/>
              </w:rPr>
              <w:t> </w:t>
            </w:r>
            <w:r>
              <w:rPr>
                <w:b w:val="0"/>
                <w:color w:val="005944"/>
                <w:w w:val="85"/>
              </w:rPr>
              <w:t>projektnog</w:t>
            </w:r>
            <w:r>
              <w:rPr>
                <w:b w:val="0"/>
                <w:color w:val="005944"/>
                <w:spacing w:val="-5"/>
                <w:w w:val="85"/>
              </w:rPr>
              <w:t> </w:t>
            </w:r>
            <w:r>
              <w:rPr>
                <w:b w:val="0"/>
                <w:color w:val="005944"/>
                <w:spacing w:val="-2"/>
                <w:w w:val="85"/>
              </w:rPr>
              <w:t>izvještavanja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12"/>
                <w:w w:val="95"/>
              </w:rPr>
              <w:t>26</w:t>
            </w:r>
          </w:hyperlink>
        </w:p>
        <w:p>
          <w:pPr>
            <w:pStyle w:val="TOC3"/>
            <w:numPr>
              <w:ilvl w:val="1"/>
              <w:numId w:val="13"/>
            </w:numPr>
            <w:tabs>
              <w:tab w:pos="1145" w:val="left" w:leader="none"/>
              <w:tab w:pos="3712" w:val="left" w:leader="dot"/>
            </w:tabs>
            <w:spacing w:line="240" w:lineRule="auto" w:before="2" w:after="0"/>
            <w:ind w:left="1145" w:right="0" w:hanging="388"/>
            <w:jc w:val="left"/>
            <w:rPr>
              <w:b w:val="0"/>
            </w:rPr>
          </w:pPr>
          <w:hyperlink w:history="true" w:anchor="_TOC_250006">
            <w:r>
              <w:rPr>
                <w:b w:val="0"/>
                <w:color w:val="005944"/>
                <w:w w:val="80"/>
              </w:rPr>
              <w:t>Vrste</w:t>
            </w:r>
            <w:r>
              <w:rPr>
                <w:b w:val="0"/>
                <w:color w:val="005944"/>
                <w:spacing w:val="8"/>
              </w:rPr>
              <w:t> </w:t>
            </w:r>
            <w:r>
              <w:rPr>
                <w:b w:val="0"/>
                <w:color w:val="005944"/>
                <w:w w:val="80"/>
              </w:rPr>
              <w:t>projektnih</w:t>
            </w:r>
            <w:r>
              <w:rPr>
                <w:b w:val="0"/>
                <w:color w:val="005944"/>
                <w:spacing w:val="9"/>
              </w:rPr>
              <w:t> </w:t>
            </w:r>
            <w:r>
              <w:rPr>
                <w:b w:val="0"/>
                <w:color w:val="005944"/>
                <w:spacing w:val="-2"/>
                <w:w w:val="80"/>
              </w:rPr>
              <w:t>izvještaja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5"/>
                <w:w w:val="95"/>
              </w:rPr>
              <w:t>26</w:t>
            </w:r>
          </w:hyperlink>
        </w:p>
        <w:p>
          <w:pPr>
            <w:pStyle w:val="TOC3"/>
            <w:numPr>
              <w:ilvl w:val="1"/>
              <w:numId w:val="13"/>
            </w:numPr>
            <w:tabs>
              <w:tab w:pos="1148" w:val="left" w:leader="none"/>
              <w:tab w:pos="3725" w:val="left" w:leader="dot"/>
            </w:tabs>
            <w:spacing w:line="240" w:lineRule="auto" w:before="3" w:after="0"/>
            <w:ind w:left="1148" w:right="0" w:hanging="391"/>
            <w:jc w:val="left"/>
            <w:rPr>
              <w:b w:val="0"/>
            </w:rPr>
          </w:pPr>
          <w:r>
            <w:rPr>
              <w:b w:val="0"/>
              <w:color w:val="005944"/>
              <w:spacing w:val="-2"/>
              <w:w w:val="85"/>
            </w:rPr>
            <w:t>Narativni</w:t>
          </w:r>
          <w:r>
            <w:rPr>
              <w:b w:val="0"/>
              <w:color w:val="005944"/>
              <w:spacing w:val="-3"/>
            </w:rPr>
            <w:t> </w:t>
          </w:r>
          <w:r>
            <w:rPr>
              <w:b w:val="0"/>
              <w:color w:val="005944"/>
              <w:spacing w:val="-2"/>
              <w:w w:val="90"/>
            </w:rPr>
            <w:t>izvještaj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7"/>
              <w:w w:val="90"/>
            </w:rPr>
            <w:t>27</w:t>
          </w:r>
        </w:p>
        <w:p>
          <w:pPr>
            <w:pStyle w:val="TOC3"/>
            <w:numPr>
              <w:ilvl w:val="1"/>
              <w:numId w:val="13"/>
            </w:numPr>
            <w:tabs>
              <w:tab w:pos="1153" w:val="left" w:leader="none"/>
              <w:tab w:pos="3746" w:val="left" w:leader="dot"/>
            </w:tabs>
            <w:spacing w:line="240" w:lineRule="auto" w:before="3" w:after="0"/>
            <w:ind w:left="1153" w:right="0" w:hanging="396"/>
            <w:jc w:val="left"/>
            <w:rPr>
              <w:b w:val="0"/>
            </w:rPr>
          </w:pPr>
          <w:r>
            <w:rPr>
              <w:b w:val="0"/>
              <w:color w:val="005944"/>
              <w:w w:val="80"/>
            </w:rPr>
            <w:t>Finansijski</w:t>
          </w:r>
          <w:r>
            <w:rPr>
              <w:b w:val="0"/>
              <w:color w:val="005944"/>
              <w:spacing w:val="3"/>
            </w:rPr>
            <w:t> </w:t>
          </w:r>
          <w:r>
            <w:rPr>
              <w:b w:val="0"/>
              <w:color w:val="005944"/>
              <w:spacing w:val="-2"/>
              <w:w w:val="90"/>
            </w:rPr>
            <w:t>izvještaj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11"/>
              <w:w w:val="85"/>
            </w:rPr>
            <w:t>27</w:t>
          </w:r>
        </w:p>
        <w:p>
          <w:pPr>
            <w:pStyle w:val="TOC4"/>
            <w:tabs>
              <w:tab w:pos="3706" w:val="left" w:leader="dot"/>
            </w:tabs>
            <w:spacing w:line="201" w:lineRule="auto"/>
            <w:ind w:right="22"/>
            <w:rPr>
              <w:b w:val="0"/>
              <w:i w:val="0"/>
              <w:sz w:val="16"/>
            </w:rPr>
          </w:pPr>
          <w:hyperlink w:history="true" w:anchor="_TOC_250005">
            <w:r>
              <w:rPr>
                <w:b w:val="0"/>
                <w:i w:val="0"/>
                <w:color w:val="005944"/>
                <w:w w:val="90"/>
                <w:sz w:val="20"/>
              </w:rPr>
              <w:t>POGLAVLJE 14:</w:t>
            </w:r>
            <w:r>
              <w:rPr>
                <w:b w:val="0"/>
                <w:i w:val="0"/>
                <w:color w:val="005944"/>
                <w:spacing w:val="-5"/>
                <w:w w:val="90"/>
                <w:sz w:val="20"/>
              </w:rPr>
              <w:t> </w:t>
            </w:r>
            <w:r>
              <w:rPr>
                <w:b w:val="0"/>
                <w:i w:val="0"/>
                <w:color w:val="005944"/>
                <w:w w:val="90"/>
                <w:sz w:val="16"/>
              </w:rPr>
              <w:t>FINANSIJSKO </w:t>
            </w:r>
            <w:r>
              <w:rPr>
                <w:b w:val="0"/>
                <w:i w:val="0"/>
                <w:color w:val="005944"/>
                <w:w w:val="95"/>
                <w:sz w:val="16"/>
              </w:rPr>
              <w:t>UPRAVLJANJE</w:t>
            </w:r>
            <w:r>
              <w:rPr>
                <w:b w:val="0"/>
                <w:i w:val="0"/>
                <w:color w:val="005944"/>
                <w:spacing w:val="-16"/>
                <w:w w:val="95"/>
                <w:sz w:val="16"/>
              </w:rPr>
              <w:t> </w:t>
            </w:r>
            <w:r>
              <w:rPr>
                <w:b w:val="0"/>
                <w:i w:val="0"/>
                <w:color w:val="005944"/>
                <w:w w:val="95"/>
                <w:sz w:val="16"/>
              </w:rPr>
              <w:t>PROJEKTIMA</w:t>
            </w:r>
            <w:r>
              <w:rPr>
                <w:b w:val="0"/>
                <w:i w:val="0"/>
                <w:color w:val="005944"/>
                <w:sz w:val="16"/>
              </w:rPr>
              <w:tab/>
            </w:r>
            <w:r>
              <w:rPr>
                <w:b w:val="0"/>
                <w:i w:val="0"/>
                <w:color w:val="005944"/>
                <w:spacing w:val="-12"/>
                <w:w w:val="95"/>
                <w:sz w:val="16"/>
              </w:rPr>
              <w:t>28</w:t>
            </w:r>
          </w:hyperlink>
        </w:p>
        <w:p>
          <w:pPr>
            <w:pStyle w:val="TOC3"/>
            <w:numPr>
              <w:ilvl w:val="1"/>
              <w:numId w:val="14"/>
            </w:numPr>
            <w:tabs>
              <w:tab w:pos="1102" w:val="left" w:leader="none"/>
              <w:tab w:pos="3710" w:val="left" w:leader="dot"/>
            </w:tabs>
            <w:spacing w:line="213" w:lineRule="auto" w:before="30" w:after="0"/>
            <w:ind w:left="743" w:right="25" w:firstLine="13"/>
            <w:jc w:val="left"/>
            <w:rPr>
              <w:b w:val="0"/>
            </w:rPr>
          </w:pPr>
          <w:hyperlink w:history="true" w:anchor="_TOC_250004">
            <w:r>
              <w:rPr>
                <w:b w:val="0"/>
                <w:color w:val="005944"/>
                <w:w w:val="90"/>
              </w:rPr>
              <w:t>Osnovna</w:t>
            </w:r>
            <w:r>
              <w:rPr>
                <w:b w:val="0"/>
                <w:color w:val="005944"/>
                <w:spacing w:val="-2"/>
                <w:w w:val="90"/>
              </w:rPr>
              <w:t> </w:t>
            </w:r>
            <w:r>
              <w:rPr>
                <w:b w:val="0"/>
                <w:color w:val="005944"/>
                <w:w w:val="90"/>
              </w:rPr>
              <w:t>logika</w:t>
            </w:r>
            <w:r>
              <w:rPr>
                <w:b w:val="0"/>
                <w:color w:val="005944"/>
                <w:spacing w:val="-2"/>
                <w:w w:val="90"/>
              </w:rPr>
              <w:t> </w:t>
            </w:r>
            <w:r>
              <w:rPr>
                <w:b w:val="0"/>
                <w:color w:val="005944"/>
                <w:w w:val="90"/>
              </w:rPr>
              <w:t>finansijskog </w:t>
            </w:r>
            <w:r>
              <w:rPr>
                <w:b w:val="0"/>
                <w:color w:val="005944"/>
                <w:spacing w:val="-2"/>
                <w:w w:val="95"/>
              </w:rPr>
              <w:t>upravljanja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11"/>
                <w:w w:val="90"/>
              </w:rPr>
              <w:t>28</w:t>
            </w:r>
          </w:hyperlink>
        </w:p>
        <w:p>
          <w:pPr>
            <w:pStyle w:val="TOC3"/>
            <w:numPr>
              <w:ilvl w:val="1"/>
              <w:numId w:val="14"/>
            </w:numPr>
            <w:tabs>
              <w:tab w:pos="1153" w:val="left" w:leader="none"/>
              <w:tab w:pos="3730" w:val="left" w:leader="dot"/>
            </w:tabs>
            <w:spacing w:line="240" w:lineRule="auto" w:before="8" w:after="0"/>
            <w:ind w:left="1153" w:right="0" w:hanging="396"/>
            <w:jc w:val="left"/>
            <w:rPr>
              <w:b w:val="0"/>
            </w:rPr>
          </w:pPr>
          <w:hyperlink w:history="true" w:anchor="_TOC_250003">
            <w:r>
              <w:rPr>
                <w:b w:val="0"/>
                <w:color w:val="005944"/>
                <w:spacing w:val="-2"/>
                <w:w w:val="85"/>
              </w:rPr>
              <w:t>Budžet</w:t>
            </w:r>
            <w:r>
              <w:rPr>
                <w:b w:val="0"/>
                <w:color w:val="005944"/>
                <w:spacing w:val="-6"/>
                <w:w w:val="95"/>
              </w:rPr>
              <w:t> </w:t>
            </w:r>
            <w:r>
              <w:rPr>
                <w:b w:val="0"/>
                <w:color w:val="005944"/>
                <w:spacing w:val="-2"/>
                <w:w w:val="95"/>
              </w:rPr>
              <w:t>projekta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13"/>
                <w:w w:val="95"/>
              </w:rPr>
              <w:t>28</w:t>
            </w:r>
          </w:hyperlink>
        </w:p>
        <w:p>
          <w:pPr>
            <w:pStyle w:val="TOC3"/>
            <w:numPr>
              <w:ilvl w:val="1"/>
              <w:numId w:val="14"/>
            </w:numPr>
            <w:tabs>
              <w:tab w:pos="1140" w:val="left" w:leader="none"/>
              <w:tab w:pos="3711" w:val="left" w:leader="dot"/>
            </w:tabs>
            <w:spacing w:line="213" w:lineRule="auto" w:before="23" w:after="0"/>
            <w:ind w:left="743" w:right="23" w:firstLine="0"/>
            <w:jc w:val="left"/>
            <w:rPr>
              <w:b w:val="0"/>
            </w:rPr>
          </w:pPr>
          <w:hyperlink w:history="true" w:anchor="_TOC_250002">
            <w:r>
              <w:rPr>
                <w:b w:val="0"/>
                <w:color w:val="005944"/>
                <w:w w:val="90"/>
              </w:rPr>
              <w:t>Prihvatljivi i neprihvatljivi</w:t>
            </w:r>
            <w:r>
              <w:rPr>
                <w:b w:val="0"/>
                <w:color w:val="005944"/>
                <w:spacing w:val="40"/>
              </w:rPr>
              <w:t> </w:t>
            </w:r>
            <w:r>
              <w:rPr>
                <w:b w:val="0"/>
                <w:color w:val="005944"/>
                <w:spacing w:val="-2"/>
                <w:w w:val="95"/>
              </w:rPr>
              <w:t>troškovi.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15"/>
                <w:w w:val="95"/>
              </w:rPr>
              <w:t>28</w:t>
            </w:r>
          </w:hyperlink>
        </w:p>
        <w:p>
          <w:pPr>
            <w:pStyle w:val="TOC3"/>
            <w:numPr>
              <w:ilvl w:val="1"/>
              <w:numId w:val="14"/>
            </w:numPr>
            <w:tabs>
              <w:tab w:pos="1160" w:val="left" w:leader="none"/>
              <w:tab w:pos="3712" w:val="left" w:leader="dot"/>
            </w:tabs>
            <w:spacing w:line="240" w:lineRule="auto" w:before="7" w:after="0"/>
            <w:ind w:left="1160" w:right="0" w:hanging="403"/>
            <w:jc w:val="left"/>
            <w:rPr>
              <w:b w:val="0"/>
            </w:rPr>
          </w:pPr>
          <w:r>
            <w:rPr>
              <w:b w:val="0"/>
              <w:color w:val="005944"/>
              <w:w w:val="80"/>
            </w:rPr>
            <w:t>Dokumentacija</w:t>
          </w:r>
          <w:r>
            <w:rPr>
              <w:b w:val="0"/>
              <w:color w:val="005944"/>
              <w:spacing w:val="15"/>
            </w:rPr>
            <w:t> </w:t>
          </w:r>
          <w:r>
            <w:rPr>
              <w:b w:val="0"/>
              <w:color w:val="005944"/>
              <w:w w:val="80"/>
            </w:rPr>
            <w:t>i</w:t>
          </w:r>
          <w:r>
            <w:rPr>
              <w:b w:val="0"/>
              <w:color w:val="005944"/>
              <w:spacing w:val="16"/>
            </w:rPr>
            <w:t> </w:t>
          </w:r>
          <w:r>
            <w:rPr>
              <w:b w:val="0"/>
              <w:color w:val="005944"/>
              <w:spacing w:val="-2"/>
              <w:w w:val="80"/>
            </w:rPr>
            <w:t>kontrola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5"/>
              <w:w w:val="95"/>
            </w:rPr>
            <w:t>29</w:t>
          </w:r>
        </w:p>
        <w:p>
          <w:pPr>
            <w:pStyle w:val="TOC4"/>
            <w:tabs>
              <w:tab w:pos="3716" w:val="left" w:leader="dot"/>
            </w:tabs>
            <w:spacing w:line="201" w:lineRule="auto"/>
            <w:ind w:right="12"/>
            <w:rPr>
              <w:b w:val="0"/>
              <w:i w:val="0"/>
              <w:sz w:val="16"/>
            </w:rPr>
          </w:pPr>
          <w:r>
            <w:rPr>
              <w:b w:val="0"/>
              <w:i w:val="0"/>
              <w:color w:val="005944"/>
              <w:w w:val="90"/>
              <w:sz w:val="20"/>
            </w:rPr>
            <w:t>POGLAVLJE 15:</w:t>
          </w:r>
          <w:r>
            <w:rPr>
              <w:b w:val="0"/>
              <w:i w:val="0"/>
              <w:color w:val="005944"/>
              <w:spacing w:val="-10"/>
              <w:w w:val="90"/>
              <w:sz w:val="20"/>
            </w:rPr>
            <w:t> </w:t>
          </w:r>
          <w:r>
            <w:rPr>
              <w:b w:val="0"/>
              <w:i w:val="0"/>
              <w:color w:val="005944"/>
              <w:w w:val="90"/>
              <w:sz w:val="16"/>
            </w:rPr>
            <w:t>PRAĆENJE, </w:t>
          </w:r>
          <w:r>
            <w:rPr>
              <w:b w:val="0"/>
              <w:i w:val="0"/>
              <w:color w:val="005944"/>
              <w:spacing w:val="-2"/>
              <w:w w:val="85"/>
              <w:sz w:val="16"/>
            </w:rPr>
            <w:t>EVALUACIJA</w:t>
          </w:r>
          <w:r>
            <w:rPr>
              <w:b w:val="0"/>
              <w:i w:val="0"/>
              <w:color w:val="005944"/>
              <w:spacing w:val="-6"/>
              <w:w w:val="85"/>
              <w:sz w:val="16"/>
            </w:rPr>
            <w:t> </w:t>
          </w:r>
          <w:r>
            <w:rPr>
              <w:b w:val="0"/>
              <w:i w:val="0"/>
              <w:color w:val="005944"/>
              <w:spacing w:val="-2"/>
              <w:w w:val="85"/>
              <w:sz w:val="16"/>
            </w:rPr>
            <w:t>I</w:t>
          </w:r>
          <w:r>
            <w:rPr>
              <w:b w:val="0"/>
              <w:i w:val="0"/>
              <w:color w:val="005944"/>
              <w:spacing w:val="-8"/>
              <w:sz w:val="16"/>
            </w:rPr>
            <w:t> </w:t>
          </w:r>
          <w:r>
            <w:rPr>
              <w:b w:val="0"/>
              <w:i w:val="0"/>
              <w:color w:val="005944"/>
              <w:spacing w:val="-2"/>
              <w:w w:val="85"/>
              <w:sz w:val="16"/>
            </w:rPr>
            <w:t>UČENJE</w:t>
          </w:r>
          <w:r>
            <w:rPr>
              <w:b w:val="0"/>
              <w:i w:val="0"/>
              <w:color w:val="005944"/>
              <w:sz w:val="16"/>
            </w:rPr>
            <w:tab/>
          </w:r>
          <w:r>
            <w:rPr>
              <w:b w:val="0"/>
              <w:i w:val="0"/>
              <w:color w:val="005944"/>
              <w:spacing w:val="-12"/>
              <w:w w:val="95"/>
              <w:sz w:val="16"/>
            </w:rPr>
            <w:t>29</w:t>
          </w:r>
        </w:p>
        <w:p>
          <w:pPr>
            <w:pStyle w:val="TOC3"/>
            <w:numPr>
              <w:ilvl w:val="1"/>
              <w:numId w:val="15"/>
            </w:numPr>
            <w:tabs>
              <w:tab w:pos="1095" w:val="left" w:leader="none"/>
              <w:tab w:pos="3723" w:val="left" w:leader="dot"/>
            </w:tabs>
            <w:spacing w:line="240" w:lineRule="auto" w:before="11" w:after="0"/>
            <w:ind w:left="1095" w:right="0" w:hanging="338"/>
            <w:jc w:val="left"/>
            <w:rPr>
              <w:b w:val="0"/>
            </w:rPr>
          </w:pPr>
          <w:r>
            <w:rPr>
              <w:b w:val="0"/>
              <w:color w:val="005944"/>
              <w:w w:val="80"/>
            </w:rPr>
            <w:t>Praćenje</w:t>
          </w:r>
          <w:r>
            <w:rPr>
              <w:b w:val="0"/>
              <w:color w:val="005944"/>
              <w:spacing w:val="-2"/>
            </w:rPr>
            <w:t> </w:t>
          </w:r>
          <w:r>
            <w:rPr>
              <w:b w:val="0"/>
              <w:color w:val="005944"/>
              <w:spacing w:val="-2"/>
              <w:w w:val="90"/>
            </w:rPr>
            <w:t>projekta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7"/>
              <w:w w:val="90"/>
            </w:rPr>
            <w:t>29</w:t>
          </w:r>
        </w:p>
        <w:p>
          <w:pPr>
            <w:pStyle w:val="TOC3"/>
            <w:numPr>
              <w:ilvl w:val="1"/>
              <w:numId w:val="15"/>
            </w:numPr>
            <w:tabs>
              <w:tab w:pos="1146" w:val="left" w:leader="none"/>
              <w:tab w:pos="3714" w:val="left" w:leader="dot"/>
            </w:tabs>
            <w:spacing w:line="240" w:lineRule="auto" w:before="3" w:after="0"/>
            <w:ind w:left="1146" w:right="0" w:hanging="389"/>
            <w:jc w:val="left"/>
            <w:rPr>
              <w:b w:val="0"/>
            </w:rPr>
          </w:pPr>
          <w:r>
            <w:rPr>
              <w:b w:val="0"/>
              <w:color w:val="005944"/>
              <w:w w:val="80"/>
            </w:rPr>
            <w:t>Evaluacija</w:t>
          </w:r>
          <w:r>
            <w:rPr>
              <w:b w:val="0"/>
              <w:color w:val="005944"/>
              <w:spacing w:val="-1"/>
              <w:w w:val="95"/>
            </w:rPr>
            <w:t> </w:t>
          </w:r>
          <w:r>
            <w:rPr>
              <w:b w:val="0"/>
              <w:color w:val="005944"/>
              <w:spacing w:val="-2"/>
              <w:w w:val="95"/>
            </w:rPr>
            <w:t>projekt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5"/>
              <w:w w:val="95"/>
            </w:rPr>
            <w:t>30</w:t>
          </w:r>
        </w:p>
        <w:p>
          <w:pPr>
            <w:pStyle w:val="TOC3"/>
            <w:numPr>
              <w:ilvl w:val="1"/>
              <w:numId w:val="15"/>
            </w:numPr>
            <w:tabs>
              <w:tab w:pos="1147" w:val="left" w:leader="none"/>
              <w:tab w:pos="3701" w:val="left" w:leader="dot"/>
            </w:tabs>
            <w:spacing w:line="240" w:lineRule="auto" w:before="2" w:after="0"/>
            <w:ind w:left="1147" w:right="0" w:hanging="390"/>
            <w:jc w:val="left"/>
            <w:rPr>
              <w:b w:val="0"/>
            </w:rPr>
          </w:pPr>
          <w:hyperlink w:history="true" w:anchor="_TOC_250001">
            <w:r>
              <w:rPr>
                <w:b w:val="0"/>
                <w:color w:val="005944"/>
                <w:w w:val="80"/>
              </w:rPr>
              <w:t>Učenje</w:t>
            </w:r>
            <w:r>
              <w:rPr>
                <w:b w:val="0"/>
                <w:color w:val="005944"/>
                <w:spacing w:val="-9"/>
              </w:rPr>
              <w:t> </w:t>
            </w:r>
            <w:r>
              <w:rPr>
                <w:b w:val="0"/>
                <w:color w:val="005944"/>
                <w:w w:val="80"/>
              </w:rPr>
              <w:t>i</w:t>
            </w:r>
            <w:r>
              <w:rPr>
                <w:b w:val="0"/>
                <w:color w:val="005944"/>
                <w:spacing w:val="-8"/>
              </w:rPr>
              <w:t> </w:t>
            </w:r>
            <w:r>
              <w:rPr>
                <w:b w:val="0"/>
                <w:color w:val="005944"/>
                <w:spacing w:val="-2"/>
                <w:w w:val="80"/>
              </w:rPr>
              <w:t>unapređenje</w:t>
            </w:r>
            <w:r>
              <w:rPr>
                <w:b w:val="0"/>
                <w:color w:val="005944"/>
              </w:rPr>
              <w:tab/>
            </w:r>
            <w:r>
              <w:rPr>
                <w:b w:val="0"/>
                <w:color w:val="005944"/>
                <w:spacing w:val="-7"/>
                <w:w w:val="90"/>
              </w:rPr>
              <w:t>30</w:t>
            </w:r>
          </w:hyperlink>
        </w:p>
        <w:p>
          <w:pPr>
            <w:pStyle w:val="TOC2"/>
            <w:tabs>
              <w:tab w:pos="3491" w:val="left" w:leader="dot"/>
            </w:tabs>
            <w:spacing w:line="201" w:lineRule="auto" w:before="383"/>
            <w:rPr>
              <w:b w:val="0"/>
              <w:i w:val="0"/>
              <w:sz w:val="16"/>
            </w:rPr>
          </w:pPr>
          <w:hyperlink w:history="true" w:anchor="_TOC_250000">
            <w:r>
              <w:rPr>
                <w:b w:val="0"/>
                <w:i w:val="0"/>
              </w:rPr>
              <w:br w:type="column"/>
            </w:r>
            <w:r>
              <w:rPr>
                <w:b w:val="0"/>
                <w:i w:val="0"/>
                <w:color w:val="005944"/>
                <w:w w:val="90"/>
                <w:sz w:val="20"/>
              </w:rPr>
              <w:t>POGLAVLJE 16:</w:t>
            </w:r>
            <w:r>
              <w:rPr>
                <w:b w:val="0"/>
                <w:i w:val="0"/>
                <w:color w:val="005944"/>
                <w:spacing w:val="-4"/>
                <w:w w:val="90"/>
                <w:sz w:val="20"/>
              </w:rPr>
              <w:t> </w:t>
            </w:r>
            <w:r>
              <w:rPr>
                <w:b w:val="0"/>
                <w:i w:val="0"/>
                <w:color w:val="005944"/>
                <w:w w:val="90"/>
                <w:sz w:val="16"/>
              </w:rPr>
              <w:t>ODRŽIVOST PRO-</w:t>
            </w:r>
            <w:r>
              <w:rPr>
                <w:b w:val="0"/>
                <w:i w:val="0"/>
                <w:color w:val="005944"/>
                <w:spacing w:val="-2"/>
                <w:w w:val="85"/>
                <w:sz w:val="16"/>
              </w:rPr>
              <w:t>JEKATA</w:t>
            </w:r>
            <w:r>
              <w:rPr>
                <w:b w:val="0"/>
                <w:i w:val="0"/>
                <w:color w:val="005944"/>
                <w:spacing w:val="-8"/>
                <w:w w:val="85"/>
                <w:sz w:val="16"/>
              </w:rPr>
              <w:t> </w:t>
            </w:r>
            <w:r>
              <w:rPr>
                <w:b w:val="0"/>
                <w:i w:val="0"/>
                <w:color w:val="005944"/>
                <w:spacing w:val="-2"/>
                <w:w w:val="85"/>
                <w:sz w:val="16"/>
              </w:rPr>
              <w:t>I</w:t>
            </w:r>
            <w:r>
              <w:rPr>
                <w:b w:val="0"/>
                <w:i w:val="0"/>
                <w:color w:val="005944"/>
                <w:spacing w:val="-9"/>
                <w:sz w:val="16"/>
              </w:rPr>
              <w:t> </w:t>
            </w:r>
            <w:r>
              <w:rPr>
                <w:b w:val="0"/>
                <w:i w:val="0"/>
                <w:color w:val="005944"/>
                <w:spacing w:val="-2"/>
                <w:w w:val="85"/>
                <w:sz w:val="16"/>
              </w:rPr>
              <w:t>LOKALNIH</w:t>
            </w:r>
            <w:r>
              <w:rPr>
                <w:b w:val="0"/>
                <w:i w:val="0"/>
                <w:color w:val="005944"/>
                <w:spacing w:val="-10"/>
                <w:sz w:val="16"/>
              </w:rPr>
              <w:t> </w:t>
            </w:r>
            <w:r>
              <w:rPr>
                <w:b w:val="0"/>
                <w:i w:val="0"/>
                <w:color w:val="005944"/>
                <w:spacing w:val="-2"/>
                <w:w w:val="85"/>
                <w:sz w:val="16"/>
              </w:rPr>
              <w:t>INICIJATIVA</w:t>
            </w:r>
            <w:r>
              <w:rPr>
                <w:b w:val="0"/>
                <w:i w:val="0"/>
                <w:color w:val="005944"/>
                <w:sz w:val="16"/>
              </w:rPr>
              <w:tab/>
            </w:r>
            <w:r>
              <w:rPr>
                <w:b w:val="0"/>
                <w:i w:val="0"/>
                <w:color w:val="005944"/>
                <w:spacing w:val="-11"/>
                <w:w w:val="80"/>
                <w:sz w:val="16"/>
              </w:rPr>
              <w:t>31</w:t>
            </w:r>
          </w:hyperlink>
        </w:p>
        <w:p>
          <w:pPr>
            <w:pStyle w:val="TOC1"/>
            <w:numPr>
              <w:ilvl w:val="1"/>
              <w:numId w:val="16"/>
            </w:numPr>
            <w:tabs>
              <w:tab w:pos="830" w:val="left" w:leader="none"/>
              <w:tab w:pos="3491" w:val="left" w:leader="dot"/>
            </w:tabs>
            <w:spacing w:line="240" w:lineRule="auto" w:before="11" w:after="0"/>
            <w:ind w:left="830" w:right="0" w:hanging="347"/>
            <w:jc w:val="left"/>
            <w:rPr>
              <w:b w:val="0"/>
            </w:rPr>
          </w:pPr>
          <w:r>
            <w:rPr>
              <w:b w:val="0"/>
              <w:color w:val="005944"/>
              <w:w w:val="80"/>
            </w:rPr>
            <w:t>Šta</w:t>
          </w:r>
          <w:r>
            <w:rPr>
              <w:b w:val="0"/>
              <w:color w:val="005944"/>
              <w:spacing w:val="-2"/>
            </w:rPr>
            <w:t> </w:t>
          </w:r>
          <w:r>
            <w:rPr>
              <w:b w:val="0"/>
              <w:color w:val="005944"/>
              <w:w w:val="80"/>
            </w:rPr>
            <w:t>znači</w:t>
          </w:r>
          <w:r>
            <w:rPr>
              <w:b w:val="0"/>
              <w:color w:val="005944"/>
              <w:spacing w:val="-2"/>
            </w:rPr>
            <w:t> </w:t>
          </w:r>
          <w:r>
            <w:rPr>
              <w:b w:val="0"/>
              <w:color w:val="005944"/>
              <w:w w:val="80"/>
            </w:rPr>
            <w:t>održivost</w:t>
          </w:r>
          <w:r>
            <w:rPr>
              <w:b w:val="0"/>
              <w:color w:val="005944"/>
              <w:spacing w:val="-1"/>
            </w:rPr>
            <w:t> </w:t>
          </w:r>
          <w:r>
            <w:rPr>
              <w:b w:val="0"/>
              <w:color w:val="005944"/>
              <w:spacing w:val="-2"/>
              <w:w w:val="80"/>
            </w:rPr>
            <w:t>projekta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5"/>
              <w:w w:val="95"/>
            </w:rPr>
            <w:t>31</w:t>
          </w:r>
        </w:p>
        <w:p>
          <w:pPr>
            <w:pStyle w:val="TOC1"/>
            <w:numPr>
              <w:ilvl w:val="1"/>
              <w:numId w:val="16"/>
            </w:numPr>
            <w:tabs>
              <w:tab w:pos="876" w:val="left" w:leader="none"/>
              <w:tab w:pos="3470" w:val="left" w:leader="dot"/>
            </w:tabs>
            <w:spacing w:line="240" w:lineRule="auto" w:before="3" w:after="0"/>
            <w:ind w:left="876" w:right="0" w:hanging="393"/>
            <w:jc w:val="left"/>
            <w:rPr>
              <w:b w:val="0"/>
            </w:rPr>
          </w:pPr>
          <w:r>
            <w:rPr>
              <w:b w:val="0"/>
              <w:color w:val="005944"/>
              <w:w w:val="80"/>
            </w:rPr>
            <w:t>Vrste</w:t>
          </w:r>
          <w:r>
            <w:rPr>
              <w:b w:val="0"/>
              <w:color w:val="005944"/>
              <w:spacing w:val="-8"/>
              <w:w w:val="95"/>
            </w:rPr>
            <w:t> </w:t>
          </w:r>
          <w:r>
            <w:rPr>
              <w:b w:val="0"/>
              <w:color w:val="005944"/>
              <w:spacing w:val="-2"/>
              <w:w w:val="95"/>
            </w:rPr>
            <w:t>održivosti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5"/>
              <w:w w:val="95"/>
            </w:rPr>
            <w:t>31</w:t>
          </w:r>
        </w:p>
        <w:p>
          <w:pPr>
            <w:pStyle w:val="TOC1"/>
            <w:numPr>
              <w:ilvl w:val="1"/>
              <w:numId w:val="16"/>
            </w:numPr>
            <w:tabs>
              <w:tab w:pos="869" w:val="left" w:leader="none"/>
              <w:tab w:pos="3459" w:val="left" w:leader="dot"/>
            </w:tabs>
            <w:spacing w:line="213" w:lineRule="auto" w:before="23" w:after="0"/>
            <w:ind w:left="470" w:right="765" w:firstLine="0"/>
            <w:jc w:val="left"/>
            <w:rPr>
              <w:b w:val="0"/>
            </w:rPr>
          </w:pPr>
          <w:r>
            <w:rPr>
              <w:b w:val="0"/>
              <w:color w:val="005944"/>
              <w:w w:val="90"/>
            </w:rPr>
            <w:t>Uloga lokalnih aktera u </w:t>
          </w:r>
          <w:r>
            <w:rPr>
              <w:b w:val="0"/>
              <w:color w:val="005944"/>
              <w:w w:val="95"/>
            </w:rPr>
            <w:t>obezbjeđivanju</w:t>
          </w:r>
          <w:r>
            <w:rPr>
              <w:b w:val="0"/>
              <w:color w:val="005944"/>
              <w:spacing w:val="-13"/>
              <w:w w:val="95"/>
            </w:rPr>
            <w:t> </w:t>
          </w:r>
          <w:r>
            <w:rPr>
              <w:b w:val="0"/>
              <w:color w:val="005944"/>
              <w:w w:val="95"/>
            </w:rPr>
            <w:t>održivosti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12"/>
              <w:w w:val="80"/>
            </w:rPr>
            <w:t>31</w:t>
          </w:r>
        </w:p>
        <w:p>
          <w:pPr>
            <w:pStyle w:val="TOC2"/>
            <w:spacing w:line="201" w:lineRule="auto"/>
            <w:ind w:right="1442"/>
            <w:rPr>
              <w:b w:val="0"/>
              <w:i w:val="0"/>
              <w:sz w:val="16"/>
            </w:rPr>
          </w:pPr>
          <w:r>
            <w:rPr>
              <w:b w:val="0"/>
              <w:i w:val="0"/>
              <w:color w:val="005944"/>
              <w:w w:val="85"/>
              <w:sz w:val="20"/>
            </w:rPr>
            <w:t>POGLAVLJE</w:t>
          </w:r>
          <w:r>
            <w:rPr>
              <w:b w:val="0"/>
              <w:i w:val="0"/>
              <w:color w:val="005944"/>
              <w:spacing w:val="-12"/>
              <w:w w:val="85"/>
              <w:sz w:val="20"/>
            </w:rPr>
            <w:t> </w:t>
          </w:r>
          <w:r>
            <w:rPr>
              <w:b w:val="0"/>
              <w:i w:val="0"/>
              <w:color w:val="005944"/>
              <w:w w:val="85"/>
              <w:sz w:val="20"/>
            </w:rPr>
            <w:t>17:</w:t>
          </w:r>
          <w:r>
            <w:rPr>
              <w:b w:val="0"/>
              <w:i w:val="0"/>
              <w:color w:val="005944"/>
              <w:spacing w:val="-20"/>
              <w:w w:val="85"/>
              <w:sz w:val="20"/>
            </w:rPr>
            <w:t> </w:t>
          </w:r>
          <w:r>
            <w:rPr>
              <w:b w:val="0"/>
              <w:i w:val="0"/>
              <w:color w:val="005944"/>
              <w:w w:val="85"/>
              <w:sz w:val="16"/>
            </w:rPr>
            <w:t>ZAKLJUČAK </w:t>
          </w:r>
          <w:r>
            <w:rPr>
              <w:b w:val="0"/>
              <w:i w:val="0"/>
              <w:color w:val="005944"/>
              <w:spacing w:val="-2"/>
              <w:w w:val="95"/>
              <w:sz w:val="16"/>
            </w:rPr>
            <w:t>ULOGA</w:t>
          </w:r>
          <w:r>
            <w:rPr>
              <w:b w:val="0"/>
              <w:i w:val="0"/>
              <w:color w:val="005944"/>
              <w:spacing w:val="-17"/>
              <w:w w:val="95"/>
              <w:sz w:val="16"/>
            </w:rPr>
            <w:t> </w:t>
          </w:r>
          <w:r>
            <w:rPr>
              <w:b w:val="0"/>
              <w:i w:val="0"/>
              <w:color w:val="005944"/>
              <w:spacing w:val="-2"/>
              <w:w w:val="95"/>
              <w:sz w:val="16"/>
            </w:rPr>
            <w:t>LOKALNIH</w:t>
          </w:r>
          <w:r>
            <w:rPr>
              <w:b w:val="0"/>
              <w:i w:val="0"/>
              <w:color w:val="005944"/>
              <w:spacing w:val="-17"/>
              <w:w w:val="95"/>
              <w:sz w:val="16"/>
            </w:rPr>
            <w:t> </w:t>
          </w:r>
          <w:r>
            <w:rPr>
              <w:b w:val="0"/>
              <w:i w:val="0"/>
              <w:color w:val="005944"/>
              <w:spacing w:val="-2"/>
              <w:w w:val="95"/>
              <w:sz w:val="16"/>
            </w:rPr>
            <w:t>AKTERA</w:t>
          </w:r>
          <w:r>
            <w:rPr>
              <w:b w:val="0"/>
              <w:i w:val="0"/>
              <w:color w:val="005944"/>
              <w:spacing w:val="-16"/>
              <w:w w:val="95"/>
              <w:sz w:val="16"/>
            </w:rPr>
            <w:t> </w:t>
          </w:r>
          <w:r>
            <w:rPr>
              <w:b w:val="0"/>
              <w:i w:val="0"/>
              <w:color w:val="005944"/>
              <w:spacing w:val="-2"/>
              <w:w w:val="95"/>
              <w:sz w:val="16"/>
            </w:rPr>
            <w:t>U</w:t>
          </w:r>
        </w:p>
        <w:p>
          <w:pPr>
            <w:pStyle w:val="TOC1"/>
            <w:tabs>
              <w:tab w:pos="3450" w:val="left" w:leader="dot"/>
            </w:tabs>
            <w:spacing w:line="208" w:lineRule="exact"/>
            <w:ind w:left="483"/>
            <w:rPr>
              <w:b w:val="0"/>
            </w:rPr>
          </w:pPr>
          <w:r>
            <w:rPr>
              <w:b w:val="0"/>
            </w:rPr>
            <mc:AlternateContent>
              <mc:Choice Requires="wps">
                <w:drawing>
                  <wp:anchor distT="0" distB="0" distL="0" distR="0" allowOverlap="1" layoutInCell="1" locked="0" behindDoc="0" simplePos="0" relativeHeight="15733760">
                    <wp:simplePos x="0" y="0"/>
                    <wp:positionH relativeFrom="page">
                      <wp:posOffset>2795295</wp:posOffset>
                    </wp:positionH>
                    <wp:positionV relativeFrom="paragraph">
                      <wp:posOffset>376073</wp:posOffset>
                    </wp:positionV>
                    <wp:extent cx="2037714" cy="3220085"/>
                    <wp:effectExtent l="0" t="0" r="0" b="0"/>
                    <wp:wrapNone/>
                    <wp:docPr id="33" name="Group 33"/>
                    <wp:cNvGraphicFramePr>
                      <a:graphicFrameLocks/>
                    </wp:cNvGraphicFramePr>
                    <a:graphic>
                      <a:graphicData uri="http://schemas.microsoft.com/office/word/2010/wordprocessingGroup">
                        <wpg:wgp>
                          <wpg:cNvPr id="33" name="Group 33"/>
                          <wpg:cNvGrpSpPr/>
                          <wpg:grpSpPr>
                            <a:xfrm>
                              <a:off x="0" y="0"/>
                              <a:ext cx="2037714" cy="3220085"/>
                              <a:chExt cx="2037714" cy="3220085"/>
                            </a:xfrm>
                          </wpg:grpSpPr>
                          <pic:pic>
                            <pic:nvPicPr>
                              <pic:cNvPr id="34" name="Image 34" descr="A group of people with green bandanas on their hands and arms, forming a circle.  AI generated content"/>
                              <pic:cNvPicPr/>
                            </pic:nvPicPr>
                            <pic:blipFill>
                              <a:blip r:embed="rId11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6362" y="6350"/>
                                <a:ext cx="2024888" cy="3207092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5" name="Graphic 35"/>
                            <wps:cNvSpPr/>
                            <wps:spPr>
                              <a:xfrm>
                                <a:off x="6350" y="6350"/>
                                <a:ext cx="2025014" cy="320738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2025014" h="3207385">
                                    <a:moveTo>
                                      <a:pt x="0" y="3207092"/>
                                    </a:moveTo>
                                    <a:lnTo>
                                      <a:pt x="2024900" y="3207092"/>
                                    </a:lnTo>
                                    <a:lnTo>
                                      <a:pt x="202490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3207092"/>
                                    </a:lnTo>
                                    <a:close/>
                                  </a:path>
                                </a:pathLst>
                              </a:custGeom>
                              <a:ln w="12700">
                                <a:solidFill>
                                  <a:srgbClr val="005944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pic:pic>
                            <pic:nvPicPr>
                              <pic:cNvPr id="36" name="Image 36"/>
                              <pic:cNvPicPr/>
                            </pic:nvPicPr>
                            <pic:blipFill>
                              <a:blip r:embed="rId12" cstate="print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800213" y="2997057"/>
                                <a:ext cx="437169" cy="22271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wgp>
                      </a:graphicData>
                    </a:graphic>
                  </wp:anchor>
                </w:drawing>
              </mc:Choice>
              <mc:Fallback>
                <w:pict>
                  <v:group style="position:absolute;margin-left:220.102005pt;margin-top:29.61212pt;width:160.450pt;height:253.55pt;mso-position-horizontal-relative:page;mso-position-vertical-relative:paragraph;z-index:15733760" id="docshapegroup31" coordorigin="4402,592" coordsize="3209,5071">
                    <v:shape style="position:absolute;left:4412;top:602;width:3189;height:5051" type="#_x0000_t75" id="docshape32" alt="A group of people with green bandanas on their hands and arms, forming a circle.  AI generated content" stroked="false">
                      <v:imagedata r:id="rId11" o:title=""/>
                    </v:shape>
                    <v:rect style="position:absolute;left:4412;top:602;width:3189;height:5051" id="docshape33" filled="false" stroked="true" strokeweight="1pt" strokecolor="#005944">
                      <v:stroke dashstyle="solid"/>
                    </v:rect>
                    <v:shape style="position:absolute;left:5662;top:5312;width:689;height:351" type="#_x0000_t75" id="docshape34" stroked="false">
                      <v:imagedata r:id="rId12" o:title=""/>
                    </v:shape>
                    <w10:wrap type="none"/>
                  </v:group>
                </w:pict>
              </mc:Fallback>
            </mc:AlternateContent>
          </w:r>
          <w:r>
            <w:rPr>
              <w:b w:val="0"/>
              <w:color w:val="005944"/>
              <w:w w:val="85"/>
            </w:rPr>
            <w:t>BUDUĆEM</w:t>
          </w:r>
          <w:r>
            <w:rPr>
              <w:b w:val="0"/>
              <w:color w:val="005944"/>
              <w:spacing w:val="4"/>
            </w:rPr>
            <w:t> </w:t>
          </w:r>
          <w:r>
            <w:rPr>
              <w:b w:val="0"/>
              <w:color w:val="005944"/>
              <w:spacing w:val="-2"/>
              <w:w w:val="95"/>
            </w:rPr>
            <w:t>RAZVOJU</w:t>
          </w:r>
          <w:r>
            <w:rPr>
              <w:b w:val="0"/>
              <w:color w:val="005944"/>
            </w:rPr>
            <w:tab/>
          </w:r>
          <w:r>
            <w:rPr>
              <w:b w:val="0"/>
              <w:color w:val="005944"/>
              <w:spacing w:val="-5"/>
              <w:w w:val="95"/>
            </w:rPr>
            <w:t>32</w:t>
          </w:r>
        </w:p>
      </w:sdtContent>
    </w:sdt>
    <w:p>
      <w:pPr>
        <w:pStyle w:val="TOC1"/>
        <w:spacing w:after="0" w:line="208" w:lineRule="exact"/>
        <w:rPr>
          <w:b w:val="0"/>
        </w:rPr>
        <w:sectPr>
          <w:pgSz w:w="8340" w:h="11910"/>
          <w:pgMar w:top="1340" w:bottom="0" w:left="0" w:right="0"/>
          <w:cols w:num="2" w:equalWidth="0">
            <w:col w:w="3919" w:space="40"/>
            <w:col w:w="4381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86535168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5292090" cy="7560309"/>
                <wp:effectExtent l="0" t="0" r="0" b="0"/>
                <wp:wrapNone/>
                <wp:docPr id="37" name="Graphic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Graphic 37"/>
                      <wps:cNvSpPr/>
                      <wps:spPr>
                        <a:xfrm>
                          <a:off x="0" y="0"/>
                          <a:ext cx="5292090" cy="75603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2090" h="7560309">
                              <a:moveTo>
                                <a:pt x="5292001" y="0"/>
                              </a:moveTo>
                              <a:lnTo>
                                <a:pt x="0" y="0"/>
                              </a:lnTo>
                              <a:lnTo>
                                <a:pt x="0" y="7559992"/>
                              </a:lnTo>
                              <a:lnTo>
                                <a:pt x="5292001" y="7559992"/>
                              </a:lnTo>
                              <a:lnTo>
                                <a:pt x="529200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AE9E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.001001pt;width:416.693pt;height:595.275pt;mso-position-horizontal-relative:page;mso-position-vertical-relative:page;z-index:-16781312" id="docshape35" filled="true" fillcolor="#eae9e8" stroked="false">
                <v:fill type="solid"/>
                <w10:wrap type="none"/>
              </v:rect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4824383</wp:posOffset>
                </wp:positionH>
                <wp:positionV relativeFrom="page">
                  <wp:posOffset>6048607</wp:posOffset>
                </wp:positionV>
                <wp:extent cx="467995" cy="857250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box 40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78"/>
                                <w:ind w:left="226" w:right="9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476.268311pt;width:36.85pt;height:67.5pt;mso-position-horizontal-relative:page;mso-position-vertical-relative:page;z-index:15732736" id="docshapegroup36" coordorigin="7597,9525" coordsize="737,1350">
                <v:shape style="position:absolute;left:7597;top:9525;width:737;height:1350" id="docshape37" coordorigin="7597,9525" coordsize="737,1350" path="m8282,9525l8207,9529,8135,9541,8065,9559,7999,9584,7936,9616,7877,9654,7823,9697,7773,9745,7729,9799,7691,9856,7658,9918,7632,9984,7613,10053,7601,10125,7597,10200,7602,10276,7614,10349,7633,10419,7660,10485,7693,10548,7732,10605,7776,10659,7826,10707,7881,10749,7940,10786,8002,10818,8068,10842,8137,10860,8209,10871,8282,10875,8334,10872,8334,9528,8282,9525xe" filled="true" fillcolor="#6bbf49" stroked="false">
                  <v:path arrowok="t"/>
                  <v:fill type="solid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7597;top:9525;width:737;height:1350" type="#_x0000_t202" id="docshape38" filled="false" stroked="false">
                  <v:textbox inset="0,0,0,0">
                    <w:txbxContent>
                      <w:p>
                        <w:pPr>
                          <w:spacing w:before="578"/>
                          <w:ind w:left="226" w:right="9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0"/>
                            <w:sz w:val="20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9" y="427873"/>
                            <a:ext cx="221568" cy="2214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1176" y="450608"/>
                            <a:ext cx="395698" cy="198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0" y="3"/>
                            <a:ext cx="5292090" cy="878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878840">
                                <a:moveTo>
                                  <a:pt x="225590" y="216865"/>
                                </a:moveTo>
                                <a:lnTo>
                                  <a:pt x="219786" y="166598"/>
                                </a:lnTo>
                                <a:lnTo>
                                  <a:pt x="203238" y="120738"/>
                                </a:lnTo>
                                <a:lnTo>
                                  <a:pt x="177266" y="80505"/>
                                </a:lnTo>
                                <a:lnTo>
                                  <a:pt x="143167" y="47104"/>
                                </a:lnTo>
                                <a:lnTo>
                                  <a:pt x="102235" y="21742"/>
                                </a:lnTo>
                                <a:lnTo>
                                  <a:pt x="55778" y="5638"/>
                                </a:lnTo>
                                <a:lnTo>
                                  <a:pt x="5105" y="0"/>
                                </a:lnTo>
                                <a:lnTo>
                                  <a:pt x="0" y="571"/>
                                </a:lnTo>
                                <a:lnTo>
                                  <a:pt x="0" y="433730"/>
                                </a:lnTo>
                                <a:lnTo>
                                  <a:pt x="5105" y="434225"/>
                                </a:lnTo>
                                <a:lnTo>
                                  <a:pt x="56705" y="428396"/>
                                </a:lnTo>
                                <a:lnTo>
                                  <a:pt x="103530" y="411810"/>
                                </a:lnTo>
                                <a:lnTo>
                                  <a:pt x="144411" y="385902"/>
                                </a:lnTo>
                                <a:lnTo>
                                  <a:pt x="178206" y="352044"/>
                                </a:lnTo>
                                <a:lnTo>
                                  <a:pt x="203758" y="311658"/>
                                </a:lnTo>
                                <a:lnTo>
                                  <a:pt x="219938" y="266128"/>
                                </a:lnTo>
                                <a:lnTo>
                                  <a:pt x="225590" y="216865"/>
                                </a:lnTo>
                                <a:close/>
                              </a:path>
                              <a:path w="5292090" h="878840">
                                <a:moveTo>
                                  <a:pt x="5292001" y="606005"/>
                                </a:moveTo>
                                <a:lnTo>
                                  <a:pt x="0" y="606005"/>
                                </a:lnTo>
                                <a:lnTo>
                                  <a:pt x="0" y="878763"/>
                                </a:lnTo>
                                <a:lnTo>
                                  <a:pt x="5292001" y="878763"/>
                                </a:lnTo>
                                <a:lnTo>
                                  <a:pt x="5292001" y="6060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0" y="589775"/>
                            <a:ext cx="635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16510">
                                <a:moveTo>
                                  <a:pt x="0" y="16234"/>
                                </a:moveTo>
                                <a:lnTo>
                                  <a:pt x="6289" y="16234"/>
                                </a:lnTo>
                                <a:lnTo>
                                  <a:pt x="62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2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33248" id="docshapegroup39" coordorigin="0,10522" coordsize="8334,1384">
                <v:shape style="position:absolute;left:6;top:11195;width:349;height:349" type="#_x0000_t75" id="docshape40" stroked="false">
                  <v:imagedata r:id="rId13" o:title=""/>
                </v:shape>
                <v:shape style="position:absolute;left:1639;top:11231;width:624;height:314" type="#_x0000_t75" id="docshape41" stroked="false">
                  <v:imagedata r:id="rId14" o:title=""/>
                </v:shape>
                <v:shape style="position:absolute;left:0;top:10521;width:8334;height:1384" id="docshape42" coordorigin="0,10522" coordsize="8334,1384" path="m355,10863l346,10784,320,10712,279,10648,225,10596,161,10556,88,10531,8,10522,0,10523,0,11205,8,11205,89,11196,163,11170,227,11129,281,11076,321,11012,346,10941,355,10863xm8334,11476l0,11476,0,11906,8334,11906,8334,11476xe" filled="true" fillcolor="#005944" stroked="false">
                  <v:path arrowok="t"/>
                  <v:fill type="solid"/>
                </v:shape>
                <v:rect style="position:absolute;left:0;top:11450;width:10;height:26" id="docshape43" filled="true" fillcolor="#6bbf49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8340" w:h="11910"/>
          <w:pgMar w:top="860" w:bottom="280" w:left="0" w:right="0"/>
        </w:sectPr>
      </w:pPr>
    </w:p>
    <w:p>
      <w:pPr>
        <w:pStyle w:val="Heading1"/>
        <w:spacing w:before="90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37728">
                <wp:simplePos x="0" y="0"/>
                <wp:positionH relativeFrom="page">
                  <wp:posOffset>0</wp:posOffset>
                </wp:positionH>
                <wp:positionV relativeFrom="page">
                  <wp:posOffset>6681804</wp:posOffset>
                </wp:positionV>
                <wp:extent cx="5292090" cy="878205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5292090" cy="878205"/>
                          <a:chExt cx="5292090" cy="878205"/>
                        </a:xfrm>
                      </wpg:grpSpPr>
                      <wps:wsp>
                        <wps:cNvPr id="47" name="Graphic 47"/>
                        <wps:cNvSpPr/>
                        <wps:spPr>
                          <a:xfrm>
                            <a:off x="5076953" y="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3986701" y="450045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27307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3789895" y="450041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605442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Textbox 52"/>
                        <wps:cNvSpPr txBox="1"/>
                        <wps:spPr>
                          <a:xfrm>
                            <a:off x="0" y="0"/>
                            <a:ext cx="5292090" cy="878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33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58" w:lineRule="exact" w:before="0"/>
                                <w:ind w:left="935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Priručnik</w:t>
                              </w:r>
                              <w:r>
                                <w:rPr>
                                  <w:color w:val="005944"/>
                                  <w:spacing w:val="-3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za</w:t>
                              </w:r>
                              <w:r>
                                <w:rPr>
                                  <w:color w:val="005944"/>
                                  <w:spacing w:val="-2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lokalni</w:t>
                              </w:r>
                              <w:r>
                                <w:rPr>
                                  <w:color w:val="005944"/>
                                  <w:spacing w:val="-2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razvoj</w:t>
                              </w:r>
                              <w:r>
                                <w:rPr>
                                  <w:color w:val="005944"/>
                                  <w:spacing w:val="-6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vođen</w:t>
                              </w:r>
                              <w:r>
                                <w:rPr>
                                  <w:color w:val="005944"/>
                                  <w:spacing w:val="-2"/>
                                  <w:w w:val="90"/>
                                  <w:sz w:val="18"/>
                                </w:rPr>
                                <w:t> zajednicom</w:t>
                              </w:r>
                            </w:p>
                            <w:p>
                              <w:pPr>
                                <w:spacing w:line="165" w:lineRule="exact" w:before="0"/>
                                <w:ind w:left="935" w:right="0" w:firstLine="0"/>
                                <w:jc w:val="left"/>
                                <w:rPr>
                                  <w:rFonts w:ascii="Arial" w:hAnsi="Arial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identifikacije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problema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4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održivog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lokalnog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2"/>
                                  <w:w w:val="105"/>
                                  <w:sz w:val="16"/>
                                </w:rPr>
                                <w:t>razvoja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6.126343pt;width:416.7pt;height:69.150pt;mso-position-horizontal-relative:page;mso-position-vertical-relative:page;z-index:-16778752" id="docshapegroup44" coordorigin="0,10523" coordsize="8334,1383">
                <v:shape style="position:absolute;left:7995;top:10522;width:339;height:683" id="docshape45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46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47" stroked="false">
                  <v:imagedata r:id="rId10" o:title=""/>
                </v:shape>
                <v:shape style="position:absolute;left:5968;top:11231;width:313;height:314" id="docshape48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49" filled="true" fillcolor="#005944" stroked="false">
                  <v:fill type="solid"/>
                </v:rect>
                <v:shape style="position:absolute;left:0;top:10522;width:8334;height:1383" type="#_x0000_t202" id="docshape50" filled="false" stroked="false">
                  <v:textbox inset="0,0,0,0">
                    <w:txbxContent>
                      <w:p>
                        <w:pPr>
                          <w:spacing w:line="240" w:lineRule="auto" w:before="133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58" w:lineRule="exact" w:before="0"/>
                          <w:ind w:left="935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Priručnik</w:t>
                        </w:r>
                        <w:r>
                          <w:rPr>
                            <w:color w:val="005944"/>
                            <w:spacing w:val="-3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za</w:t>
                        </w:r>
                        <w:r>
                          <w:rPr>
                            <w:color w:val="005944"/>
                            <w:spacing w:val="-2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lokalni</w:t>
                        </w:r>
                        <w:r>
                          <w:rPr>
                            <w:color w:val="005944"/>
                            <w:spacing w:val="-2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razvoj</w:t>
                        </w:r>
                        <w:r>
                          <w:rPr>
                            <w:color w:val="005944"/>
                            <w:spacing w:val="-6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vođen</w:t>
                        </w:r>
                        <w:r>
                          <w:rPr>
                            <w:color w:val="005944"/>
                            <w:spacing w:val="-2"/>
                            <w:w w:val="90"/>
                            <w:sz w:val="18"/>
                          </w:rPr>
                          <w:t> zajednicom</w:t>
                        </w:r>
                      </w:p>
                      <w:p>
                        <w:pPr>
                          <w:spacing w:line="165" w:lineRule="exact" w:before="0"/>
                          <w:ind w:left="935" w:right="0" w:firstLine="0"/>
                          <w:jc w:val="left"/>
                          <w:rPr>
                            <w:rFonts w:ascii="Arial" w:hAnsi="Arial"/>
                            <w:i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Od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identifikacije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problema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do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4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održivog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lokalnog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2"/>
                            <w:w w:val="105"/>
                            <w:sz w:val="16"/>
                          </w:rPr>
                          <w:t>razvoja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1:</w:t>
      </w:r>
      <w:r>
        <w:rPr>
          <w:b w:val="0"/>
          <w:color w:val="EAE9E8"/>
          <w:spacing w:val="40"/>
          <w:shd w:fill="6BBF49" w:color="auto" w:val="clear"/>
        </w:rPr>
        <w:t> </w:t>
      </w:r>
    </w:p>
    <w:p>
      <w:pPr>
        <w:pStyle w:val="Heading2"/>
        <w:rPr>
          <w:b w:val="0"/>
          <w:u w:val="none"/>
        </w:rPr>
      </w:pPr>
      <w:r>
        <w:rPr>
          <w:b w:val="0"/>
          <w:color w:val="6BBF49"/>
          <w:spacing w:val="-26"/>
          <w:u w:val="thick" w:color="6BBF49"/>
        </w:rPr>
        <w:t> </w:t>
      </w:r>
      <w:r>
        <w:rPr>
          <w:b w:val="0"/>
          <w:color w:val="6BBF49"/>
          <w:spacing w:val="-4"/>
          <w:u w:val="thick" w:color="6BBF49"/>
        </w:rPr>
        <w:t>UVOD</w:t>
      </w:r>
    </w:p>
    <w:p>
      <w:pPr>
        <w:pStyle w:val="Heading4"/>
        <w:numPr>
          <w:ilvl w:val="1"/>
          <w:numId w:val="17"/>
        </w:numPr>
        <w:tabs>
          <w:tab w:pos="1288" w:val="left" w:leader="none"/>
        </w:tabs>
        <w:spacing w:line="240" w:lineRule="auto" w:before="69" w:after="0"/>
        <w:ind w:left="1288" w:right="0" w:hanging="325"/>
        <w:jc w:val="left"/>
        <w:rPr>
          <w:b w:val="0"/>
        </w:rPr>
      </w:pPr>
      <w:bookmarkStart w:name="_TOC_250030" w:id="1"/>
      <w:r>
        <w:rPr>
          <w:b w:val="0"/>
          <w:color w:val="005944"/>
          <w:spacing w:val="-2"/>
          <w:w w:val="85"/>
        </w:rPr>
        <w:t>Kontekst</w:t>
      </w:r>
      <w:r>
        <w:rPr>
          <w:b w:val="0"/>
          <w:color w:val="005944"/>
          <w:spacing w:val="-12"/>
          <w:w w:val="85"/>
        </w:rPr>
        <w:t> </w:t>
      </w:r>
      <w:r>
        <w:rPr>
          <w:b w:val="0"/>
          <w:color w:val="005944"/>
          <w:spacing w:val="-2"/>
          <w:w w:val="85"/>
        </w:rPr>
        <w:t>projekta</w:t>
      </w:r>
      <w:r>
        <w:rPr>
          <w:b w:val="0"/>
          <w:color w:val="005944"/>
          <w:spacing w:val="-11"/>
          <w:w w:val="85"/>
        </w:rPr>
        <w:t> </w:t>
      </w:r>
      <w:bookmarkEnd w:id="1"/>
      <w:r>
        <w:rPr>
          <w:b w:val="0"/>
          <w:color w:val="005944"/>
          <w:spacing w:val="-2"/>
          <w:w w:val="85"/>
        </w:rPr>
        <w:t>LEAD2Growth</w:t>
      </w:r>
    </w:p>
    <w:p>
      <w:pPr>
        <w:pStyle w:val="BodyText"/>
        <w:spacing w:line="172" w:lineRule="auto" w:before="187"/>
        <w:ind w:left="963" w:right="957"/>
        <w:jc w:val="both"/>
      </w:pPr>
      <w:r>
        <w:rPr>
          <w:color w:val="231F20"/>
          <w:w w:val="90"/>
        </w:rPr>
        <w:t>Projekat</w:t>
      </w:r>
      <w:r>
        <w:rPr>
          <w:color w:val="231F20"/>
          <w:w w:val="90"/>
        </w:rPr>
        <w:t> </w:t>
      </w:r>
      <w:r>
        <w:rPr>
          <w:rFonts w:ascii="Arial Black" w:hAnsi="Arial Black"/>
          <w:color w:val="231F20"/>
          <w:w w:val="90"/>
        </w:rPr>
        <w:t>LEAD2Growth – Community-Led Rural Development and Growth Initiative </w:t>
      </w:r>
      <w:r>
        <w:rPr>
          <w:color w:val="231F20"/>
          <w:w w:val="90"/>
        </w:rPr>
        <w:t>osmišljen je s ciljem jačanja uloge lokalnih zajednica u planiranju i sprovođenju razvojnih procesa kroz primjenu principa lo-kalnog razvoja vođenog zajednicom (CLLD). Polazi se od osnovne pret-postavke da održivi i dugoročni razvoj ne može biti nametnut „odozgo“, već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mora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proizaći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iz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aktivnog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učešća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lokalnih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aktera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koji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najbolje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pozna-</w:t>
      </w:r>
      <w:r>
        <w:rPr>
          <w:color w:val="231F20"/>
          <w:spacing w:val="-4"/>
        </w:rPr>
        <w:t>ju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potrebe,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potencijale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ograničenja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svojih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sredina.</w:t>
      </w:r>
    </w:p>
    <w:p>
      <w:pPr>
        <w:pStyle w:val="BodyText"/>
        <w:spacing w:line="172" w:lineRule="auto" w:before="190"/>
        <w:ind w:left="963" w:right="961"/>
        <w:jc w:val="both"/>
      </w:pPr>
      <w:r>
        <w:rPr>
          <w:color w:val="231F20"/>
          <w:spacing w:val="-4"/>
        </w:rPr>
        <w:t>U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savremenom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kontekstu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lokalnog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ruralnog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razvoja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sve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veći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značaj pridaje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participativnim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pristupima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koji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uključuju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građane,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organi-</w:t>
      </w:r>
      <w:r>
        <w:rPr>
          <w:color w:val="231F20"/>
          <w:spacing w:val="-8"/>
        </w:rPr>
        <w:t>zacije</w:t>
      </w:r>
      <w:r>
        <w:rPr>
          <w:color w:val="231F20"/>
        </w:rPr>
        <w:t> </w:t>
      </w:r>
      <w:r>
        <w:rPr>
          <w:color w:val="231F20"/>
          <w:spacing w:val="-8"/>
        </w:rPr>
        <w:t>civilnog</w:t>
      </w:r>
      <w:r>
        <w:rPr>
          <w:color w:val="231F20"/>
        </w:rPr>
        <w:t> </w:t>
      </w:r>
      <w:r>
        <w:rPr>
          <w:color w:val="231F20"/>
          <w:spacing w:val="-8"/>
        </w:rPr>
        <w:t>društva,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lokalnu</w:t>
      </w:r>
      <w:r>
        <w:rPr>
          <w:color w:val="231F20"/>
        </w:rPr>
        <w:t> </w:t>
      </w:r>
      <w:r>
        <w:rPr>
          <w:color w:val="231F20"/>
          <w:spacing w:val="-8"/>
        </w:rPr>
        <w:t>samoupravu</w:t>
      </w:r>
      <w:r>
        <w:rPr>
          <w:color w:val="231F20"/>
        </w:rPr>
        <w:t> </w:t>
      </w:r>
      <w:r>
        <w:rPr>
          <w:color w:val="231F20"/>
          <w:spacing w:val="-8"/>
        </w:rPr>
        <w:t>i</w:t>
      </w:r>
      <w:r>
        <w:rPr>
          <w:color w:val="231F20"/>
        </w:rPr>
        <w:t> </w:t>
      </w:r>
      <w:r>
        <w:rPr>
          <w:color w:val="231F20"/>
          <w:spacing w:val="-8"/>
        </w:rPr>
        <w:t>privredni</w:t>
      </w:r>
      <w:r>
        <w:rPr>
          <w:color w:val="231F20"/>
        </w:rPr>
        <w:t> </w:t>
      </w:r>
      <w:r>
        <w:rPr>
          <w:color w:val="231F20"/>
          <w:spacing w:val="-8"/>
        </w:rPr>
        <w:t>sektor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u</w:t>
      </w:r>
      <w:r>
        <w:rPr>
          <w:color w:val="231F20"/>
        </w:rPr>
        <w:t> </w:t>
      </w:r>
      <w:r>
        <w:rPr>
          <w:color w:val="231F20"/>
          <w:spacing w:val="-8"/>
        </w:rPr>
        <w:t>zajed-</w:t>
      </w:r>
      <w:r>
        <w:rPr>
          <w:color w:val="231F20"/>
          <w:spacing w:val="-2"/>
        </w:rPr>
        <w:t>ničko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donošenje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odluka.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Takav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pristup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predstavlja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suštinu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LEADER/ </w:t>
      </w:r>
      <w:r>
        <w:rPr>
          <w:color w:val="231F20"/>
          <w:spacing w:val="-6"/>
        </w:rPr>
        <w:t>CLLD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metodologije,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Evropskoj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uniji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primjenjuje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kao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jedan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od </w:t>
      </w:r>
      <w:r>
        <w:rPr>
          <w:color w:val="231F20"/>
          <w:w w:val="90"/>
        </w:rPr>
        <w:t>ključnih instrumenata za podsticanje uravnoteženog, inkluzivnog i teri-</w:t>
      </w:r>
      <w:r>
        <w:rPr>
          <w:color w:val="231F20"/>
          <w:spacing w:val="-4"/>
        </w:rPr>
        <w:t>torijalno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zasnovanog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razvoja.</w:t>
      </w:r>
    </w:p>
    <w:p>
      <w:pPr>
        <w:pStyle w:val="BodyText"/>
        <w:spacing w:line="172" w:lineRule="auto" w:before="191"/>
        <w:ind w:left="963" w:right="957"/>
        <w:jc w:val="both"/>
      </w:pPr>
      <w:r>
        <w:rPr>
          <w:color w:val="231F20"/>
          <w:spacing w:val="-4"/>
        </w:rPr>
        <w:t>U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mnogim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lokalnim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zajednicama,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naročito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manjim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sredinama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ru-</w:t>
      </w:r>
      <w:r>
        <w:rPr>
          <w:color w:val="231F20"/>
          <w:spacing w:val="-6"/>
        </w:rPr>
        <w:t>ralnim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područjima,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izražena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potreba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za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jačanjem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znanja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kapacite-ta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organizacija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civilnog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društva,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lokalnih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inicijativa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drugih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relevantnih aktera kako bi mogli ravnopravno učestvovati u razvojnim procesima, </w:t>
      </w:r>
      <w:r>
        <w:rPr>
          <w:color w:val="231F20"/>
          <w:spacing w:val="-2"/>
        </w:rPr>
        <w:t>kvalitetno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komunicirati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institucijama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efikasno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koristiti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dostupne </w:t>
      </w:r>
      <w:r>
        <w:rPr>
          <w:color w:val="231F20"/>
          <w:spacing w:val="-4"/>
        </w:rPr>
        <w:t>razvojne</w:t>
      </w:r>
      <w:r>
        <w:rPr>
          <w:color w:val="231F20"/>
          <w:spacing w:val="-4"/>
        </w:rPr>
        <w:t> mehanizme.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Nedostatak</w:t>
      </w:r>
      <w:r>
        <w:rPr>
          <w:color w:val="231F20"/>
          <w:spacing w:val="-4"/>
        </w:rPr>
        <w:t> informacija,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ograničeno</w:t>
      </w:r>
      <w:r>
        <w:rPr>
          <w:color w:val="231F20"/>
          <w:spacing w:val="-4"/>
        </w:rPr>
        <w:t> razumije-</w:t>
      </w:r>
      <w:r>
        <w:rPr>
          <w:color w:val="231F20"/>
          <w:spacing w:val="-8"/>
        </w:rPr>
        <w:t>vanje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projektne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logike, kao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nedovoljna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međusektorska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saradnja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često </w:t>
      </w:r>
      <w:r>
        <w:rPr>
          <w:color w:val="231F20"/>
          <w:spacing w:val="-6"/>
        </w:rPr>
        <w:t>predstavljaju prepreke dinamičnijem i održivijem razvoju.</w:t>
      </w:r>
    </w:p>
    <w:p>
      <w:pPr>
        <w:pStyle w:val="BodyText"/>
        <w:spacing w:line="172" w:lineRule="auto" w:before="190"/>
        <w:ind w:left="963" w:right="957"/>
        <w:jc w:val="both"/>
      </w:pPr>
      <w:r>
        <w:rPr>
          <w:color w:val="231F20"/>
          <w:spacing w:val="-4"/>
        </w:rPr>
        <w:t>Projekat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LEAD2Growth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odgovara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na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navedene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izazove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kroz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pružanje </w:t>
      </w:r>
      <w:r>
        <w:rPr>
          <w:color w:val="231F20"/>
          <w:w w:val="90"/>
        </w:rPr>
        <w:t>znanja,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praktičnih alata i metodološke podrške za kvalitetnije planiranje, sprovođenje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evaluaciju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lokalnih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razvojnih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inicijativa,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uz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snažan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fokus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na participaciju,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partnerstvo,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umrežavanje</w:t>
      </w:r>
      <w:r>
        <w:rPr>
          <w:color w:val="231F20"/>
          <w:spacing w:val="7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7"/>
        </w:rPr>
        <w:t> </w:t>
      </w:r>
      <w:r>
        <w:rPr>
          <w:color w:val="231F20"/>
          <w:w w:val="90"/>
        </w:rPr>
        <w:t>dugoročnu</w:t>
      </w:r>
      <w:r>
        <w:rPr>
          <w:color w:val="231F20"/>
          <w:spacing w:val="7"/>
        </w:rPr>
        <w:t> </w:t>
      </w:r>
      <w:r>
        <w:rPr>
          <w:color w:val="231F20"/>
          <w:w w:val="90"/>
        </w:rPr>
        <w:t>održivost</w:t>
      </w:r>
      <w:r>
        <w:rPr>
          <w:color w:val="231F20"/>
          <w:spacing w:val="7"/>
        </w:rPr>
        <w:t> </w:t>
      </w:r>
      <w:r>
        <w:rPr>
          <w:color w:val="231F20"/>
          <w:spacing w:val="-2"/>
          <w:w w:val="90"/>
        </w:rPr>
        <w:t>rezultata.</w:t>
      </w:r>
    </w:p>
    <w:p>
      <w:pPr>
        <w:pStyle w:val="BodyText"/>
        <w:spacing w:line="172" w:lineRule="auto" w:before="195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37216">
                <wp:simplePos x="0" y="0"/>
                <wp:positionH relativeFrom="page">
                  <wp:posOffset>0</wp:posOffset>
                </wp:positionH>
                <wp:positionV relativeFrom="paragraph">
                  <wp:posOffset>429279</wp:posOffset>
                </wp:positionV>
                <wp:extent cx="467995" cy="863600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54" name="Graphic 54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Textbox 55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9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33.801544pt;width:36.85pt;height:68pt;mso-position-horizontal-relative:page;mso-position-vertical-relative:paragraph;z-index:-16779264" id="docshapegroup51" coordorigin="0,676" coordsize="737,1360">
                <v:shape style="position:absolute;left:0;top:676;width:737;height:1360" id="docshape52" coordorigin="0,676" coordsize="737,1360" path="m46,676l0,678,0,2033,46,2036,123,2032,197,2020,268,2000,336,1974,399,1941,458,1903,513,1858,562,1809,606,1755,644,1696,676,1634,702,1568,721,1499,732,1428,736,1355,732,1280,720,1208,701,1138,675,1072,642,1010,603,952,559,898,509,849,454,805,395,768,332,736,265,710,194,691,121,680,46,676xe" filled="true" fillcolor="#6bbf49" stroked="false">
                  <v:path arrowok="t"/>
                  <v:fill type="solid"/>
                </v:shape>
                <v:shape style="position:absolute;left:0;top:676;width:737;height:1360" type="#_x0000_t202" id="docshape53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0" w:right="9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0"/>
                            <w:sz w:val="20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4"/>
        </w:rPr>
        <w:t>Projekat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realizuje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NVU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Mreža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ruralni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razvoj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Crne</w:t>
      </w:r>
      <w:r>
        <w:rPr>
          <w:color w:val="231F20"/>
          <w:spacing w:val="40"/>
        </w:rPr>
        <w:t> </w:t>
      </w:r>
      <w:r>
        <w:rPr>
          <w:color w:val="231F20"/>
          <w:spacing w:val="-4"/>
        </w:rPr>
        <w:t>Gore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(MRRCG),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 </w:t>
      </w:r>
      <w:r>
        <w:rPr>
          <w:color w:val="231F20"/>
        </w:rPr>
        <w:t>partnerstvu</w:t>
      </w:r>
      <w:r>
        <w:rPr>
          <w:color w:val="231F20"/>
          <w:spacing w:val="-9"/>
        </w:rPr>
        <w:t> </w:t>
      </w:r>
      <w:r>
        <w:rPr>
          <w:color w:val="231F20"/>
        </w:rPr>
        <w:t>sa</w:t>
      </w:r>
      <w:r>
        <w:rPr>
          <w:color w:val="231F20"/>
          <w:spacing w:val="-9"/>
        </w:rPr>
        <w:t> </w:t>
      </w:r>
      <w:r>
        <w:rPr>
          <w:color w:val="231F20"/>
        </w:rPr>
        <w:t>COSV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Cooperazione</w:t>
      </w:r>
      <w:r>
        <w:rPr>
          <w:color w:val="231F20"/>
          <w:spacing w:val="-9"/>
        </w:rPr>
        <w:t> </w:t>
      </w:r>
      <w:r>
        <w:rPr>
          <w:color w:val="231F20"/>
        </w:rPr>
        <w:t>per</w:t>
      </w:r>
      <w:r>
        <w:rPr>
          <w:color w:val="231F20"/>
          <w:spacing w:val="-12"/>
        </w:rPr>
        <w:t> </w:t>
      </w:r>
      <w:r>
        <w:rPr>
          <w:color w:val="231F20"/>
        </w:rPr>
        <w:t>lo</w:t>
      </w:r>
      <w:r>
        <w:rPr>
          <w:color w:val="231F20"/>
          <w:spacing w:val="-9"/>
        </w:rPr>
        <w:t> </w:t>
      </w:r>
      <w:r>
        <w:rPr>
          <w:color w:val="231F20"/>
        </w:rPr>
        <w:t>Sviluppo</w:t>
      </w:r>
      <w:r>
        <w:rPr>
          <w:color w:val="231F20"/>
          <w:spacing w:val="-9"/>
        </w:rPr>
        <w:t> </w:t>
      </w:r>
      <w:r>
        <w:rPr>
          <w:color w:val="231F20"/>
        </w:rPr>
        <w:t>iz</w:t>
      </w:r>
      <w:r>
        <w:rPr>
          <w:color w:val="231F20"/>
          <w:spacing w:val="-9"/>
        </w:rPr>
        <w:t> </w:t>
      </w:r>
      <w:r>
        <w:rPr>
          <w:color w:val="231F20"/>
        </w:rPr>
        <w:t>Italije</w:t>
      </w:r>
      <w:r>
        <w:rPr>
          <w:color w:val="231F20"/>
          <w:spacing w:val="-9"/>
        </w:rPr>
        <w:t> </w:t>
      </w:r>
      <w:r>
        <w:rPr>
          <w:color w:val="231F20"/>
        </w:rPr>
        <w:t>i</w:t>
      </w:r>
      <w:r>
        <w:rPr>
          <w:color w:val="231F20"/>
          <w:spacing w:val="-13"/>
        </w:rPr>
        <w:t> </w:t>
      </w:r>
      <w:r>
        <w:rPr>
          <w:color w:val="231F20"/>
        </w:rPr>
        <w:t>ALD </w:t>
      </w:r>
      <w:r>
        <w:rPr>
          <w:color w:val="231F20"/>
          <w:spacing w:val="-4"/>
        </w:rPr>
        <w:t>Nikšić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Agencija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lokalnu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demokratiju.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Projekat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je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kofinansiran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od </w:t>
      </w:r>
      <w:r>
        <w:rPr>
          <w:color w:val="231F20"/>
          <w:spacing w:val="-6"/>
        </w:rPr>
        <w:t>strane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Evropske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unije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kroz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program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Support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Civil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Society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Organisa-tions: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Civil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Society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Facility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2023,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kao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od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strane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Ministarstva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regional-</w:t>
      </w:r>
      <w:r>
        <w:rPr>
          <w:color w:val="231F20"/>
          <w:spacing w:val="-8"/>
        </w:rPr>
        <w:t>no-investicionog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razvoja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saradnje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sa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nevladinim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organizacijama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Crne </w:t>
      </w:r>
      <w:r>
        <w:rPr>
          <w:color w:val="231F20"/>
          <w:spacing w:val="-6"/>
        </w:rPr>
        <w:t>Gore,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čime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dodatno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potvrđuje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njegova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usklađenost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3"/>
        </w:rPr>
        <w:t> </w:t>
      </w:r>
      <w:r>
        <w:rPr>
          <w:color w:val="231F20"/>
          <w:spacing w:val="-6"/>
        </w:rPr>
        <w:t>prioritetima</w:t>
      </w:r>
    </w:p>
    <w:p>
      <w:pPr>
        <w:pStyle w:val="BodyText"/>
        <w:spacing w:after="0" w:line="172" w:lineRule="auto"/>
        <w:jc w:val="both"/>
        <w:sectPr>
          <w:pgSz w:w="8340" w:h="11910"/>
          <w:pgMar w:top="960" w:bottom="0" w:left="0" w:right="0"/>
        </w:sectPr>
      </w:pPr>
    </w:p>
    <w:p>
      <w:pPr>
        <w:pStyle w:val="BodyText"/>
        <w:spacing w:line="172" w:lineRule="auto" w:before="144"/>
        <w:ind w:left="963" w:right="96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0</wp:posOffset>
                </wp:positionH>
                <wp:positionV relativeFrom="page">
                  <wp:posOffset>6580938</wp:posOffset>
                </wp:positionV>
                <wp:extent cx="5292090" cy="979169"/>
                <wp:effectExtent l="0" t="0" r="0" b="0"/>
                <wp:wrapNone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5292090" cy="979169"/>
                          <a:chExt cx="5292090" cy="979169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100298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0" y="528178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0" y="706308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Textbox 60"/>
                        <wps:cNvSpPr txBox="1"/>
                        <wps:spPr>
                          <a:xfrm>
                            <a:off x="0" y="0"/>
                            <a:ext cx="5292090" cy="9791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18"/>
                                </w:numPr>
                                <w:tabs>
                                  <w:tab w:pos="1683" w:val="left" w:leader="none"/>
                                </w:tabs>
                                <w:spacing w:before="5"/>
                                <w:ind w:left="1683" w:right="0" w:hanging="36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neformalnim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grupama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lokalnim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0"/>
                                </w:rPr>
                                <w:t>inicijativama,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18.184143pt;width:416.7pt;height:77.1pt;mso-position-horizontal-relative:page;mso-position-vertical-relative:page;z-index:15735808" id="docshapegroup54" coordorigin="0,10364" coordsize="8334,1542">
                <v:shape style="position:absolute;left:0;top:10521;width:356;height:684" id="docshape55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56" coordorigin="0,11195" coordsize="2263,350" path="m356,11205l355,11196,346,11195,275,11202,209,11223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57" filled="true" fillcolor="#005944" stroked="false">
                  <v:fill type="solid"/>
                </v:rect>
                <v:shape style="position:absolute;left:0;top:10363;width:8334;height:1542" type="#_x0000_t202" id="docshape58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8"/>
                          </w:numPr>
                          <w:tabs>
                            <w:tab w:pos="1683" w:val="left" w:leader="none"/>
                          </w:tabs>
                          <w:spacing w:before="5"/>
                          <w:ind w:left="1683" w:right="0" w:hanging="36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neformalnim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grupama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i</w:t>
                        </w:r>
                        <w:r>
                          <w:rPr>
                            <w:color w:val="231F20"/>
                            <w:spacing w:val="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lokalnim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0"/>
                          </w:rPr>
                          <w:t>inicijativama,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8"/>
        </w:rPr>
        <w:t>jačanja</w:t>
      </w:r>
      <w:r>
        <w:rPr>
          <w:color w:val="231F20"/>
        </w:rPr>
        <w:t> </w:t>
      </w:r>
      <w:r>
        <w:rPr>
          <w:color w:val="231F20"/>
          <w:spacing w:val="-8"/>
        </w:rPr>
        <w:t>civilnog</w:t>
      </w:r>
      <w:r>
        <w:rPr>
          <w:color w:val="231F20"/>
        </w:rPr>
        <w:t> </w:t>
      </w:r>
      <w:r>
        <w:rPr>
          <w:color w:val="231F20"/>
          <w:spacing w:val="-8"/>
        </w:rPr>
        <w:t>društva</w:t>
      </w:r>
      <w:r>
        <w:rPr>
          <w:color w:val="231F20"/>
        </w:rPr>
        <w:t> </w:t>
      </w:r>
      <w:r>
        <w:rPr>
          <w:color w:val="231F20"/>
          <w:spacing w:val="-8"/>
        </w:rPr>
        <w:t>i</w:t>
      </w:r>
      <w:r>
        <w:rPr>
          <w:color w:val="231F20"/>
        </w:rPr>
        <w:t> </w:t>
      </w:r>
      <w:r>
        <w:rPr>
          <w:color w:val="231F20"/>
          <w:spacing w:val="-8"/>
        </w:rPr>
        <w:t>unapređenja</w:t>
      </w:r>
      <w:r>
        <w:rPr>
          <w:color w:val="231F20"/>
        </w:rPr>
        <w:t> </w:t>
      </w:r>
      <w:r>
        <w:rPr>
          <w:color w:val="231F20"/>
          <w:spacing w:val="-8"/>
        </w:rPr>
        <w:t>participativnog</w:t>
      </w:r>
      <w:r>
        <w:rPr>
          <w:color w:val="231F20"/>
        </w:rPr>
        <w:t> </w:t>
      </w:r>
      <w:r>
        <w:rPr>
          <w:color w:val="231F20"/>
          <w:spacing w:val="-8"/>
        </w:rPr>
        <w:t>lokalnog</w:t>
      </w:r>
      <w:r>
        <w:rPr>
          <w:color w:val="231F20"/>
        </w:rPr>
        <w:t> </w:t>
      </w:r>
      <w:r>
        <w:rPr>
          <w:color w:val="231F20"/>
          <w:spacing w:val="-8"/>
        </w:rPr>
        <w:t>razvoja </w:t>
      </w:r>
      <w:r>
        <w:rPr>
          <w:color w:val="231F20"/>
        </w:rPr>
        <w:t>u Crnoj Gori.</w:t>
      </w:r>
    </w:p>
    <w:p>
      <w:pPr>
        <w:pStyle w:val="BodyText"/>
        <w:spacing w:before="204"/>
      </w:pPr>
    </w:p>
    <w:p>
      <w:pPr>
        <w:pStyle w:val="Heading4"/>
        <w:numPr>
          <w:ilvl w:val="1"/>
          <w:numId w:val="17"/>
        </w:numPr>
        <w:tabs>
          <w:tab w:pos="1357" w:val="left" w:leader="none"/>
        </w:tabs>
        <w:spacing w:line="240" w:lineRule="auto" w:before="0" w:after="0"/>
        <w:ind w:left="1357" w:right="0" w:hanging="394"/>
        <w:jc w:val="left"/>
        <w:rPr>
          <w:b w:val="0"/>
        </w:rPr>
      </w:pPr>
      <w:bookmarkStart w:name="_TOC_250029" w:id="2"/>
      <w:r>
        <w:rPr>
          <w:b w:val="0"/>
          <w:color w:val="005944"/>
          <w:w w:val="85"/>
        </w:rPr>
        <w:t>Svrha</w:t>
      </w:r>
      <w:r>
        <w:rPr>
          <w:b w:val="0"/>
          <w:color w:val="005944"/>
          <w:spacing w:val="-12"/>
          <w:w w:val="85"/>
        </w:rPr>
        <w:t> </w:t>
      </w:r>
      <w:r>
        <w:rPr>
          <w:b w:val="0"/>
          <w:color w:val="005944"/>
          <w:w w:val="85"/>
        </w:rPr>
        <w:t>i</w:t>
      </w:r>
      <w:r>
        <w:rPr>
          <w:b w:val="0"/>
          <w:color w:val="005944"/>
          <w:spacing w:val="-11"/>
          <w:w w:val="85"/>
        </w:rPr>
        <w:t> </w:t>
      </w:r>
      <w:r>
        <w:rPr>
          <w:b w:val="0"/>
          <w:color w:val="005944"/>
          <w:w w:val="85"/>
        </w:rPr>
        <w:t>uloga</w:t>
      </w:r>
      <w:r>
        <w:rPr>
          <w:b w:val="0"/>
          <w:color w:val="005944"/>
          <w:spacing w:val="-12"/>
          <w:w w:val="85"/>
        </w:rPr>
        <w:t> </w:t>
      </w:r>
      <w:r>
        <w:rPr>
          <w:b w:val="0"/>
          <w:color w:val="005944"/>
          <w:w w:val="85"/>
        </w:rPr>
        <w:t>ovog</w:t>
      </w:r>
      <w:r>
        <w:rPr>
          <w:b w:val="0"/>
          <w:color w:val="005944"/>
          <w:spacing w:val="-11"/>
          <w:w w:val="85"/>
        </w:rPr>
        <w:t> </w:t>
      </w:r>
      <w:bookmarkEnd w:id="2"/>
      <w:r>
        <w:rPr>
          <w:b w:val="0"/>
          <w:color w:val="005944"/>
          <w:spacing w:val="-2"/>
          <w:w w:val="85"/>
        </w:rPr>
        <w:t>priručnika</w:t>
      </w:r>
    </w:p>
    <w:p>
      <w:pPr>
        <w:pStyle w:val="BodyText"/>
        <w:spacing w:line="172" w:lineRule="auto" w:before="187"/>
        <w:ind w:left="963" w:right="961"/>
        <w:jc w:val="both"/>
      </w:pPr>
      <w:r>
        <w:rPr>
          <w:color w:val="231F20"/>
          <w:w w:val="90"/>
        </w:rPr>
        <w:t>Ovaj priručnik izrađen je kao </w:t>
      </w:r>
      <w:r>
        <w:rPr>
          <w:rFonts w:ascii="Arial Black" w:hAnsi="Arial Black"/>
          <w:color w:val="231F20"/>
          <w:w w:val="90"/>
        </w:rPr>
        <w:t>trajni rezultat projekta LEAD2Growth </w:t>
      </w:r>
      <w:r>
        <w:rPr>
          <w:color w:val="231F20"/>
          <w:w w:val="90"/>
        </w:rPr>
        <w:t>i </w:t>
      </w:r>
      <w:r>
        <w:rPr>
          <w:color w:val="231F20"/>
        </w:rPr>
        <w:t>predstavlja objedinjeni edukativni i praktični materijal namijenjen </w:t>
      </w:r>
      <w:r>
        <w:rPr>
          <w:color w:val="231F20"/>
          <w:spacing w:val="-8"/>
        </w:rPr>
        <w:t>jačanju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kapaciteta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lokalnih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aktera. Njegova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svrha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nije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samo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da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prenese </w:t>
      </w:r>
      <w:r>
        <w:rPr>
          <w:color w:val="231F20"/>
          <w:w w:val="90"/>
        </w:rPr>
        <w:t>teorijska znanja,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već da ponudi konkretne smjernice i alate koji se mogu </w:t>
      </w:r>
      <w:r>
        <w:rPr>
          <w:color w:val="231F20"/>
        </w:rPr>
        <w:t>primijeniti</w:t>
      </w:r>
      <w:r>
        <w:rPr>
          <w:color w:val="231F20"/>
          <w:spacing w:val="-18"/>
        </w:rPr>
        <w:t> </w:t>
      </w:r>
      <w:r>
        <w:rPr>
          <w:color w:val="231F20"/>
        </w:rPr>
        <w:t>u</w:t>
      </w:r>
      <w:r>
        <w:rPr>
          <w:color w:val="231F20"/>
          <w:spacing w:val="-18"/>
        </w:rPr>
        <w:t> </w:t>
      </w:r>
      <w:r>
        <w:rPr>
          <w:color w:val="231F20"/>
        </w:rPr>
        <w:t>praksi.</w:t>
      </w:r>
    </w:p>
    <w:p>
      <w:pPr>
        <w:pStyle w:val="Heading5"/>
        <w:spacing w:before="132"/>
        <w:jc w:val="both"/>
        <w:rPr>
          <w:b w:val="0"/>
        </w:rPr>
      </w:pPr>
      <w:r>
        <w:rPr>
          <w:b w:val="0"/>
          <w:color w:val="6BBF49"/>
          <w:w w:val="85"/>
        </w:rPr>
        <w:t>Priručnik</w:t>
      </w:r>
      <w:r>
        <w:rPr>
          <w:b w:val="0"/>
          <w:color w:val="6BBF49"/>
          <w:spacing w:val="-9"/>
          <w:w w:val="85"/>
        </w:rPr>
        <w:t> </w:t>
      </w:r>
      <w:r>
        <w:rPr>
          <w:b w:val="0"/>
          <w:color w:val="6BBF49"/>
          <w:w w:val="85"/>
        </w:rPr>
        <w:t>ima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višestruku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spacing w:val="-2"/>
          <w:w w:val="85"/>
        </w:rPr>
        <w:t>ulogu: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172" w:lineRule="auto" w:before="200" w:after="0"/>
        <w:ind w:left="1683" w:right="961" w:hanging="360"/>
        <w:jc w:val="left"/>
        <w:rPr>
          <w:sz w:val="20"/>
        </w:rPr>
      </w:pPr>
      <w:r>
        <w:rPr>
          <w:color w:val="231F20"/>
          <w:w w:val="90"/>
          <w:sz w:val="20"/>
        </w:rPr>
        <w:t>da objedini znanja,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metode i pristupe predstavljene tokom edu-</w:t>
      </w:r>
      <w:r>
        <w:rPr>
          <w:color w:val="231F20"/>
          <w:sz w:val="20"/>
        </w:rPr>
        <w:t>kativnih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aktivnosti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projekta,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172" w:lineRule="auto" w:before="197" w:after="0"/>
        <w:ind w:left="1683" w:right="961" w:hanging="360"/>
        <w:jc w:val="left"/>
        <w:rPr>
          <w:sz w:val="20"/>
        </w:rPr>
      </w:pPr>
      <w:r>
        <w:rPr>
          <w:color w:val="231F20"/>
          <w:spacing w:val="-2"/>
          <w:sz w:val="20"/>
        </w:rPr>
        <w:t>da</w:t>
      </w:r>
      <w:r>
        <w:rPr>
          <w:color w:val="231F20"/>
          <w:spacing w:val="9"/>
          <w:sz w:val="20"/>
        </w:rPr>
        <w:t> </w:t>
      </w:r>
      <w:r>
        <w:rPr>
          <w:color w:val="231F20"/>
          <w:spacing w:val="-2"/>
          <w:sz w:val="20"/>
        </w:rPr>
        <w:t>posluži</w:t>
      </w:r>
      <w:r>
        <w:rPr>
          <w:color w:val="231F20"/>
          <w:spacing w:val="9"/>
          <w:sz w:val="20"/>
        </w:rPr>
        <w:t> </w:t>
      </w:r>
      <w:r>
        <w:rPr>
          <w:color w:val="231F20"/>
          <w:spacing w:val="-2"/>
          <w:sz w:val="20"/>
        </w:rPr>
        <w:t>kao</w:t>
      </w:r>
      <w:r>
        <w:rPr>
          <w:color w:val="231F20"/>
          <w:spacing w:val="8"/>
          <w:sz w:val="20"/>
        </w:rPr>
        <w:t> </w:t>
      </w:r>
      <w:r>
        <w:rPr>
          <w:color w:val="231F20"/>
          <w:spacing w:val="-2"/>
          <w:sz w:val="20"/>
        </w:rPr>
        <w:t>praktičan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2"/>
          <w:sz w:val="20"/>
        </w:rPr>
        <w:t>vodič</w:t>
      </w:r>
      <w:r>
        <w:rPr>
          <w:color w:val="231F20"/>
          <w:spacing w:val="9"/>
          <w:sz w:val="20"/>
        </w:rPr>
        <w:t> </w:t>
      </w:r>
      <w:r>
        <w:rPr>
          <w:color w:val="231F20"/>
          <w:spacing w:val="-2"/>
          <w:sz w:val="20"/>
        </w:rPr>
        <w:t>za</w:t>
      </w:r>
      <w:r>
        <w:rPr>
          <w:color w:val="231F20"/>
          <w:spacing w:val="9"/>
          <w:sz w:val="20"/>
        </w:rPr>
        <w:t> </w:t>
      </w:r>
      <w:r>
        <w:rPr>
          <w:color w:val="231F20"/>
          <w:spacing w:val="-2"/>
          <w:sz w:val="20"/>
        </w:rPr>
        <w:t>rad</w:t>
      </w:r>
      <w:r>
        <w:rPr>
          <w:color w:val="231F20"/>
          <w:spacing w:val="8"/>
          <w:sz w:val="20"/>
        </w:rPr>
        <w:t> </w:t>
      </w:r>
      <w:r>
        <w:rPr>
          <w:color w:val="231F20"/>
          <w:spacing w:val="-2"/>
          <w:sz w:val="20"/>
        </w:rPr>
        <w:t>organizacija</w:t>
      </w:r>
      <w:r>
        <w:rPr>
          <w:color w:val="231F20"/>
          <w:spacing w:val="9"/>
          <w:sz w:val="20"/>
        </w:rPr>
        <w:t> </w:t>
      </w:r>
      <w:r>
        <w:rPr>
          <w:color w:val="231F20"/>
          <w:spacing w:val="-2"/>
          <w:sz w:val="20"/>
        </w:rPr>
        <w:t>civilnog društva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lokalnih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inicijativa,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172" w:lineRule="auto" w:before="198" w:after="0"/>
        <w:ind w:left="1683" w:right="963" w:hanging="360"/>
        <w:jc w:val="left"/>
        <w:rPr>
          <w:sz w:val="20"/>
        </w:rPr>
      </w:pPr>
      <w:r>
        <w:rPr>
          <w:color w:val="231F20"/>
          <w:spacing w:val="-6"/>
          <w:sz w:val="20"/>
        </w:rPr>
        <w:t>da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6"/>
          <w:sz w:val="20"/>
        </w:rPr>
        <w:t>pomogne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6"/>
          <w:sz w:val="20"/>
        </w:rPr>
        <w:t>lokalnim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6"/>
          <w:sz w:val="20"/>
        </w:rPr>
        <w:t>akterima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6"/>
          <w:sz w:val="20"/>
        </w:rPr>
        <w:t>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6"/>
          <w:sz w:val="20"/>
        </w:rPr>
        <w:t>razumijevanju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6"/>
          <w:sz w:val="20"/>
        </w:rPr>
        <w:t>LEADER/CLLD </w:t>
      </w:r>
      <w:r>
        <w:rPr>
          <w:color w:val="231F20"/>
          <w:spacing w:val="-4"/>
          <w:sz w:val="20"/>
        </w:rPr>
        <w:t>pristupa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njegove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primjene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u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lokalnom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kontekstu,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172" w:lineRule="auto" w:before="197" w:after="0"/>
        <w:ind w:left="1683" w:right="961" w:hanging="360"/>
        <w:jc w:val="left"/>
        <w:rPr>
          <w:sz w:val="20"/>
        </w:rPr>
      </w:pPr>
      <w:r>
        <w:rPr>
          <w:color w:val="231F20"/>
          <w:w w:val="90"/>
          <w:sz w:val="20"/>
        </w:rPr>
        <w:t>da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pruži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jasan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logičan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okvir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za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planiranje,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sprovođenje,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praćen-</w:t>
      </w:r>
      <w:r>
        <w:rPr>
          <w:color w:val="231F20"/>
          <w:sz w:val="20"/>
        </w:rPr>
        <w:t>je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evaluaciju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projekata.</w:t>
      </w:r>
    </w:p>
    <w:p>
      <w:pPr>
        <w:pStyle w:val="BodyText"/>
        <w:spacing w:line="172" w:lineRule="auto" w:before="197"/>
        <w:ind w:left="963" w:right="961"/>
        <w:jc w:val="both"/>
      </w:pPr>
      <w:r>
        <w:rPr>
          <w:color w:val="231F20"/>
          <w:spacing w:val="-2"/>
        </w:rPr>
        <w:t>Priručnik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nije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zamišljen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kao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teorijski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dokument,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već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kao</w:t>
      </w:r>
      <w:r>
        <w:rPr>
          <w:color w:val="231F20"/>
          <w:spacing w:val="-13"/>
        </w:rPr>
        <w:t> </w:t>
      </w:r>
      <w:r>
        <w:rPr>
          <w:rFonts w:ascii="Arial Black" w:hAnsi="Arial Black"/>
          <w:color w:val="231F20"/>
          <w:spacing w:val="-2"/>
        </w:rPr>
        <w:t>operativni </w:t>
      </w:r>
      <w:r>
        <w:rPr>
          <w:rFonts w:ascii="Arial Black" w:hAnsi="Arial Black"/>
          <w:color w:val="231F20"/>
          <w:w w:val="90"/>
        </w:rPr>
        <w:t>alat</w:t>
      </w:r>
      <w:r>
        <w:rPr>
          <w:rFonts w:ascii="Arial Black" w:hAnsi="Arial Black"/>
          <w:color w:val="231F20"/>
          <w:spacing w:val="-9"/>
          <w:w w:val="90"/>
        </w:rPr>
        <w:t> </w:t>
      </w:r>
      <w:r>
        <w:rPr>
          <w:color w:val="231F20"/>
          <w:w w:val="90"/>
        </w:rPr>
        <w:t>koji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može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koristiti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u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svakodnevnom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radu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–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prilikom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osmišljavanja </w:t>
      </w:r>
      <w:r>
        <w:rPr>
          <w:color w:val="231F20"/>
        </w:rPr>
        <w:t>projektnih ideja, zagovaranja promjena, upravljanja projektima i izvještavanja</w:t>
      </w:r>
      <w:r>
        <w:rPr>
          <w:color w:val="231F20"/>
          <w:spacing w:val="-4"/>
        </w:rPr>
        <w:t> </w:t>
      </w:r>
      <w:r>
        <w:rPr>
          <w:color w:val="231F20"/>
        </w:rPr>
        <w:t>prema</w:t>
      </w:r>
      <w:r>
        <w:rPr>
          <w:color w:val="231F20"/>
          <w:spacing w:val="-3"/>
        </w:rPr>
        <w:t> </w:t>
      </w:r>
      <w:r>
        <w:rPr>
          <w:color w:val="231F20"/>
        </w:rPr>
        <w:t>donatorima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4"/>
        </w:rPr>
        <w:t> </w:t>
      </w:r>
      <w:r>
        <w:rPr>
          <w:color w:val="231F20"/>
        </w:rPr>
        <w:t>institucijama.</w:t>
      </w:r>
      <w:r>
        <w:rPr>
          <w:color w:val="231F20"/>
          <w:spacing w:val="-6"/>
        </w:rPr>
        <w:t> </w:t>
      </w:r>
      <w:r>
        <w:rPr>
          <w:color w:val="231F20"/>
        </w:rPr>
        <w:t>Njegova</w:t>
      </w:r>
      <w:r>
        <w:rPr>
          <w:color w:val="231F20"/>
          <w:spacing w:val="-4"/>
        </w:rPr>
        <w:t> </w:t>
      </w:r>
      <w:r>
        <w:rPr>
          <w:color w:val="231F20"/>
        </w:rPr>
        <w:t>struktura </w:t>
      </w:r>
      <w:r>
        <w:rPr>
          <w:color w:val="231F20"/>
          <w:spacing w:val="-6"/>
        </w:rPr>
        <w:t>prati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logiku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projektnog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ciklusa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omogućava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korisnicima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postepeno </w:t>
      </w:r>
      <w:r>
        <w:rPr>
          <w:color w:val="231F20"/>
          <w:spacing w:val="-2"/>
        </w:rPr>
        <w:t>razvijaju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svoje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kapacitete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razumijevanje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lokalnog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razvoja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vođenog zajednicom.</w:t>
      </w:r>
    </w:p>
    <w:p>
      <w:pPr>
        <w:pStyle w:val="BodyText"/>
        <w:spacing w:before="196"/>
      </w:pPr>
    </w:p>
    <w:p>
      <w:pPr>
        <w:pStyle w:val="Heading4"/>
        <w:numPr>
          <w:ilvl w:val="1"/>
          <w:numId w:val="17"/>
        </w:numPr>
        <w:tabs>
          <w:tab w:pos="1364" w:val="left" w:leader="none"/>
        </w:tabs>
        <w:spacing w:line="240" w:lineRule="auto" w:before="0" w:after="0"/>
        <w:ind w:left="1364" w:right="0" w:hanging="401"/>
        <w:jc w:val="left"/>
        <w:rPr>
          <w:b w:val="0"/>
        </w:rPr>
      </w:pPr>
      <w:bookmarkStart w:name="_TOC_250028" w:id="3"/>
      <w:r>
        <w:rPr>
          <w:b w:val="0"/>
          <w:color w:val="005944"/>
          <w:w w:val="85"/>
        </w:rPr>
        <w:t>Ciljne</w:t>
      </w:r>
      <w:r>
        <w:rPr>
          <w:b w:val="0"/>
          <w:color w:val="005944"/>
          <w:spacing w:val="-2"/>
          <w:w w:val="85"/>
        </w:rPr>
        <w:t> </w:t>
      </w:r>
      <w:r>
        <w:rPr>
          <w:b w:val="0"/>
          <w:color w:val="005944"/>
          <w:w w:val="85"/>
        </w:rPr>
        <w:t>grupe</w:t>
      </w:r>
      <w:bookmarkEnd w:id="3"/>
      <w:r>
        <w:rPr>
          <w:b w:val="0"/>
          <w:color w:val="005944"/>
          <w:spacing w:val="-2"/>
          <w:w w:val="85"/>
        </w:rPr>
        <w:t> priručnika</w:t>
      </w:r>
    </w:p>
    <w:p>
      <w:pPr>
        <w:pStyle w:val="BodyText"/>
        <w:spacing w:line="172" w:lineRule="auto" w:before="188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4824383</wp:posOffset>
                </wp:positionH>
                <wp:positionV relativeFrom="paragraph">
                  <wp:posOffset>345396</wp:posOffset>
                </wp:positionV>
                <wp:extent cx="467995" cy="857250"/>
                <wp:effectExtent l="0" t="0" r="0" b="0"/>
                <wp:wrapNone/>
                <wp:docPr id="61" name="Group 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" name="Group 61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Textbox 63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23" w:right="9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27.196594pt;width:36.85pt;height:67.5pt;mso-position-horizontal-relative:page;mso-position-vertical-relative:paragraph;z-index:15735296" id="docshapegroup59" coordorigin="7597,544" coordsize="737,1350">
                <v:shape style="position:absolute;left:7597;top:543;width:737;height:1350" id="docshape60" coordorigin="7597,544" coordsize="737,1350" path="m8282,544l8207,548,8135,559,8065,578,7999,603,7936,635,7877,672,7823,715,7773,764,7729,817,7691,875,7658,937,7632,1003,7613,1072,7601,1144,7597,1218,7602,1294,7614,1368,7633,1438,7660,1504,7693,1566,7732,1624,7776,1677,7826,1725,7881,1768,7940,1805,8002,1836,8068,1861,8137,1879,8209,1890,8282,1894,8334,1891,8334,547,8282,544xe" filled="true" fillcolor="#6bbf49" stroked="false">
                  <v:path arrowok="t"/>
                  <v:fill type="solid"/>
                </v:shape>
                <v:shape style="position:absolute;left:7597;top:543;width:737;height:1350" type="#_x0000_t202" id="docshape61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23" w:right="9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0"/>
                            <w:sz w:val="20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Priručnik je namijenjen širokom spektru aktera uključenih ili zaintereso-</w:t>
      </w:r>
      <w:r>
        <w:rPr>
          <w:color w:val="231F20"/>
          <w:spacing w:val="-4"/>
        </w:rPr>
        <w:t>vanih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lokalni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razvoj,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a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posebno: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172" w:lineRule="auto" w:before="198" w:after="0"/>
        <w:ind w:left="1683" w:right="960" w:hanging="360"/>
        <w:jc w:val="left"/>
        <w:rPr>
          <w:sz w:val="20"/>
        </w:rPr>
      </w:pPr>
      <w:r>
        <w:rPr>
          <w:color w:val="231F20"/>
          <w:spacing w:val="-4"/>
          <w:sz w:val="20"/>
        </w:rPr>
        <w:t>organizacijama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4"/>
          <w:sz w:val="20"/>
        </w:rPr>
        <w:t>civilnog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4"/>
          <w:sz w:val="20"/>
        </w:rPr>
        <w:t>društva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4"/>
          <w:sz w:val="20"/>
        </w:rPr>
        <w:t>(udruženjima,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4"/>
          <w:sz w:val="20"/>
        </w:rPr>
        <w:t>fondacijama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4"/>
          <w:sz w:val="20"/>
        </w:rPr>
        <w:t>i </w:t>
      </w:r>
      <w:r>
        <w:rPr>
          <w:color w:val="231F20"/>
          <w:spacing w:val="-2"/>
          <w:sz w:val="20"/>
        </w:rPr>
        <w:t>mrežama),</w:t>
      </w:r>
    </w:p>
    <w:p>
      <w:pPr>
        <w:pStyle w:val="ListParagraph"/>
        <w:spacing w:after="0" w:line="172" w:lineRule="auto"/>
        <w:jc w:val="left"/>
        <w:rPr>
          <w:sz w:val="20"/>
        </w:rPr>
        <w:sectPr>
          <w:pgSz w:w="8340" w:h="11910"/>
          <w:pgMar w:top="680" w:bottom="0" w:left="0" w:right="0"/>
        </w:sectPr>
      </w:pP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83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0</wp:posOffset>
                </wp:positionH>
                <wp:positionV relativeFrom="page">
                  <wp:posOffset>6681804</wp:posOffset>
                </wp:positionV>
                <wp:extent cx="5292090" cy="878205"/>
                <wp:effectExtent l="0" t="0" r="0" b="0"/>
                <wp:wrapNone/>
                <wp:docPr id="64" name="Group 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" name="Group 64"/>
                      <wpg:cNvGrpSpPr/>
                      <wpg:grpSpPr>
                        <a:xfrm>
                          <a:off x="0" y="0"/>
                          <a:ext cx="5292090" cy="878205"/>
                          <a:chExt cx="5292090" cy="878205"/>
                        </a:xfrm>
                      </wpg:grpSpPr>
                      <wps:wsp>
                        <wps:cNvPr id="65" name="Graphic 65"/>
                        <wps:cNvSpPr/>
                        <wps:spPr>
                          <a:xfrm>
                            <a:off x="5076953" y="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3986701" y="450045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27307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3789895" y="450041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0" y="605442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0" y="0"/>
                            <a:ext cx="5292090" cy="878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33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58" w:lineRule="exact" w:before="0"/>
                                <w:ind w:left="935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Priručnik</w:t>
                              </w:r>
                              <w:r>
                                <w:rPr>
                                  <w:color w:val="005944"/>
                                  <w:spacing w:val="-3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za</w:t>
                              </w:r>
                              <w:r>
                                <w:rPr>
                                  <w:color w:val="005944"/>
                                  <w:spacing w:val="-2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lokalni</w:t>
                              </w:r>
                              <w:r>
                                <w:rPr>
                                  <w:color w:val="005944"/>
                                  <w:spacing w:val="-2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razvoj</w:t>
                              </w:r>
                              <w:r>
                                <w:rPr>
                                  <w:color w:val="005944"/>
                                  <w:spacing w:val="-6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vođen</w:t>
                              </w:r>
                              <w:r>
                                <w:rPr>
                                  <w:color w:val="005944"/>
                                  <w:spacing w:val="-2"/>
                                  <w:w w:val="90"/>
                                  <w:sz w:val="18"/>
                                </w:rPr>
                                <w:t> zajednicom</w:t>
                              </w:r>
                            </w:p>
                            <w:p>
                              <w:pPr>
                                <w:spacing w:line="165" w:lineRule="exact" w:before="0"/>
                                <w:ind w:left="935" w:right="0" w:firstLine="0"/>
                                <w:jc w:val="left"/>
                                <w:rPr>
                                  <w:rFonts w:ascii="Arial" w:hAnsi="Arial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identifikacije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problema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4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održivog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lokalnog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2"/>
                                  <w:w w:val="105"/>
                                  <w:sz w:val="16"/>
                                </w:rPr>
                                <w:t>razvoja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6.126343pt;width:416.7pt;height:69.150pt;mso-position-horizontal-relative:page;mso-position-vertical-relative:page;z-index:15736832" id="docshapegroup62" coordorigin="0,10523" coordsize="8334,1383">
                <v:shape style="position:absolute;left:7995;top:10522;width:339;height:683" id="docshape63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64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65" stroked="false">
                  <v:imagedata r:id="rId10" o:title=""/>
                </v:shape>
                <v:shape style="position:absolute;left:5968;top:11231;width:313;height:314" id="docshape66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67" filled="true" fillcolor="#005944" stroked="false">
                  <v:fill type="solid"/>
                </v:rect>
                <v:shape style="position:absolute;left:0;top:10522;width:8334;height:1383" type="#_x0000_t202" id="docshape68" filled="false" stroked="false">
                  <v:textbox inset="0,0,0,0">
                    <w:txbxContent>
                      <w:p>
                        <w:pPr>
                          <w:spacing w:line="240" w:lineRule="auto" w:before="133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58" w:lineRule="exact" w:before="0"/>
                          <w:ind w:left="935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Priručnik</w:t>
                        </w:r>
                        <w:r>
                          <w:rPr>
                            <w:color w:val="005944"/>
                            <w:spacing w:val="-3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za</w:t>
                        </w:r>
                        <w:r>
                          <w:rPr>
                            <w:color w:val="005944"/>
                            <w:spacing w:val="-2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lokalni</w:t>
                        </w:r>
                        <w:r>
                          <w:rPr>
                            <w:color w:val="005944"/>
                            <w:spacing w:val="-2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razvoj</w:t>
                        </w:r>
                        <w:r>
                          <w:rPr>
                            <w:color w:val="005944"/>
                            <w:spacing w:val="-6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vođen</w:t>
                        </w:r>
                        <w:r>
                          <w:rPr>
                            <w:color w:val="005944"/>
                            <w:spacing w:val="-2"/>
                            <w:w w:val="90"/>
                            <w:sz w:val="18"/>
                          </w:rPr>
                          <w:t> zajednicom</w:t>
                        </w:r>
                      </w:p>
                      <w:p>
                        <w:pPr>
                          <w:spacing w:line="165" w:lineRule="exact" w:before="0"/>
                          <w:ind w:left="935" w:right="0" w:firstLine="0"/>
                          <w:jc w:val="left"/>
                          <w:rPr>
                            <w:rFonts w:ascii="Arial" w:hAnsi="Arial"/>
                            <w:i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Od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identifikacije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problema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do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4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održivog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lokalnog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2"/>
                            <w:w w:val="105"/>
                            <w:sz w:val="16"/>
                          </w:rPr>
                          <w:t>razvoja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predstavnicima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lokalne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samouprave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javnih</w:t>
      </w:r>
      <w:r>
        <w:rPr>
          <w:color w:val="231F20"/>
          <w:spacing w:val="11"/>
          <w:sz w:val="20"/>
        </w:rPr>
        <w:t> </w:t>
      </w:r>
      <w:r>
        <w:rPr>
          <w:color w:val="231F20"/>
          <w:spacing w:val="-2"/>
          <w:w w:val="90"/>
          <w:sz w:val="20"/>
        </w:rPr>
        <w:t>institucija,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lokalnim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preduzetnicima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društvenim</w:t>
      </w:r>
      <w:r>
        <w:rPr>
          <w:color w:val="231F20"/>
          <w:spacing w:val="11"/>
          <w:sz w:val="20"/>
        </w:rPr>
        <w:t> </w:t>
      </w:r>
      <w:r>
        <w:rPr>
          <w:color w:val="231F20"/>
          <w:spacing w:val="-2"/>
          <w:w w:val="90"/>
          <w:sz w:val="20"/>
        </w:rPr>
        <w:t>preduzećima,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156" w:lineRule="auto" w:before="170" w:after="0"/>
        <w:ind w:left="1683" w:right="961" w:hanging="360"/>
        <w:jc w:val="left"/>
        <w:rPr>
          <w:sz w:val="20"/>
        </w:rPr>
      </w:pPr>
      <w:r>
        <w:rPr>
          <w:color w:val="231F20"/>
          <w:spacing w:val="-4"/>
          <w:sz w:val="20"/>
        </w:rPr>
        <w:t>akterima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uključenim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u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procese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formiranja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rada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lokalnih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ak-</w:t>
      </w:r>
      <w:r>
        <w:rPr>
          <w:color w:val="231F20"/>
          <w:sz w:val="20"/>
        </w:rPr>
        <w:t>cionih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grupa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(LAG-ova),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172" w:lineRule="auto" w:before="185" w:after="0"/>
        <w:ind w:left="1683" w:right="961" w:hanging="360"/>
        <w:jc w:val="left"/>
        <w:rPr>
          <w:sz w:val="20"/>
        </w:rPr>
      </w:pPr>
      <w:r>
        <w:rPr>
          <w:color w:val="231F20"/>
          <w:w w:val="90"/>
          <w:sz w:val="20"/>
        </w:rPr>
        <w:t>svim pojedincima i organizacijama koje žele aktivno učestvovati </w:t>
      </w:r>
      <w:r>
        <w:rPr>
          <w:color w:val="231F20"/>
          <w:spacing w:val="-2"/>
          <w:sz w:val="20"/>
        </w:rPr>
        <w:t>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razvoju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svojih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zajednica.</w:t>
      </w:r>
    </w:p>
    <w:p>
      <w:pPr>
        <w:pStyle w:val="BodyText"/>
        <w:spacing w:line="172" w:lineRule="auto" w:before="197"/>
        <w:ind w:left="963" w:right="961"/>
        <w:jc w:val="both"/>
      </w:pPr>
      <w:r>
        <w:rPr>
          <w:color w:val="231F20"/>
          <w:w w:val="90"/>
        </w:rPr>
        <w:t>Posebna pažnja posvećena je korisnicima koji nemaju prethodno iskust-</w:t>
      </w:r>
      <w:r>
        <w:rPr>
          <w:color w:val="231F20"/>
          <w:spacing w:val="-6"/>
        </w:rPr>
        <w:t>vo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radu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EU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projektima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razvojnim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programima,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ali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žele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razumjeti njihovu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logiku,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principe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praktičnu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primjenu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lokalnom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kontekstu.</w:t>
      </w:r>
    </w:p>
    <w:p>
      <w:pPr>
        <w:pStyle w:val="BodyText"/>
        <w:spacing w:before="203"/>
      </w:pPr>
    </w:p>
    <w:p>
      <w:pPr>
        <w:pStyle w:val="Heading4"/>
        <w:numPr>
          <w:ilvl w:val="1"/>
          <w:numId w:val="17"/>
        </w:numPr>
        <w:tabs>
          <w:tab w:pos="1372" w:val="left" w:leader="none"/>
        </w:tabs>
        <w:spacing w:line="240" w:lineRule="auto" w:before="0" w:after="0"/>
        <w:ind w:left="1372" w:right="0" w:hanging="409"/>
        <w:jc w:val="left"/>
        <w:rPr>
          <w:b w:val="0"/>
        </w:rPr>
      </w:pPr>
      <w:r>
        <w:rPr>
          <w:b w:val="0"/>
          <w:color w:val="005944"/>
          <w:w w:val="85"/>
        </w:rPr>
        <w:t>Metodološki</w:t>
      </w:r>
      <w:r>
        <w:rPr>
          <w:b w:val="0"/>
          <w:color w:val="005944"/>
          <w:spacing w:val="-7"/>
          <w:w w:val="85"/>
        </w:rPr>
        <w:t> </w:t>
      </w:r>
      <w:r>
        <w:rPr>
          <w:b w:val="0"/>
          <w:color w:val="005944"/>
          <w:w w:val="85"/>
        </w:rPr>
        <w:t>okvir</w:t>
      </w:r>
      <w:r>
        <w:rPr>
          <w:b w:val="0"/>
          <w:color w:val="005944"/>
          <w:spacing w:val="-11"/>
          <w:w w:val="85"/>
        </w:rPr>
        <w:t> </w:t>
      </w:r>
      <w:r>
        <w:rPr>
          <w:b w:val="0"/>
          <w:color w:val="005944"/>
          <w:spacing w:val="-2"/>
          <w:w w:val="85"/>
        </w:rPr>
        <w:t>priručnika</w:t>
      </w:r>
    </w:p>
    <w:p>
      <w:pPr>
        <w:spacing w:line="170" w:lineRule="auto" w:before="189"/>
        <w:ind w:left="963" w:right="960" w:firstLine="0"/>
        <w:jc w:val="both"/>
        <w:rPr>
          <w:sz w:val="20"/>
        </w:rPr>
      </w:pPr>
      <w:r>
        <w:rPr>
          <w:color w:val="231F20"/>
          <w:sz w:val="20"/>
        </w:rPr>
        <w:t>Ovaj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priručnik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je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izrađen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kao</w:t>
      </w:r>
      <w:r>
        <w:rPr>
          <w:color w:val="231F20"/>
          <w:spacing w:val="17"/>
          <w:sz w:val="20"/>
        </w:rPr>
        <w:t> </w:t>
      </w:r>
      <w:r>
        <w:rPr>
          <w:rFonts w:ascii="Arial Black" w:hAnsi="Arial Black"/>
          <w:color w:val="231F20"/>
          <w:sz w:val="20"/>
        </w:rPr>
        <w:t>sinteza pet tematskih edukaci-</w:t>
      </w:r>
      <w:r>
        <w:rPr>
          <w:rFonts w:ascii="Arial Black" w:hAnsi="Arial Black"/>
          <w:color w:val="231F20"/>
          <w:spacing w:val="-4"/>
          <w:sz w:val="20"/>
        </w:rPr>
        <w:t>ja</w:t>
      </w:r>
      <w:r>
        <w:rPr>
          <w:rFonts w:ascii="Arial Black" w:hAnsi="Arial Black"/>
          <w:color w:val="231F20"/>
          <w:spacing w:val="-13"/>
          <w:sz w:val="20"/>
        </w:rPr>
        <w:t> </w:t>
      </w:r>
      <w:r>
        <w:rPr>
          <w:color w:val="231F20"/>
          <w:spacing w:val="-4"/>
          <w:sz w:val="20"/>
        </w:rPr>
        <w:t>realizovanih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u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okviru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projekta</w:t>
      </w:r>
      <w:r>
        <w:rPr>
          <w:color w:val="231F20"/>
          <w:spacing w:val="-11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LEAD2Growth</w:t>
      </w:r>
      <w:r>
        <w:rPr>
          <w:rFonts w:ascii="Arial Black" w:hAnsi="Arial Black"/>
          <w:color w:val="231F20"/>
          <w:spacing w:val="-13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–</w:t>
      </w:r>
      <w:r>
        <w:rPr>
          <w:rFonts w:ascii="Arial Black" w:hAnsi="Arial Black"/>
          <w:color w:val="231F20"/>
          <w:spacing w:val="-13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Community-Led </w:t>
      </w:r>
      <w:r>
        <w:rPr>
          <w:rFonts w:ascii="Arial Black" w:hAnsi="Arial Black"/>
          <w:color w:val="231F20"/>
          <w:w w:val="90"/>
          <w:sz w:val="20"/>
        </w:rPr>
        <w:t>Rural Development and Growth Initiative</w:t>
      </w:r>
      <w:r>
        <w:rPr>
          <w:color w:val="231F20"/>
          <w:w w:val="90"/>
          <w:sz w:val="20"/>
        </w:rPr>
        <w:t>, koje su bile namijenjene predstavnicima organizacija civilnog društva aktivnih u oblasti ruralnog </w:t>
      </w:r>
      <w:r>
        <w:rPr>
          <w:color w:val="231F20"/>
          <w:spacing w:val="-2"/>
          <w:sz w:val="20"/>
        </w:rPr>
        <w:t>razvoja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na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ciljnom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području.</w:t>
      </w:r>
    </w:p>
    <w:p>
      <w:pPr>
        <w:spacing w:line="172" w:lineRule="auto" w:before="205"/>
        <w:ind w:left="963" w:right="961" w:firstLine="0"/>
        <w:jc w:val="both"/>
        <w:rPr>
          <w:sz w:val="20"/>
        </w:rPr>
      </w:pPr>
      <w:r>
        <w:rPr>
          <w:color w:val="231F20"/>
          <w:w w:val="90"/>
          <w:sz w:val="20"/>
        </w:rPr>
        <w:t>Edukacije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su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bile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organizovane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kao</w:t>
      </w:r>
      <w:r>
        <w:rPr>
          <w:color w:val="231F20"/>
          <w:spacing w:val="-3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pet</w:t>
      </w:r>
      <w:r>
        <w:rPr>
          <w:rFonts w:ascii="Arial Black" w:hAnsi="Arial Black"/>
          <w:color w:val="231F20"/>
          <w:spacing w:val="-7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jednodnevnih</w:t>
      </w:r>
      <w:r>
        <w:rPr>
          <w:rFonts w:ascii="Arial Black" w:hAnsi="Arial Black"/>
          <w:color w:val="231F20"/>
          <w:spacing w:val="-7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treninga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obuh-</w:t>
      </w:r>
      <w:r>
        <w:rPr>
          <w:color w:val="231F20"/>
          <w:sz w:val="20"/>
        </w:rPr>
        <w:t>vatile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su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sljedeće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tematske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cjeline: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116" w:after="0"/>
        <w:ind w:left="1683" w:right="0" w:hanging="360"/>
        <w:jc w:val="left"/>
        <w:rPr>
          <w:sz w:val="20"/>
        </w:rPr>
      </w:pPr>
      <w:r>
        <w:rPr>
          <w:color w:val="231F20"/>
          <w:spacing w:val="-4"/>
          <w:sz w:val="20"/>
        </w:rPr>
        <w:t>LEADER/CLLD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pristup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uloga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LAG-ova,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Projektni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ciklus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menadžment</w:t>
      </w:r>
      <w:r>
        <w:rPr>
          <w:color w:val="231F20"/>
          <w:spacing w:val="10"/>
          <w:sz w:val="20"/>
        </w:rPr>
        <w:t> </w:t>
      </w:r>
      <w:r>
        <w:rPr>
          <w:color w:val="231F20"/>
          <w:spacing w:val="-2"/>
          <w:w w:val="90"/>
          <w:sz w:val="20"/>
        </w:rPr>
        <w:t>(PCM),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Istraživanje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analiza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lokalnom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razvoju,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spacing w:val="-6"/>
          <w:sz w:val="20"/>
        </w:rPr>
        <w:t>Javno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6"/>
          <w:sz w:val="20"/>
        </w:rPr>
        <w:t>zagovaranje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6"/>
          <w:sz w:val="20"/>
        </w:rPr>
        <w:t>i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6"/>
          <w:sz w:val="20"/>
        </w:rPr>
        <w:t>uticaj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6"/>
          <w:sz w:val="20"/>
        </w:rPr>
        <w:t>na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6"/>
          <w:sz w:val="20"/>
        </w:rPr>
        <w:t>javne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6"/>
          <w:sz w:val="20"/>
        </w:rPr>
        <w:t>politike,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Izvještavanje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finansijsko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upravljanje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2"/>
          <w:w w:val="90"/>
          <w:sz w:val="20"/>
        </w:rPr>
        <w:t>projektima.</w:t>
      </w:r>
    </w:p>
    <w:p>
      <w:pPr>
        <w:pStyle w:val="Heading5"/>
        <w:spacing w:before="92"/>
        <w:jc w:val="both"/>
        <w:rPr>
          <w:b w:val="0"/>
        </w:rPr>
      </w:pPr>
      <w:r>
        <w:rPr>
          <w:b w:val="0"/>
          <w:color w:val="6BBF49"/>
          <w:spacing w:val="-2"/>
          <w:w w:val="85"/>
        </w:rPr>
        <w:t>Metodološki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pristup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treninga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zasnivao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se</w:t>
      </w:r>
      <w:r>
        <w:rPr>
          <w:b w:val="0"/>
          <w:color w:val="6BBF49"/>
          <w:spacing w:val="-12"/>
        </w:rPr>
        <w:t> </w:t>
      </w:r>
      <w:r>
        <w:rPr>
          <w:b w:val="0"/>
          <w:color w:val="6BBF49"/>
          <w:spacing w:val="-2"/>
          <w:w w:val="85"/>
        </w:rPr>
        <w:t>na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kombinaciji: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11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teorijskih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sz w:val="20"/>
        </w:rPr>
        <w:t>uvoda,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0</wp:posOffset>
                </wp:positionH>
                <wp:positionV relativeFrom="paragraph">
                  <wp:posOffset>238306</wp:posOffset>
                </wp:positionV>
                <wp:extent cx="467995" cy="863600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9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18.764288pt;width:36.85pt;height:68pt;mso-position-horizontal-relative:page;mso-position-vertical-relative:paragraph;z-index:15736320" id="docshapegroup69" coordorigin="0,375" coordsize="737,1360">
                <v:shape style="position:absolute;left:0;top:375;width:737;height:1360" id="docshape70" coordorigin="0,375" coordsize="737,1360" path="m46,375l0,378,0,1733,46,1735,123,1731,197,1719,268,1700,336,1673,399,1641,458,1602,513,1558,562,1508,606,1454,644,1395,676,1333,702,1267,721,1199,732,1127,736,1054,732,979,720,907,701,838,675,772,642,709,603,651,559,597,509,548,454,505,395,467,332,435,265,409,194,391,121,379,46,375xe" filled="true" fillcolor="#6bbf49" stroked="false">
                  <v:path arrowok="t"/>
                  <v:fill type="solid"/>
                </v:shape>
                <v:shape style="position:absolute;left:0;top:375;width:737;height:1360" type="#_x0000_t202" id="docshape71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0" w:right="9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0"/>
                            <w:sz w:val="20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praktičnih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primjera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iz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lokalnog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regionalnog</w:t>
      </w:r>
      <w:r>
        <w:rPr>
          <w:color w:val="231F20"/>
          <w:spacing w:val="-2"/>
          <w:sz w:val="20"/>
        </w:rPr>
        <w:t> </w:t>
      </w:r>
      <w:r>
        <w:rPr>
          <w:color w:val="231F20"/>
          <w:spacing w:val="-2"/>
          <w:w w:val="90"/>
          <w:sz w:val="20"/>
        </w:rPr>
        <w:t>konteksta,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interaktivnog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rada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diskusije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sa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učesnicima,</w:t>
      </w:r>
    </w:p>
    <w:p>
      <w:pPr>
        <w:pStyle w:val="ListParagraph"/>
        <w:numPr>
          <w:ilvl w:val="2"/>
          <w:numId w:val="17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razmjene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iskustava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između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organizacija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civilnog</w:t>
      </w:r>
      <w:r>
        <w:rPr>
          <w:color w:val="231F20"/>
          <w:spacing w:val="2"/>
          <w:sz w:val="20"/>
        </w:rPr>
        <w:t> </w:t>
      </w:r>
      <w:r>
        <w:rPr>
          <w:color w:val="231F20"/>
          <w:spacing w:val="-2"/>
          <w:w w:val="90"/>
          <w:sz w:val="20"/>
        </w:rPr>
        <w:t>društva.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pgSz w:w="8340" w:h="11910"/>
          <w:pgMar w:top="680" w:bottom="0" w:left="0" w:right="0"/>
        </w:sectPr>
      </w:pPr>
    </w:p>
    <w:p>
      <w:pPr>
        <w:pStyle w:val="BodyText"/>
        <w:spacing w:line="172" w:lineRule="auto" w:before="143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37856" id="docshapegroup72" coordorigin="0,10522" coordsize="8334,1384">
                <v:shape style="position:absolute;left:0;top:10521;width:356;height:684" id="docshape73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74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75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Sadržaj priručnika strukturiran je tako da prati </w:t>
      </w:r>
      <w:r>
        <w:rPr>
          <w:rFonts w:ascii="Arial Black" w:hAnsi="Arial Black"/>
          <w:color w:val="231F20"/>
          <w:w w:val="90"/>
        </w:rPr>
        <w:t>logiku</w:t>
      </w:r>
      <w:r>
        <w:rPr>
          <w:rFonts w:ascii="Arial Black" w:hAnsi="Arial Black"/>
          <w:color w:val="231F20"/>
          <w:spacing w:val="-3"/>
          <w:w w:val="90"/>
        </w:rPr>
        <w:t> </w:t>
      </w:r>
      <w:r>
        <w:rPr>
          <w:rFonts w:ascii="Arial Black" w:hAnsi="Arial Black"/>
          <w:color w:val="231F20"/>
          <w:w w:val="90"/>
        </w:rPr>
        <w:t>projektnog</w:t>
      </w:r>
      <w:r>
        <w:rPr>
          <w:rFonts w:ascii="Arial Black" w:hAnsi="Arial Black"/>
          <w:color w:val="231F20"/>
          <w:spacing w:val="-3"/>
          <w:w w:val="90"/>
        </w:rPr>
        <w:t> </w:t>
      </w:r>
      <w:r>
        <w:rPr>
          <w:rFonts w:ascii="Arial Black" w:hAnsi="Arial Black"/>
          <w:color w:val="231F20"/>
          <w:w w:val="90"/>
        </w:rPr>
        <w:t>i</w:t>
      </w:r>
      <w:r>
        <w:rPr>
          <w:rFonts w:ascii="Arial Black" w:hAnsi="Arial Black"/>
          <w:color w:val="231F20"/>
          <w:spacing w:val="-4"/>
          <w:w w:val="90"/>
        </w:rPr>
        <w:t> </w:t>
      </w:r>
      <w:r>
        <w:rPr>
          <w:rFonts w:ascii="Arial Black" w:hAnsi="Arial Black"/>
          <w:color w:val="231F20"/>
          <w:w w:val="90"/>
        </w:rPr>
        <w:t>raz-vojnog ciklusa</w:t>
      </w:r>
      <w:r>
        <w:rPr>
          <w:color w:val="231F20"/>
          <w:w w:val="90"/>
        </w:rPr>
        <w:t>, počevši od razumijevanja LEADER/CLLD koncepta i lo-kalnog konteksta, preko planiranja i sprovođenja projekata, do izvješta-</w:t>
      </w:r>
      <w:r>
        <w:rPr>
          <w:color w:val="231F20"/>
          <w:spacing w:val="-4"/>
        </w:rPr>
        <w:t>vanja,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evaluacije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dugoročne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održivosti.</w:t>
      </w:r>
    </w:p>
    <w:p>
      <w:pPr>
        <w:pStyle w:val="BodyText"/>
        <w:spacing w:line="172" w:lineRule="auto" w:before="194"/>
        <w:ind w:left="963" w:right="961"/>
        <w:jc w:val="both"/>
      </w:pPr>
      <w:r>
        <w:rPr>
          <w:color w:val="231F20"/>
          <w:w w:val="90"/>
        </w:rPr>
        <w:t>Priručnik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je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zamišljen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kao</w:t>
      </w:r>
      <w:r>
        <w:rPr>
          <w:color w:val="231F20"/>
          <w:spacing w:val="-9"/>
          <w:w w:val="90"/>
        </w:rPr>
        <w:t> </w:t>
      </w:r>
      <w:r>
        <w:rPr>
          <w:rFonts w:ascii="Arial Black" w:hAnsi="Arial Black"/>
          <w:color w:val="231F20"/>
          <w:w w:val="90"/>
        </w:rPr>
        <w:t>praktičan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i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operativan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alat</w:t>
      </w:r>
      <w:r>
        <w:rPr>
          <w:color w:val="231F20"/>
          <w:w w:val="90"/>
        </w:rPr>
        <w:t>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ne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kao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teorijs-</w:t>
      </w:r>
      <w:r>
        <w:rPr>
          <w:color w:val="231F20"/>
          <w:spacing w:val="-8"/>
        </w:rPr>
        <w:t>ki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dokument. Njegova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svrha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je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da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podrži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organizacije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civilnog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društva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i druge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lokalne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aktere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u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svakodnevnom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radu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–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pri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osmišljavanju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projek-</w:t>
      </w:r>
      <w:r>
        <w:rPr>
          <w:color w:val="231F20"/>
          <w:w w:val="90"/>
        </w:rPr>
        <w:t>tnih ideja,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jačanju lokalnih inicijativa,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zagovaranju promjena i upravljan-</w:t>
      </w:r>
      <w:r>
        <w:rPr>
          <w:color w:val="231F20"/>
          <w:spacing w:val="-6"/>
        </w:rPr>
        <w:t>ju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projektima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skladu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principima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lokalnog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razvoja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vođenog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zajed-</w:t>
      </w:r>
      <w:r>
        <w:rPr>
          <w:color w:val="231F20"/>
          <w:spacing w:val="-2"/>
        </w:rPr>
        <w:t>nicom.</w:t>
      </w:r>
    </w:p>
    <w:p>
      <w:pPr>
        <w:pStyle w:val="BodyText"/>
        <w:spacing w:before="110"/>
      </w:pPr>
    </w:p>
    <w:p>
      <w:pPr>
        <w:pStyle w:val="Heading1"/>
        <w:tabs>
          <w:tab w:pos="3696" w:val="left" w:leader="none"/>
        </w:tabs>
        <w:rPr>
          <w:b w:val="0"/>
        </w:rPr>
      </w:pPr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2:</w:t>
      </w:r>
      <w:r>
        <w:rPr>
          <w:b w:val="0"/>
          <w:color w:val="EAE9E8"/>
          <w:shd w:fill="6BBF49" w:color="auto" w:val="clear"/>
        </w:rPr>
        <w:tab/>
      </w:r>
    </w:p>
    <w:p>
      <w:pPr>
        <w:pStyle w:val="Heading2"/>
        <w:rPr>
          <w:b w:val="0"/>
          <w:u w:val="none"/>
        </w:rPr>
      </w:pPr>
      <w:r>
        <w:rPr>
          <w:b w:val="0"/>
          <w:color w:val="6BBF49"/>
          <w:w w:val="85"/>
          <w:u w:val="thick" w:color="6BBF49"/>
        </w:rPr>
        <w:t>LEADER</w:t>
      </w:r>
      <w:r>
        <w:rPr>
          <w:b w:val="0"/>
          <w:color w:val="6BBF49"/>
          <w:spacing w:val="-11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I</w:t>
      </w:r>
      <w:r>
        <w:rPr>
          <w:b w:val="0"/>
          <w:color w:val="6BBF49"/>
          <w:spacing w:val="-10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CLLD</w:t>
      </w:r>
      <w:r>
        <w:rPr>
          <w:b w:val="0"/>
          <w:color w:val="6BBF49"/>
          <w:spacing w:val="-11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–</w:t>
      </w:r>
      <w:r>
        <w:rPr>
          <w:b w:val="0"/>
          <w:color w:val="6BBF49"/>
          <w:spacing w:val="-8"/>
          <w:w w:val="85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TEMELJI</w:t>
      </w:r>
      <w:r>
        <w:rPr>
          <w:b w:val="0"/>
          <w:color w:val="6BBF49"/>
          <w:spacing w:val="-10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LOKALNOG</w:t>
      </w:r>
      <w:r>
        <w:rPr>
          <w:b w:val="0"/>
          <w:color w:val="6BBF49"/>
          <w:spacing w:val="-11"/>
          <w:u w:val="thick" w:color="6BBF49"/>
        </w:rPr>
        <w:t> </w:t>
      </w:r>
      <w:r>
        <w:rPr>
          <w:b w:val="0"/>
          <w:color w:val="6BBF49"/>
          <w:spacing w:val="-2"/>
          <w:w w:val="85"/>
          <w:u w:val="thick" w:color="6BBF49"/>
        </w:rPr>
        <w:t>RAZVOJA</w:t>
      </w:r>
    </w:p>
    <w:p>
      <w:pPr>
        <w:pStyle w:val="Heading4"/>
        <w:numPr>
          <w:ilvl w:val="1"/>
          <w:numId w:val="19"/>
        </w:numPr>
        <w:tabs>
          <w:tab w:pos="1349" w:val="left" w:leader="none"/>
        </w:tabs>
        <w:spacing w:line="240" w:lineRule="auto" w:before="69" w:after="0"/>
        <w:ind w:left="1349" w:right="0" w:hanging="386"/>
        <w:jc w:val="left"/>
        <w:rPr>
          <w:b w:val="0"/>
        </w:rPr>
      </w:pPr>
      <w:bookmarkStart w:name="_TOC_250027" w:id="4"/>
      <w:r>
        <w:rPr>
          <w:b w:val="0"/>
          <w:color w:val="005944"/>
          <w:spacing w:val="-2"/>
          <w:w w:val="90"/>
        </w:rPr>
        <w:t>Šta</w:t>
      </w:r>
      <w:r>
        <w:rPr>
          <w:b w:val="0"/>
          <w:color w:val="005944"/>
          <w:spacing w:val="-11"/>
          <w:w w:val="90"/>
        </w:rPr>
        <w:t> </w:t>
      </w:r>
      <w:r>
        <w:rPr>
          <w:b w:val="0"/>
          <w:color w:val="005944"/>
          <w:spacing w:val="-2"/>
          <w:w w:val="90"/>
        </w:rPr>
        <w:t>je</w:t>
      </w:r>
      <w:r>
        <w:rPr>
          <w:b w:val="0"/>
          <w:color w:val="005944"/>
          <w:spacing w:val="-10"/>
          <w:w w:val="90"/>
        </w:rPr>
        <w:t> </w:t>
      </w:r>
      <w:r>
        <w:rPr>
          <w:b w:val="0"/>
          <w:color w:val="005944"/>
          <w:spacing w:val="-2"/>
          <w:w w:val="90"/>
        </w:rPr>
        <w:t>LEADER/CLLD</w:t>
      </w:r>
      <w:r>
        <w:rPr>
          <w:b w:val="0"/>
          <w:color w:val="005944"/>
          <w:spacing w:val="-9"/>
          <w:w w:val="90"/>
        </w:rPr>
        <w:t> </w:t>
      </w:r>
      <w:bookmarkEnd w:id="4"/>
      <w:r>
        <w:rPr>
          <w:b w:val="0"/>
          <w:color w:val="005944"/>
          <w:spacing w:val="-2"/>
          <w:w w:val="90"/>
        </w:rPr>
        <w:t>pristup</w:t>
      </w:r>
    </w:p>
    <w:p>
      <w:pPr>
        <w:pStyle w:val="BodyText"/>
        <w:spacing w:line="172" w:lineRule="auto" w:before="188"/>
        <w:ind w:left="963" w:right="960"/>
        <w:jc w:val="both"/>
      </w:pPr>
      <w:r>
        <w:rPr>
          <w:color w:val="231F20"/>
        </w:rPr>
        <w:t>LEADER</w:t>
      </w:r>
      <w:r>
        <w:rPr>
          <w:color w:val="231F20"/>
          <w:spacing w:val="-16"/>
        </w:rPr>
        <w:t> </w:t>
      </w:r>
      <w:r>
        <w:rPr>
          <w:color w:val="231F20"/>
        </w:rPr>
        <w:t>i</w:t>
      </w:r>
      <w:r>
        <w:rPr>
          <w:color w:val="231F20"/>
          <w:spacing w:val="-16"/>
        </w:rPr>
        <w:t> </w:t>
      </w:r>
      <w:r>
        <w:rPr>
          <w:color w:val="231F20"/>
        </w:rPr>
        <w:t>CLLD</w:t>
      </w:r>
      <w:r>
        <w:rPr>
          <w:color w:val="231F20"/>
          <w:spacing w:val="-16"/>
        </w:rPr>
        <w:t> </w:t>
      </w:r>
      <w:r>
        <w:rPr>
          <w:color w:val="231F20"/>
        </w:rPr>
        <w:t>predstavljaju</w:t>
      </w:r>
      <w:r>
        <w:rPr>
          <w:color w:val="231F20"/>
          <w:spacing w:val="-16"/>
        </w:rPr>
        <w:t> </w:t>
      </w:r>
      <w:r>
        <w:rPr>
          <w:color w:val="231F20"/>
        </w:rPr>
        <w:t>metodologiju</w:t>
      </w:r>
      <w:r>
        <w:rPr>
          <w:color w:val="231F20"/>
          <w:spacing w:val="-16"/>
        </w:rPr>
        <w:t> </w:t>
      </w:r>
      <w:r>
        <w:rPr>
          <w:color w:val="231F20"/>
        </w:rPr>
        <w:t>lokalnog</w:t>
      </w:r>
      <w:r>
        <w:rPr>
          <w:color w:val="231F20"/>
          <w:spacing w:val="-15"/>
        </w:rPr>
        <w:t> </w:t>
      </w:r>
      <w:r>
        <w:rPr>
          <w:color w:val="231F20"/>
        </w:rPr>
        <w:t>razvoja</w:t>
      </w:r>
      <w:r>
        <w:rPr>
          <w:color w:val="231F20"/>
          <w:spacing w:val="-16"/>
        </w:rPr>
        <w:t> </w:t>
      </w:r>
      <w:r>
        <w:rPr>
          <w:color w:val="231F20"/>
        </w:rPr>
        <w:t>koja</w:t>
      </w:r>
      <w:r>
        <w:rPr>
          <w:color w:val="231F20"/>
          <w:spacing w:val="-16"/>
        </w:rPr>
        <w:t> </w:t>
      </w:r>
      <w:r>
        <w:rPr>
          <w:color w:val="231F20"/>
        </w:rPr>
        <w:t>se </w:t>
      </w:r>
      <w:r>
        <w:rPr>
          <w:color w:val="231F20"/>
          <w:w w:val="90"/>
        </w:rPr>
        <w:t>zasniva na principu </w:t>
      </w:r>
      <w:r>
        <w:rPr>
          <w:rFonts w:ascii="Arial Black" w:hAnsi="Arial Black"/>
          <w:color w:val="231F20"/>
          <w:w w:val="90"/>
        </w:rPr>
        <w:t>„odozdo prema gore“</w:t>
      </w:r>
      <w:r>
        <w:rPr>
          <w:color w:val="231F20"/>
          <w:w w:val="90"/>
        </w:rPr>
        <w:t>, pri čemu lokalna zajednica ima centralnu ulogu u definisanju razvojnih prioriteta i donošenju odlu-ka. Za razliku od tradicionalnih, centralizovanih modela razvoja, u koji-</w:t>
      </w:r>
      <w:r>
        <w:rPr>
          <w:color w:val="231F20"/>
          <w:spacing w:val="-6"/>
        </w:rPr>
        <w:t>ma se odluke donose na nacionalnom ili regionalnom nivou,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LEADER/ </w:t>
      </w:r>
      <w:r>
        <w:rPr>
          <w:color w:val="231F20"/>
          <w:spacing w:val="-4"/>
        </w:rPr>
        <w:t>CLLD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pristup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polazi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lokalnih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potreba,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znanja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iskustava.</w:t>
      </w:r>
    </w:p>
    <w:p>
      <w:pPr>
        <w:spacing w:line="170" w:lineRule="auto" w:before="193"/>
        <w:ind w:left="963" w:right="961" w:firstLine="0"/>
        <w:jc w:val="both"/>
        <w:rPr>
          <w:sz w:val="20"/>
        </w:rPr>
      </w:pPr>
      <w:r>
        <w:rPr>
          <w:color w:val="231F20"/>
          <w:spacing w:val="-8"/>
          <w:sz w:val="20"/>
        </w:rPr>
        <w:t>Osnovna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8"/>
          <w:sz w:val="20"/>
        </w:rPr>
        <w:t>ideja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8"/>
          <w:sz w:val="20"/>
        </w:rPr>
        <w:t>ovog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8"/>
          <w:sz w:val="20"/>
        </w:rPr>
        <w:t>pristupa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8"/>
          <w:sz w:val="20"/>
        </w:rPr>
        <w:t>jeste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8"/>
          <w:sz w:val="20"/>
        </w:rPr>
        <w:t>da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8"/>
          <w:sz w:val="20"/>
        </w:rPr>
        <w:t>su</w:t>
      </w:r>
      <w:r>
        <w:rPr>
          <w:color w:val="231F20"/>
          <w:spacing w:val="-3"/>
          <w:sz w:val="20"/>
        </w:rPr>
        <w:t> </w:t>
      </w:r>
      <w:r>
        <w:rPr>
          <w:rFonts w:ascii="Arial Black" w:hAnsi="Arial Black"/>
          <w:color w:val="231F20"/>
          <w:spacing w:val="-8"/>
          <w:sz w:val="20"/>
        </w:rPr>
        <w:t>lokalni akteri ti koji najbol-</w:t>
      </w:r>
      <w:r>
        <w:rPr>
          <w:rFonts w:ascii="Arial Black" w:hAnsi="Arial Black"/>
          <w:color w:val="231F20"/>
          <w:w w:val="90"/>
          <w:sz w:val="20"/>
        </w:rPr>
        <w:t>je</w:t>
      </w:r>
      <w:r>
        <w:rPr>
          <w:rFonts w:ascii="Arial Black" w:hAnsi="Arial Black"/>
          <w:color w:val="231F20"/>
          <w:spacing w:val="-1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poznaju</w:t>
      </w:r>
      <w:r>
        <w:rPr>
          <w:rFonts w:ascii="Arial Black" w:hAnsi="Arial Black"/>
          <w:color w:val="231F20"/>
          <w:spacing w:val="-1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svoje</w:t>
      </w:r>
      <w:r>
        <w:rPr>
          <w:rFonts w:ascii="Arial Black" w:hAnsi="Arial Black"/>
          <w:color w:val="231F20"/>
          <w:spacing w:val="-1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područje</w:t>
      </w:r>
      <w:r>
        <w:rPr>
          <w:rFonts w:ascii="Arial Black" w:hAnsi="Arial Black"/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– njegove probleme,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ali i potencijale – te da upravo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oni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treba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da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budu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aktivno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uključeni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osmišljavanje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sprovođenje razvojnih rješenja. Razvoj se, u ovom kontekstu, ne posmatra kao skup </w:t>
      </w:r>
      <w:r>
        <w:rPr>
          <w:color w:val="231F20"/>
          <w:w w:val="85"/>
          <w:sz w:val="20"/>
        </w:rPr>
        <w:t>izolovanih projekata, već kao </w:t>
      </w:r>
      <w:r>
        <w:rPr>
          <w:rFonts w:ascii="Arial Black" w:hAnsi="Arial Black"/>
          <w:color w:val="231F20"/>
          <w:w w:val="85"/>
          <w:sz w:val="20"/>
        </w:rPr>
        <w:t>dugoročan, strateški i participativan pro-</w:t>
      </w:r>
      <w:r>
        <w:rPr>
          <w:rFonts w:ascii="Arial Black" w:hAnsi="Arial Black"/>
          <w:color w:val="231F20"/>
          <w:spacing w:val="-4"/>
          <w:sz w:val="20"/>
        </w:rPr>
        <w:t>ces</w:t>
      </w:r>
      <w:r>
        <w:rPr>
          <w:color w:val="231F20"/>
          <w:spacing w:val="-4"/>
          <w:sz w:val="20"/>
        </w:rPr>
        <w:t>.</w:t>
      </w:r>
    </w:p>
    <w:p>
      <w:pPr>
        <w:pStyle w:val="BodyText"/>
        <w:spacing w:line="172" w:lineRule="auto" w:before="206"/>
        <w:ind w:left="963" w:right="960"/>
        <w:jc w:val="both"/>
      </w:pPr>
      <w:r>
        <w:rPr>
          <w:color w:val="231F20"/>
          <w:spacing w:val="-6"/>
        </w:rPr>
        <w:t>CLLD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(Community-Led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Local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Development)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predstavlja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širi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okvir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loka-</w:t>
      </w:r>
      <w:r>
        <w:rPr>
          <w:color w:val="231F20"/>
          <w:w w:val="90"/>
        </w:rPr>
        <w:t>lnog razvoja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vođenog zajednicom,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koji se može primjenjivati u različitim sektorima i fondovima,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dok je LEADER njegov najpoznatiji i najrazvijeniji </w:t>
      </w:r>
      <w:r>
        <w:rPr>
          <w:color w:val="231F20"/>
          <w:spacing w:val="-2"/>
        </w:rPr>
        <w:t>oblik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primjene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oblasti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ruralnog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razvoja.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LEADER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CLLD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dijele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istu metodološku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osnovu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iste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temeljne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principe.</w:t>
      </w:r>
    </w:p>
    <w:p>
      <w:pPr>
        <w:pStyle w:val="Heading5"/>
        <w:spacing w:before="13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4824383</wp:posOffset>
                </wp:positionH>
                <wp:positionV relativeFrom="paragraph">
                  <wp:posOffset>171321</wp:posOffset>
                </wp:positionV>
                <wp:extent cx="467995" cy="857250"/>
                <wp:effectExtent l="0" t="0" r="0" b="0"/>
                <wp:wrapNone/>
                <wp:docPr id="78" name="Group 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" name="Group 78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79" name="Graphic 79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36" w:right="9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"/>
                                  <w:w w:val="90"/>
                                  <w:sz w:val="20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13.489857pt;width:36.85pt;height:67.5pt;mso-position-horizontal-relative:page;mso-position-vertical-relative:paragraph;z-index:15737344" id="docshapegroup76" coordorigin="7597,270" coordsize="737,1350">
                <v:shape style="position:absolute;left:7597;top:269;width:737;height:1350" id="docshape77" coordorigin="7597,270" coordsize="737,1350" path="m8282,270l8207,274,8135,285,8065,304,7999,329,7936,360,7877,398,7823,441,7773,490,7729,543,7691,601,7658,663,7632,728,7613,797,7601,869,7597,944,7602,1020,7614,1094,7633,1164,7660,1230,7693,1292,7732,1350,7776,1403,7826,1451,7881,1494,7940,1531,8002,1562,8068,1587,8137,1605,8209,1616,8282,1620,8334,1617,8334,272,8282,270xe" filled="true" fillcolor="#6bbf49" stroked="false">
                  <v:path arrowok="t"/>
                  <v:fill type="solid"/>
                </v:shape>
                <v:shape style="position:absolute;left:7597;top:269;width:737;height:1350" type="#_x0000_t202" id="docshape78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36" w:right="9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0"/>
                            <w:w w:val="90"/>
                            <w:sz w:val="20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6BBF49"/>
          <w:w w:val="85"/>
        </w:rPr>
        <w:t>CLLD</w:t>
      </w:r>
      <w:r>
        <w:rPr>
          <w:b w:val="0"/>
          <w:color w:val="6BBF49"/>
          <w:spacing w:val="3"/>
        </w:rPr>
        <w:t> </w:t>
      </w:r>
      <w:r>
        <w:rPr>
          <w:b w:val="0"/>
          <w:color w:val="6BBF49"/>
          <w:w w:val="85"/>
        </w:rPr>
        <w:t>pristup</w:t>
      </w:r>
      <w:r>
        <w:rPr>
          <w:b w:val="0"/>
          <w:color w:val="6BBF49"/>
          <w:spacing w:val="3"/>
        </w:rPr>
        <w:t> </w:t>
      </w:r>
      <w:r>
        <w:rPr>
          <w:b w:val="0"/>
          <w:color w:val="6BBF49"/>
          <w:spacing w:val="-2"/>
          <w:w w:val="85"/>
        </w:rPr>
        <w:t>podrazumijeva: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99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aktivno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učešće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građana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i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lokalnih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aktera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40"/>
          <w:sz w:val="20"/>
        </w:rPr>
        <w:t> </w:t>
      </w:r>
      <w:r>
        <w:rPr>
          <w:color w:val="231F20"/>
          <w:w w:val="90"/>
          <w:sz w:val="20"/>
        </w:rPr>
        <w:t>identifikaciji </w:t>
      </w:r>
      <w:r>
        <w:rPr>
          <w:color w:val="231F20"/>
          <w:spacing w:val="-2"/>
          <w:sz w:val="20"/>
        </w:rPr>
        <w:t>problema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definisanju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rješenja,</w:t>
      </w:r>
    </w:p>
    <w:p>
      <w:pPr>
        <w:pStyle w:val="ListParagraph"/>
        <w:spacing w:after="0" w:line="172" w:lineRule="auto"/>
        <w:jc w:val="left"/>
        <w:rPr>
          <w:sz w:val="20"/>
        </w:rPr>
        <w:sectPr>
          <w:pgSz w:w="8340" w:h="11910"/>
          <w:pgMar w:top="680" w:bottom="0" w:left="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292090" cy="7560309"/>
                <wp:effectExtent l="0" t="0" r="0" b="0"/>
                <wp:wrapNone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5292090" cy="7560309"/>
                          <a:chExt cx="5292090" cy="7560309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3789896" y="7131849"/>
                            <a:ext cx="396240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199390">
                                <a:moveTo>
                                  <a:pt x="395693" y="5181"/>
                                </a:moveTo>
                                <a:lnTo>
                                  <a:pt x="395439" y="254"/>
                                </a:lnTo>
                                <a:lnTo>
                                  <a:pt x="390512" y="0"/>
                                </a:lnTo>
                                <a:lnTo>
                                  <a:pt x="343535" y="5130"/>
                                </a:lnTo>
                                <a:lnTo>
                                  <a:pt x="300012" y="21831"/>
                                </a:lnTo>
                                <a:lnTo>
                                  <a:pt x="261797" y="48399"/>
                                </a:lnTo>
                                <a:lnTo>
                                  <a:pt x="230759" y="83121"/>
                                </a:lnTo>
                                <a:lnTo>
                                  <a:pt x="208788" y="124282"/>
                                </a:lnTo>
                                <a:lnTo>
                                  <a:pt x="197739" y="170154"/>
                                </a:lnTo>
                                <a:lnTo>
                                  <a:pt x="197142" y="176377"/>
                                </a:lnTo>
                                <a:lnTo>
                                  <a:pt x="194678" y="149783"/>
                                </a:lnTo>
                                <a:lnTo>
                                  <a:pt x="180238" y="108978"/>
                                </a:lnTo>
                                <a:lnTo>
                                  <a:pt x="156933" y="72580"/>
                                </a:lnTo>
                                <a:lnTo>
                                  <a:pt x="126250" y="42037"/>
                                </a:lnTo>
                                <a:lnTo>
                                  <a:pt x="89738" y="18796"/>
                                </a:lnTo>
                                <a:lnTo>
                                  <a:pt x="48869" y="4305"/>
                                </a:lnTo>
                                <a:lnTo>
                                  <a:pt x="5181" y="0"/>
                                </a:lnTo>
                                <a:lnTo>
                                  <a:pt x="254" y="254"/>
                                </a:lnTo>
                                <a:lnTo>
                                  <a:pt x="38" y="4305"/>
                                </a:lnTo>
                                <a:lnTo>
                                  <a:pt x="0" y="5181"/>
                                </a:lnTo>
                                <a:lnTo>
                                  <a:pt x="5118" y="52158"/>
                                </a:lnTo>
                                <a:lnTo>
                                  <a:pt x="21818" y="95681"/>
                                </a:lnTo>
                                <a:lnTo>
                                  <a:pt x="48387" y="133908"/>
                                </a:lnTo>
                                <a:lnTo>
                                  <a:pt x="83108" y="164934"/>
                                </a:lnTo>
                                <a:lnTo>
                                  <a:pt x="124269" y="186905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4"/>
                                </a:lnTo>
                                <a:lnTo>
                                  <a:pt x="190309" y="198894"/>
                                </a:lnTo>
                                <a:lnTo>
                                  <a:pt x="197815" y="198488"/>
                                </a:lnTo>
                                <a:lnTo>
                                  <a:pt x="202133" y="198742"/>
                                </a:lnTo>
                                <a:lnTo>
                                  <a:pt x="245910" y="194691"/>
                                </a:lnTo>
                                <a:lnTo>
                                  <a:pt x="286715" y="180251"/>
                                </a:lnTo>
                                <a:lnTo>
                                  <a:pt x="323113" y="156946"/>
                                </a:lnTo>
                                <a:lnTo>
                                  <a:pt x="353656" y="126263"/>
                                </a:lnTo>
                                <a:lnTo>
                                  <a:pt x="376897" y="89750"/>
                                </a:lnTo>
                                <a:lnTo>
                                  <a:pt x="391388" y="48882"/>
                                </a:lnTo>
                                <a:lnTo>
                                  <a:pt x="395693" y="5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2001" cy="7560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16.7pt;height:595.3pt;mso-position-horizontal-relative:page;mso-position-vertical-relative:page;z-index:15739392" id="docshapegroup79" coordorigin="0,0" coordsize="8334,11906">
                <v:shape style="position:absolute;left:5968;top:11231;width:624;height:314" id="docshape80" coordorigin="5968,11231" coordsize="624,314" path="m6591,11239l6591,11232,6583,11231,6509,11239,6441,11266,6381,11307,6332,11362,6297,11427,6280,11499,6279,11509,6275,11467,6252,11403,6215,11346,6167,11297,6110,11261,6045,11238,5977,11231,5969,11232,5968,11238,5968,11239,5976,11313,6003,11382,6045,11442,6099,11491,6164,11526,6236,11543,6258,11544,6268,11544,6280,11544,6287,11544,6356,11538,6420,11515,6477,11478,6525,11430,6562,11373,6585,11308,6591,11239xe" filled="true" fillcolor="#6bbf49" stroked="false">
                  <v:path arrowok="t"/>
                  <v:fill type="solid"/>
                </v:shape>
                <v:shape style="position:absolute;left:0;top:0;width:8334;height:11906" type="#_x0000_t75" id="docshape81" stroked="false">
                  <v:imagedata r:id="rId15" o:title="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4" w:after="1"/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67995" cy="863600"/>
                <wp:effectExtent l="0" t="0" r="0" b="3175"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0" w:right="90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6.85pt;height:68pt;mso-position-horizontal-relative:char;mso-position-vertical-relative:line" id="docshapegroup82" coordorigin="0,0" coordsize="737,1360">
                <v:shape style="position:absolute;left:0;top:0;width:737;height:1360" id="docshape83" coordorigin="0,0" coordsize="737,1360" path="m46,0l0,2,0,1357,46,1360,123,1356,197,1344,268,1324,336,1298,399,1265,458,1227,513,1182,562,1133,606,1079,644,1020,676,958,702,892,721,823,732,752,736,679,732,604,720,532,701,462,675,396,642,334,603,276,559,222,509,173,454,129,395,92,332,60,265,34,194,15,121,4,46,0xe" filled="true" fillcolor="#6bbf49" stroked="false">
                  <v:path arrowok="t"/>
                  <v:fill type="solid"/>
                </v:shape>
                <v:shape style="position:absolute;left:0;top:0;width:737;height:1360" type="#_x0000_t202" id="docshape84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0" w:right="90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0"/>
                            <w:sz w:val="20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line="258" w:lineRule="exact" w:before="31"/>
        <w:ind w:left="935" w:right="0" w:firstLine="0"/>
        <w:jc w:val="left"/>
        <w:rPr>
          <w:sz w:val="18"/>
        </w:rPr>
      </w:pPr>
      <w:r>
        <w:rPr>
          <w:color w:val="005944"/>
          <w:w w:val="90"/>
          <w:sz w:val="18"/>
        </w:rPr>
        <w:t>Priručnik</w:t>
      </w:r>
      <w:r>
        <w:rPr>
          <w:color w:val="005944"/>
          <w:spacing w:val="-3"/>
          <w:w w:val="90"/>
          <w:sz w:val="18"/>
        </w:rPr>
        <w:t> </w:t>
      </w:r>
      <w:r>
        <w:rPr>
          <w:color w:val="005944"/>
          <w:w w:val="90"/>
          <w:sz w:val="18"/>
        </w:rPr>
        <w:t>za</w:t>
      </w:r>
      <w:r>
        <w:rPr>
          <w:color w:val="005944"/>
          <w:spacing w:val="-2"/>
          <w:w w:val="90"/>
          <w:sz w:val="18"/>
        </w:rPr>
        <w:t> </w:t>
      </w:r>
      <w:r>
        <w:rPr>
          <w:color w:val="005944"/>
          <w:w w:val="90"/>
          <w:sz w:val="18"/>
        </w:rPr>
        <w:t>lokalni</w:t>
      </w:r>
      <w:r>
        <w:rPr>
          <w:color w:val="005944"/>
          <w:spacing w:val="-2"/>
          <w:w w:val="90"/>
          <w:sz w:val="18"/>
        </w:rPr>
        <w:t> </w:t>
      </w:r>
      <w:r>
        <w:rPr>
          <w:color w:val="005944"/>
          <w:w w:val="90"/>
          <w:sz w:val="18"/>
        </w:rPr>
        <w:t>razvoj</w:t>
      </w:r>
      <w:r>
        <w:rPr>
          <w:color w:val="005944"/>
          <w:spacing w:val="-6"/>
          <w:w w:val="90"/>
          <w:sz w:val="18"/>
        </w:rPr>
        <w:t> </w:t>
      </w:r>
      <w:r>
        <w:rPr>
          <w:color w:val="005944"/>
          <w:w w:val="90"/>
          <w:sz w:val="18"/>
        </w:rPr>
        <w:t>vođen</w:t>
      </w:r>
      <w:r>
        <w:rPr>
          <w:color w:val="005944"/>
          <w:spacing w:val="-2"/>
          <w:w w:val="90"/>
          <w:sz w:val="18"/>
        </w:rPr>
        <w:t> zajednicom</w:t>
      </w:r>
    </w:p>
    <w:p>
      <w:pPr>
        <w:spacing w:line="165" w:lineRule="exact" w:before="0"/>
        <w:ind w:left="935" w:right="0" w:firstLine="0"/>
        <w:jc w:val="left"/>
        <w:rPr>
          <w:rFonts w:ascii="Arial" w:hAnsi="Arial"/>
          <w:i/>
          <w:sz w:val="16"/>
        </w:rPr>
      </w:pPr>
      <w:r>
        <w:rPr>
          <w:rFonts w:ascii="Arial" w:hAnsi="Arial"/>
          <w:i/>
          <w:sz w:val="16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5076826</wp:posOffset>
            </wp:positionH>
            <wp:positionV relativeFrom="paragraph">
              <wp:posOffset>3644</wp:posOffset>
            </wp:positionV>
            <wp:extent cx="215174" cy="221619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74" cy="221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i/>
          <w:color w:val="6BBF49"/>
          <w:w w:val="105"/>
          <w:sz w:val="16"/>
        </w:rPr>
        <w:t>Od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identifikacije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problema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do</w:t>
      </w:r>
      <w:r>
        <w:rPr>
          <w:rFonts w:ascii="Arial" w:hAnsi="Arial"/>
          <w:i/>
          <w:color w:val="6BBF49"/>
          <w:spacing w:val="-4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održivog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w w:val="105"/>
          <w:sz w:val="16"/>
        </w:rPr>
        <w:t>lokalnog</w:t>
      </w:r>
      <w:r>
        <w:rPr>
          <w:rFonts w:ascii="Arial" w:hAnsi="Arial"/>
          <w:i/>
          <w:color w:val="6BBF49"/>
          <w:spacing w:val="-5"/>
          <w:w w:val="105"/>
          <w:sz w:val="16"/>
        </w:rPr>
        <w:t> </w:t>
      </w:r>
      <w:r>
        <w:rPr>
          <w:rFonts w:ascii="Arial" w:hAnsi="Arial"/>
          <w:i/>
          <w:color w:val="6BBF49"/>
          <w:spacing w:val="-2"/>
          <w:w w:val="105"/>
          <w:sz w:val="16"/>
        </w:rPr>
        <w:t>razvoja</w:t>
      </w:r>
    </w:p>
    <w:p>
      <w:pPr>
        <w:spacing w:after="0" w:line="165" w:lineRule="exact"/>
        <w:jc w:val="left"/>
        <w:rPr>
          <w:rFonts w:ascii="Arial" w:hAnsi="Arial"/>
          <w:i/>
          <w:sz w:val="16"/>
        </w:rPr>
        <w:sectPr>
          <w:pgSz w:w="8340" w:h="11910"/>
          <w:pgMar w:top="1340" w:bottom="0" w:left="0" w:right="0"/>
        </w:sectPr>
      </w:pP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43" w:after="0"/>
        <w:ind w:left="1683" w:right="96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0</wp:posOffset>
                </wp:positionH>
                <wp:positionV relativeFrom="page">
                  <wp:posOffset>7131846</wp:posOffset>
                </wp:positionV>
                <wp:extent cx="5292090" cy="428625"/>
                <wp:effectExtent l="0" t="0" r="0" b="0"/>
                <wp:wrapNone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5292090" cy="428625"/>
                          <a:chExt cx="5292090" cy="428625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0" y="3"/>
                            <a:ext cx="143700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199390">
                                <a:moveTo>
                                  <a:pt x="6286" y="192951"/>
                                </a:moveTo>
                                <a:lnTo>
                                  <a:pt x="1765" y="144170"/>
                                </a:lnTo>
                                <a:lnTo>
                                  <a:pt x="0" y="139166"/>
                                </a:lnTo>
                                <a:lnTo>
                                  <a:pt x="0" y="198716"/>
                                </a:lnTo>
                                <a:lnTo>
                                  <a:pt x="5956" y="198399"/>
                                </a:lnTo>
                                <a:lnTo>
                                  <a:pt x="6286" y="192951"/>
                                </a:lnTo>
                                <a:close/>
                              </a:path>
                              <a:path w="1437005" h="199390">
                                <a:moveTo>
                                  <a:pt x="1436865" y="5181"/>
                                </a:moveTo>
                                <a:lnTo>
                                  <a:pt x="1436611" y="254"/>
                                </a:lnTo>
                                <a:lnTo>
                                  <a:pt x="1431683" y="0"/>
                                </a:lnTo>
                                <a:lnTo>
                                  <a:pt x="1384185" y="5181"/>
                                </a:lnTo>
                                <a:lnTo>
                                  <a:pt x="1384566" y="5181"/>
                                </a:lnTo>
                                <a:lnTo>
                                  <a:pt x="1341183" y="21831"/>
                                </a:lnTo>
                                <a:lnTo>
                                  <a:pt x="1302969" y="48399"/>
                                </a:lnTo>
                                <a:lnTo>
                                  <a:pt x="1271930" y="83121"/>
                                </a:lnTo>
                                <a:lnTo>
                                  <a:pt x="1249959" y="124282"/>
                                </a:lnTo>
                                <a:lnTo>
                                  <a:pt x="1238910" y="170154"/>
                                </a:lnTo>
                                <a:lnTo>
                                  <a:pt x="1238313" y="176377"/>
                                </a:lnTo>
                                <a:lnTo>
                                  <a:pt x="1235849" y="149783"/>
                                </a:lnTo>
                                <a:lnTo>
                                  <a:pt x="1221422" y="108978"/>
                                </a:lnTo>
                                <a:lnTo>
                                  <a:pt x="1198105" y="72580"/>
                                </a:lnTo>
                                <a:lnTo>
                                  <a:pt x="1167434" y="42037"/>
                                </a:lnTo>
                                <a:lnTo>
                                  <a:pt x="1130909" y="18796"/>
                                </a:lnTo>
                                <a:lnTo>
                                  <a:pt x="1090041" y="4305"/>
                                </a:lnTo>
                                <a:lnTo>
                                  <a:pt x="1046353" y="0"/>
                                </a:lnTo>
                                <a:lnTo>
                                  <a:pt x="1041425" y="254"/>
                                </a:lnTo>
                                <a:lnTo>
                                  <a:pt x="1041209" y="4305"/>
                                </a:lnTo>
                                <a:lnTo>
                                  <a:pt x="1041171" y="5181"/>
                                </a:lnTo>
                                <a:lnTo>
                                  <a:pt x="1046289" y="52158"/>
                                </a:lnTo>
                                <a:lnTo>
                                  <a:pt x="1063002" y="95681"/>
                                </a:lnTo>
                                <a:lnTo>
                                  <a:pt x="1089571" y="133908"/>
                                </a:lnTo>
                                <a:lnTo>
                                  <a:pt x="1124292" y="164934"/>
                                </a:lnTo>
                                <a:lnTo>
                                  <a:pt x="1165440" y="186905"/>
                                </a:lnTo>
                                <a:lnTo>
                                  <a:pt x="1211326" y="197954"/>
                                </a:lnTo>
                                <a:lnTo>
                                  <a:pt x="1225054" y="198894"/>
                                </a:lnTo>
                                <a:lnTo>
                                  <a:pt x="1231480" y="198894"/>
                                </a:lnTo>
                                <a:lnTo>
                                  <a:pt x="1238986" y="198488"/>
                                </a:lnTo>
                                <a:lnTo>
                                  <a:pt x="1243304" y="198742"/>
                                </a:lnTo>
                                <a:lnTo>
                                  <a:pt x="1287081" y="194691"/>
                                </a:lnTo>
                                <a:lnTo>
                                  <a:pt x="1327899" y="180251"/>
                                </a:lnTo>
                                <a:lnTo>
                                  <a:pt x="1364297" y="156946"/>
                                </a:lnTo>
                                <a:lnTo>
                                  <a:pt x="1394841" y="126263"/>
                                </a:lnTo>
                                <a:lnTo>
                                  <a:pt x="1418082" y="89750"/>
                                </a:lnTo>
                                <a:lnTo>
                                  <a:pt x="1432572" y="48882"/>
                                </a:lnTo>
                                <a:lnTo>
                                  <a:pt x="1436865" y="5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0" y="155401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1.562683pt;width:416.7pt;height:33.75pt;mso-position-horizontal-relative:page;mso-position-vertical-relative:page;z-index:15740416" id="docshapegroup85" coordorigin="0,11231" coordsize="8334,675">
                <v:shape style="position:absolute;left:0;top:11231;width:2263;height:314" id="docshape86" coordorigin="0,11231" coordsize="2263,314" path="m10,11535l3,11458,0,11450,0,11544,9,11544,10,1153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87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 Black" w:hAnsi="Arial Black"/>
          <w:color w:val="231F20"/>
          <w:w w:val="90"/>
          <w:sz w:val="20"/>
        </w:rPr>
        <w:t>međusektorsku saradnju </w:t>
      </w:r>
      <w:r>
        <w:rPr>
          <w:color w:val="231F20"/>
          <w:w w:val="90"/>
          <w:sz w:val="20"/>
        </w:rPr>
        <w:t>između javnog, privatnog i civilnog </w:t>
      </w:r>
      <w:r>
        <w:rPr>
          <w:color w:val="231F20"/>
          <w:spacing w:val="-2"/>
          <w:sz w:val="20"/>
        </w:rPr>
        <w:t>sektora,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97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6"/>
          <w:sz w:val="20"/>
        </w:rPr>
        <w:t>dugoročno</w:t>
      </w:r>
      <w:r>
        <w:rPr>
          <w:rFonts w:ascii="Arial Black" w:hAnsi="Arial Black"/>
          <w:color w:val="231F20"/>
          <w:spacing w:val="18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planiranje</w:t>
      </w:r>
      <w:r>
        <w:rPr>
          <w:rFonts w:ascii="Arial Black" w:hAnsi="Arial Black"/>
          <w:color w:val="231F20"/>
          <w:spacing w:val="18"/>
          <w:sz w:val="20"/>
        </w:rPr>
        <w:t> </w:t>
      </w:r>
      <w:r>
        <w:rPr>
          <w:color w:val="231F20"/>
          <w:spacing w:val="-6"/>
          <w:sz w:val="20"/>
        </w:rPr>
        <w:t>zasnovano</w:t>
      </w:r>
      <w:r>
        <w:rPr>
          <w:color w:val="231F20"/>
          <w:spacing w:val="22"/>
          <w:sz w:val="20"/>
        </w:rPr>
        <w:t> </w:t>
      </w:r>
      <w:r>
        <w:rPr>
          <w:color w:val="231F20"/>
          <w:spacing w:val="-6"/>
          <w:sz w:val="20"/>
        </w:rPr>
        <w:t>na</w:t>
      </w:r>
      <w:r>
        <w:rPr>
          <w:color w:val="231F20"/>
          <w:spacing w:val="22"/>
          <w:sz w:val="20"/>
        </w:rPr>
        <w:t> </w:t>
      </w:r>
      <w:r>
        <w:rPr>
          <w:color w:val="231F20"/>
          <w:spacing w:val="-6"/>
          <w:sz w:val="20"/>
        </w:rPr>
        <w:t>realnim</w:t>
      </w:r>
      <w:r>
        <w:rPr>
          <w:color w:val="231F20"/>
          <w:spacing w:val="22"/>
          <w:sz w:val="20"/>
        </w:rPr>
        <w:t> </w:t>
      </w:r>
      <w:r>
        <w:rPr>
          <w:color w:val="231F20"/>
          <w:spacing w:val="-6"/>
          <w:sz w:val="20"/>
        </w:rPr>
        <w:t>potencijalima </w:t>
      </w:r>
      <w:r>
        <w:rPr>
          <w:color w:val="231F20"/>
          <w:sz w:val="20"/>
        </w:rPr>
        <w:t>lokalne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zajednice,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97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w w:val="90"/>
          <w:sz w:val="20"/>
        </w:rPr>
        <w:t>transparentnost,</w:t>
      </w:r>
      <w:r>
        <w:rPr>
          <w:rFonts w:ascii="Arial Black" w:hAnsi="Arial Black"/>
          <w:color w:val="231F20"/>
          <w:spacing w:val="17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partnerstvo</w:t>
      </w:r>
      <w:r>
        <w:rPr>
          <w:rFonts w:ascii="Arial Black" w:hAnsi="Arial Black"/>
          <w:color w:val="231F20"/>
          <w:spacing w:val="21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i</w:t>
      </w:r>
      <w:r>
        <w:rPr>
          <w:rFonts w:ascii="Arial Black" w:hAnsi="Arial Black"/>
          <w:color w:val="231F20"/>
          <w:spacing w:val="21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zajedničku</w:t>
      </w:r>
      <w:r>
        <w:rPr>
          <w:rFonts w:ascii="Arial Black" w:hAnsi="Arial Black"/>
          <w:color w:val="231F20"/>
          <w:spacing w:val="21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odgovornost</w:t>
      </w:r>
      <w:r>
        <w:rPr>
          <w:rFonts w:ascii="Arial Black" w:hAnsi="Arial Black"/>
          <w:color w:val="231F20"/>
          <w:spacing w:val="21"/>
          <w:sz w:val="20"/>
        </w:rPr>
        <w:t> </w:t>
      </w:r>
      <w:r>
        <w:rPr>
          <w:color w:val="231F20"/>
          <w:spacing w:val="-2"/>
          <w:w w:val="90"/>
          <w:sz w:val="20"/>
        </w:rPr>
        <w:t>za </w:t>
      </w:r>
      <w:r>
        <w:rPr>
          <w:color w:val="231F20"/>
          <w:w w:val="95"/>
          <w:sz w:val="20"/>
        </w:rPr>
        <w:t>sprovođenje razvojnih aktivnosti.</w:t>
      </w:r>
    </w:p>
    <w:p>
      <w:pPr>
        <w:spacing w:line="170" w:lineRule="auto" w:before="199"/>
        <w:ind w:left="963" w:right="961" w:firstLine="0"/>
        <w:jc w:val="both"/>
        <w:rPr>
          <w:sz w:val="20"/>
        </w:rPr>
      </w:pPr>
      <w:r>
        <w:rPr>
          <w:color w:val="231F20"/>
          <w:w w:val="90"/>
          <w:sz w:val="20"/>
        </w:rPr>
        <w:t>U praksi, LEADER/CLLD se sprovodi kroz jasno definisana lokalna part-nerstva poznata kao </w:t>
      </w:r>
      <w:r>
        <w:rPr>
          <w:rFonts w:ascii="Arial Black"/>
          <w:color w:val="231F20"/>
          <w:w w:val="90"/>
          <w:sz w:val="20"/>
        </w:rPr>
        <w:t>Lokalne akcione grupe (LAG-ovi)</w:t>
      </w:r>
      <w:r>
        <w:rPr>
          <w:color w:val="231F20"/>
          <w:w w:val="90"/>
          <w:sz w:val="20"/>
        </w:rPr>
        <w:t>.</w:t>
      </w:r>
    </w:p>
    <w:p>
      <w:pPr>
        <w:pStyle w:val="BodyText"/>
        <w:spacing w:before="207"/>
      </w:pPr>
    </w:p>
    <w:p>
      <w:pPr>
        <w:pStyle w:val="Heading4"/>
        <w:numPr>
          <w:ilvl w:val="1"/>
          <w:numId w:val="19"/>
        </w:numPr>
        <w:tabs>
          <w:tab w:pos="1418" w:val="left" w:leader="none"/>
        </w:tabs>
        <w:spacing w:line="240" w:lineRule="auto" w:before="0" w:after="0"/>
        <w:ind w:left="1418" w:right="0" w:hanging="455"/>
        <w:jc w:val="left"/>
        <w:rPr>
          <w:b w:val="0"/>
        </w:rPr>
      </w:pPr>
      <w:bookmarkStart w:name="_TOC_250026" w:id="5"/>
      <w:r>
        <w:rPr>
          <w:b w:val="0"/>
          <w:color w:val="005944"/>
          <w:w w:val="80"/>
        </w:rPr>
        <w:t>Sedam</w:t>
      </w:r>
      <w:r>
        <w:rPr>
          <w:b w:val="0"/>
          <w:color w:val="005944"/>
          <w:spacing w:val="19"/>
        </w:rPr>
        <w:t> </w:t>
      </w:r>
      <w:r>
        <w:rPr>
          <w:b w:val="0"/>
          <w:color w:val="005944"/>
          <w:w w:val="80"/>
        </w:rPr>
        <w:t>ključnih</w:t>
      </w:r>
      <w:r>
        <w:rPr>
          <w:b w:val="0"/>
          <w:color w:val="005944"/>
          <w:spacing w:val="20"/>
        </w:rPr>
        <w:t> </w:t>
      </w:r>
      <w:r>
        <w:rPr>
          <w:b w:val="0"/>
          <w:color w:val="005944"/>
          <w:w w:val="80"/>
        </w:rPr>
        <w:t>načela</w:t>
      </w:r>
      <w:r>
        <w:rPr>
          <w:b w:val="0"/>
          <w:color w:val="005944"/>
          <w:spacing w:val="20"/>
        </w:rPr>
        <w:t> </w:t>
      </w:r>
      <w:r>
        <w:rPr>
          <w:b w:val="0"/>
          <w:color w:val="005944"/>
          <w:w w:val="80"/>
        </w:rPr>
        <w:t>LEADER</w:t>
      </w:r>
      <w:r>
        <w:rPr>
          <w:b w:val="0"/>
          <w:color w:val="005944"/>
          <w:spacing w:val="20"/>
        </w:rPr>
        <w:t> </w:t>
      </w:r>
      <w:bookmarkEnd w:id="5"/>
      <w:r>
        <w:rPr>
          <w:b w:val="0"/>
          <w:color w:val="005944"/>
          <w:spacing w:val="-2"/>
          <w:w w:val="80"/>
        </w:rPr>
        <w:t>pristupa</w:t>
      </w:r>
    </w:p>
    <w:p>
      <w:pPr>
        <w:pStyle w:val="BodyText"/>
        <w:spacing w:line="172" w:lineRule="auto" w:before="188"/>
        <w:ind w:left="963" w:right="961"/>
        <w:jc w:val="both"/>
      </w:pPr>
      <w:r>
        <w:rPr>
          <w:color w:val="231F20"/>
        </w:rPr>
        <w:t>LEADER</w:t>
      </w:r>
      <w:r>
        <w:rPr>
          <w:color w:val="231F20"/>
          <w:spacing w:val="-16"/>
        </w:rPr>
        <w:t> </w:t>
      </w:r>
      <w:r>
        <w:rPr>
          <w:color w:val="231F20"/>
        </w:rPr>
        <w:t>pristup</w:t>
      </w:r>
      <w:r>
        <w:rPr>
          <w:color w:val="231F20"/>
          <w:spacing w:val="-16"/>
        </w:rPr>
        <w:t> </w:t>
      </w:r>
      <w:r>
        <w:rPr>
          <w:color w:val="231F20"/>
        </w:rPr>
        <w:t>se</w:t>
      </w:r>
      <w:r>
        <w:rPr>
          <w:color w:val="231F20"/>
          <w:spacing w:val="-16"/>
        </w:rPr>
        <w:t> </w:t>
      </w:r>
      <w:r>
        <w:rPr>
          <w:color w:val="231F20"/>
        </w:rPr>
        <w:t>zasniva</w:t>
      </w:r>
      <w:r>
        <w:rPr>
          <w:color w:val="231F20"/>
          <w:spacing w:val="-16"/>
        </w:rPr>
        <w:t> </w:t>
      </w:r>
      <w:r>
        <w:rPr>
          <w:color w:val="231F20"/>
        </w:rPr>
        <w:t>na</w:t>
      </w:r>
      <w:r>
        <w:rPr>
          <w:color w:val="231F20"/>
          <w:spacing w:val="-15"/>
        </w:rPr>
        <w:t> </w:t>
      </w:r>
      <w:r>
        <w:rPr>
          <w:color w:val="231F20"/>
        </w:rPr>
        <w:t>sedam</w:t>
      </w:r>
      <w:r>
        <w:rPr>
          <w:color w:val="231F20"/>
          <w:spacing w:val="-16"/>
        </w:rPr>
        <w:t> </w:t>
      </w:r>
      <w:r>
        <w:rPr>
          <w:color w:val="231F20"/>
        </w:rPr>
        <w:t>međusobno</w:t>
      </w:r>
      <w:r>
        <w:rPr>
          <w:color w:val="231F20"/>
          <w:spacing w:val="-16"/>
        </w:rPr>
        <w:t> </w:t>
      </w:r>
      <w:r>
        <w:rPr>
          <w:color w:val="231F20"/>
        </w:rPr>
        <w:t>povezanih</w:t>
      </w:r>
      <w:r>
        <w:rPr>
          <w:color w:val="231F20"/>
          <w:spacing w:val="-16"/>
        </w:rPr>
        <w:t> </w:t>
      </w:r>
      <w:r>
        <w:rPr>
          <w:color w:val="231F20"/>
        </w:rPr>
        <w:t>načela </w:t>
      </w:r>
      <w:r>
        <w:rPr>
          <w:color w:val="231F20"/>
          <w:spacing w:val="-8"/>
        </w:rPr>
        <w:t>koja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zajedno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čine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njegovu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suštinu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obezbjeđuju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da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lokalni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razvoj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bude </w:t>
      </w:r>
      <w:r>
        <w:rPr>
          <w:color w:val="231F20"/>
          <w:spacing w:val="-6"/>
        </w:rPr>
        <w:t>prilagođen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kontekstu,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inkluzivan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dugoročno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održiv.</w:t>
      </w:r>
    </w:p>
    <w:p>
      <w:pPr>
        <w:pStyle w:val="Heading5"/>
        <w:numPr>
          <w:ilvl w:val="0"/>
          <w:numId w:val="20"/>
        </w:numPr>
        <w:tabs>
          <w:tab w:pos="1683" w:val="left" w:leader="none"/>
        </w:tabs>
        <w:spacing w:line="251" w:lineRule="exact" w:before="134" w:after="0"/>
        <w:ind w:left="1683" w:right="0" w:hanging="360"/>
        <w:jc w:val="left"/>
        <w:rPr>
          <w:b w:val="0"/>
        </w:rPr>
      </w:pPr>
      <w:r>
        <w:rPr>
          <w:b w:val="0"/>
          <w:color w:val="231F20"/>
          <w:w w:val="85"/>
        </w:rPr>
        <w:t>Pristup</w:t>
      </w:r>
      <w:r>
        <w:rPr>
          <w:b w:val="0"/>
          <w:color w:val="231F20"/>
          <w:spacing w:val="-1"/>
          <w:w w:val="85"/>
        </w:rPr>
        <w:t> </w:t>
      </w:r>
      <w:r>
        <w:rPr>
          <w:b w:val="0"/>
          <w:color w:val="231F20"/>
          <w:w w:val="85"/>
        </w:rPr>
        <w:t>odozdo</w:t>
      </w:r>
      <w:r>
        <w:rPr>
          <w:b w:val="0"/>
          <w:color w:val="231F20"/>
          <w:spacing w:val="-1"/>
          <w:w w:val="85"/>
        </w:rPr>
        <w:t> </w:t>
      </w:r>
      <w:r>
        <w:rPr>
          <w:b w:val="0"/>
          <w:color w:val="231F20"/>
          <w:w w:val="85"/>
        </w:rPr>
        <w:t>prema</w:t>
      </w:r>
      <w:r>
        <w:rPr>
          <w:b w:val="0"/>
          <w:color w:val="231F20"/>
          <w:spacing w:val="-1"/>
          <w:w w:val="85"/>
        </w:rPr>
        <w:t> </w:t>
      </w:r>
      <w:r>
        <w:rPr>
          <w:b w:val="0"/>
          <w:color w:val="231F20"/>
          <w:spacing w:val="-4"/>
          <w:w w:val="85"/>
        </w:rPr>
        <w:t>gore</w:t>
      </w:r>
    </w:p>
    <w:p>
      <w:pPr>
        <w:pStyle w:val="BodyText"/>
        <w:spacing w:line="172" w:lineRule="auto" w:before="31"/>
        <w:ind w:left="1683" w:right="1060"/>
        <w:jc w:val="both"/>
      </w:pPr>
      <w:r>
        <w:rPr>
          <w:color w:val="231F20"/>
          <w:spacing w:val="-6"/>
        </w:rPr>
        <w:t>Lokalna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zajednica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aktivno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učestvuje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identifikaciji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problema, </w:t>
      </w:r>
      <w:r>
        <w:rPr>
          <w:color w:val="231F20"/>
          <w:w w:val="90"/>
        </w:rPr>
        <w:t>definisanju prioriteta i donošenju odluka. Građani i lokalni ak-teri nijesu samo korisnici razvojnih mjera,</w:t>
      </w:r>
      <w:r>
        <w:rPr>
          <w:color w:val="231F20"/>
          <w:spacing w:val="-12"/>
          <w:w w:val="90"/>
        </w:rPr>
        <w:t> </w:t>
      </w:r>
      <w:r>
        <w:rPr>
          <w:color w:val="231F20"/>
          <w:w w:val="90"/>
        </w:rPr>
        <w:t>već i njihovi kreatori.</w:t>
      </w:r>
    </w:p>
    <w:p>
      <w:pPr>
        <w:pStyle w:val="Heading5"/>
        <w:numPr>
          <w:ilvl w:val="0"/>
          <w:numId w:val="20"/>
        </w:numPr>
        <w:tabs>
          <w:tab w:pos="1682" w:val="left" w:leader="none"/>
        </w:tabs>
        <w:spacing w:line="251" w:lineRule="exact" w:before="134" w:after="0"/>
        <w:ind w:left="1682" w:right="0" w:hanging="359"/>
        <w:jc w:val="left"/>
        <w:rPr>
          <w:b w:val="0"/>
        </w:rPr>
      </w:pPr>
      <w:r>
        <w:rPr>
          <w:b w:val="0"/>
          <w:color w:val="231F20"/>
          <w:w w:val="85"/>
        </w:rPr>
        <w:t>Područni</w:t>
      </w:r>
      <w:r>
        <w:rPr>
          <w:b w:val="0"/>
          <w:color w:val="231F20"/>
          <w:spacing w:val="-5"/>
          <w:w w:val="85"/>
        </w:rPr>
        <w:t> </w:t>
      </w:r>
      <w:r>
        <w:rPr>
          <w:b w:val="0"/>
          <w:color w:val="231F20"/>
          <w:spacing w:val="-2"/>
          <w:w w:val="95"/>
        </w:rPr>
        <w:t>pristup</w:t>
      </w:r>
    </w:p>
    <w:p>
      <w:pPr>
        <w:pStyle w:val="BodyText"/>
        <w:spacing w:line="172" w:lineRule="auto" w:before="31"/>
        <w:ind w:left="1683" w:right="1274"/>
        <w:jc w:val="both"/>
      </w:pPr>
      <w:r>
        <w:rPr>
          <w:color w:val="231F20"/>
          <w:w w:val="90"/>
        </w:rPr>
        <w:t>Razvoj se planira i sprovodi na jasno definisanom teritorijal-nom području koje ima zajedničke karakteristike, identitet i </w:t>
      </w:r>
      <w:r>
        <w:rPr>
          <w:color w:val="231F20"/>
        </w:rPr>
        <w:t>razvojne</w:t>
      </w:r>
      <w:r>
        <w:rPr>
          <w:color w:val="231F20"/>
          <w:spacing w:val="-13"/>
        </w:rPr>
        <w:t> </w:t>
      </w:r>
      <w:r>
        <w:rPr>
          <w:color w:val="231F20"/>
        </w:rPr>
        <w:t>potrebe.</w:t>
      </w:r>
    </w:p>
    <w:p>
      <w:pPr>
        <w:pStyle w:val="Heading5"/>
        <w:numPr>
          <w:ilvl w:val="0"/>
          <w:numId w:val="20"/>
        </w:numPr>
        <w:tabs>
          <w:tab w:pos="1682" w:val="left" w:leader="none"/>
        </w:tabs>
        <w:spacing w:line="251" w:lineRule="exact" w:before="134" w:after="0"/>
        <w:ind w:left="1682" w:right="0" w:hanging="359"/>
        <w:jc w:val="left"/>
        <w:rPr>
          <w:b w:val="0"/>
        </w:rPr>
      </w:pPr>
      <w:r>
        <w:rPr>
          <w:b w:val="0"/>
          <w:color w:val="231F20"/>
          <w:w w:val="80"/>
        </w:rPr>
        <w:t>Lokalno</w:t>
      </w:r>
      <w:r>
        <w:rPr>
          <w:b w:val="0"/>
          <w:color w:val="231F20"/>
          <w:spacing w:val="14"/>
        </w:rPr>
        <w:t> </w:t>
      </w:r>
      <w:r>
        <w:rPr>
          <w:b w:val="0"/>
          <w:color w:val="231F20"/>
          <w:spacing w:val="-2"/>
          <w:w w:val="95"/>
        </w:rPr>
        <w:t>partnerstvo</w:t>
      </w:r>
    </w:p>
    <w:p>
      <w:pPr>
        <w:pStyle w:val="BodyText"/>
        <w:spacing w:line="172" w:lineRule="auto" w:before="31"/>
        <w:ind w:left="1683" w:right="1170"/>
        <w:jc w:val="both"/>
      </w:pPr>
      <w:r>
        <w:rPr>
          <w:color w:val="231F20"/>
          <w:spacing w:val="-6"/>
        </w:rPr>
        <w:t>LEADER/CLLD zahtijeva ravnopravno učešće javnog,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privat-</w:t>
      </w:r>
      <w:r>
        <w:rPr>
          <w:color w:val="231F20"/>
          <w:w w:val="90"/>
        </w:rPr>
        <w:t>nog i civilnog sektora, pri čemu nijedan sektor ne smije imati </w:t>
      </w:r>
      <w:r>
        <w:rPr>
          <w:color w:val="231F20"/>
          <w:spacing w:val="-2"/>
        </w:rPr>
        <w:t>dominantnu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ulogu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u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odlučivanju.</w:t>
      </w:r>
    </w:p>
    <w:p>
      <w:pPr>
        <w:pStyle w:val="Heading5"/>
        <w:numPr>
          <w:ilvl w:val="0"/>
          <w:numId w:val="20"/>
        </w:numPr>
        <w:tabs>
          <w:tab w:pos="1682" w:val="left" w:leader="none"/>
        </w:tabs>
        <w:spacing w:line="251" w:lineRule="exact" w:before="134" w:after="0"/>
        <w:ind w:left="1682" w:right="0" w:hanging="359"/>
        <w:jc w:val="left"/>
        <w:rPr>
          <w:b w:val="0"/>
        </w:rPr>
      </w:pPr>
      <w:r>
        <w:rPr>
          <w:b w:val="0"/>
          <w:color w:val="231F20"/>
          <w:w w:val="80"/>
        </w:rPr>
        <w:t>Integrisana</w:t>
      </w:r>
      <w:r>
        <w:rPr>
          <w:b w:val="0"/>
          <w:color w:val="231F20"/>
          <w:spacing w:val="6"/>
        </w:rPr>
        <w:t> </w:t>
      </w:r>
      <w:r>
        <w:rPr>
          <w:b w:val="0"/>
          <w:color w:val="231F20"/>
          <w:w w:val="80"/>
        </w:rPr>
        <w:t>i</w:t>
      </w:r>
      <w:r>
        <w:rPr>
          <w:b w:val="0"/>
          <w:color w:val="231F20"/>
        </w:rPr>
        <w:t> </w:t>
      </w:r>
      <w:r>
        <w:rPr>
          <w:b w:val="0"/>
          <w:color w:val="231F20"/>
          <w:w w:val="80"/>
        </w:rPr>
        <w:t>višesektorska</w:t>
      </w:r>
      <w:r>
        <w:rPr>
          <w:b w:val="0"/>
          <w:color w:val="231F20"/>
          <w:spacing w:val="6"/>
        </w:rPr>
        <w:t> </w:t>
      </w:r>
      <w:r>
        <w:rPr>
          <w:b w:val="0"/>
          <w:color w:val="231F20"/>
          <w:spacing w:val="-2"/>
          <w:w w:val="80"/>
        </w:rPr>
        <w:t>strategija</w:t>
      </w:r>
    </w:p>
    <w:p>
      <w:pPr>
        <w:pStyle w:val="BodyText"/>
        <w:spacing w:line="172" w:lineRule="auto" w:before="30"/>
        <w:ind w:left="1683" w:right="1265"/>
        <w:jc w:val="both"/>
      </w:pPr>
      <w:r>
        <w:rPr>
          <w:color w:val="231F20"/>
          <w:w w:val="90"/>
        </w:rPr>
        <w:t>Razvoj se posmatra holistički,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kroz povezivanje ekonomskih, </w:t>
      </w:r>
      <w:r>
        <w:rPr>
          <w:color w:val="231F20"/>
          <w:spacing w:val="-6"/>
        </w:rPr>
        <w:t>socijalnih,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kulturnih i ekoloških aspekata razvoja.</w:t>
      </w:r>
    </w:p>
    <w:p>
      <w:pPr>
        <w:pStyle w:val="Heading5"/>
        <w:numPr>
          <w:ilvl w:val="0"/>
          <w:numId w:val="20"/>
        </w:numPr>
        <w:tabs>
          <w:tab w:pos="1682" w:val="left" w:leader="none"/>
        </w:tabs>
        <w:spacing w:line="251" w:lineRule="exact" w:before="136" w:after="0"/>
        <w:ind w:left="1682" w:right="0" w:hanging="359"/>
        <w:jc w:val="left"/>
        <w:rPr>
          <w:b w:val="0"/>
        </w:rPr>
      </w:pPr>
      <w:r>
        <w:rPr>
          <w:b w:val="0"/>
          <w:color w:val="231F20"/>
          <w:spacing w:val="-2"/>
          <w:w w:val="95"/>
        </w:rPr>
        <w:t>Inovacija</w:t>
      </w:r>
    </w:p>
    <w:p>
      <w:pPr>
        <w:pStyle w:val="BodyText"/>
        <w:spacing w:line="172" w:lineRule="auto" w:before="30"/>
        <w:ind w:left="1683" w:right="97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4824383</wp:posOffset>
                </wp:positionH>
                <wp:positionV relativeFrom="paragraph">
                  <wp:posOffset>92747</wp:posOffset>
                </wp:positionV>
                <wp:extent cx="467995" cy="857250"/>
                <wp:effectExtent l="0" t="0" r="0" b="0"/>
                <wp:wrapNone/>
                <wp:docPr id="91" name="Group 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1" name="Group 91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Textbox 93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18" w:right="9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7.302942pt;width:36.85pt;height:67.5pt;mso-position-horizontal-relative:page;mso-position-vertical-relative:paragraph;z-index:15739904" id="docshapegroup88" coordorigin="7597,146" coordsize="737,1350">
                <v:shape style="position:absolute;left:7597;top:146;width:737;height:1350" id="docshape89" coordorigin="7597,146" coordsize="737,1350" path="m8282,146l8207,150,8135,161,8065,180,7999,205,7936,237,7877,274,7823,318,7773,366,7729,419,7691,477,7658,539,7632,605,7613,674,7601,746,7597,820,7602,897,7614,970,7633,1040,7660,1106,7693,1168,7732,1226,7776,1279,7826,1327,7881,1370,7940,1407,8002,1438,8068,1463,8137,1481,8209,1492,8282,1496,8334,1493,8334,149,8282,146xe" filled="true" fillcolor="#6bbf49" stroked="false">
                  <v:path arrowok="t"/>
                  <v:fill type="solid"/>
                </v:shape>
                <v:shape style="position:absolute;left:7597;top:146;width:737;height:1350" type="#_x0000_t202" id="docshape90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18" w:right="9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0"/>
                            <w:sz w:val="20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</w:rPr>
        <w:t>Podstiče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primjena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novih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ideja,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metoda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pristupa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rješavan-</w:t>
      </w:r>
      <w:r>
        <w:rPr>
          <w:color w:val="231F20"/>
          <w:spacing w:val="-4"/>
        </w:rPr>
        <w:t>ju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lokalnih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problema,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ne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samo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tehnološkom,</w:t>
      </w:r>
      <w:r>
        <w:rPr>
          <w:color w:val="231F20"/>
          <w:spacing w:val="-26"/>
        </w:rPr>
        <w:t> </w:t>
      </w:r>
      <w:r>
        <w:rPr>
          <w:color w:val="231F20"/>
          <w:spacing w:val="-4"/>
        </w:rPr>
        <w:t>već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organi-</w:t>
      </w:r>
      <w:r>
        <w:rPr>
          <w:color w:val="231F20"/>
          <w:spacing w:val="-2"/>
        </w:rPr>
        <w:t>zacionom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društvenom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smislu.</w:t>
      </w:r>
    </w:p>
    <w:p>
      <w:pPr>
        <w:pStyle w:val="BodyText"/>
        <w:spacing w:after="0" w:line="172" w:lineRule="auto"/>
        <w:sectPr>
          <w:pgSz w:w="8340" w:h="11910"/>
          <w:pgMar w:top="680" w:bottom="0" w:left="0" w:right="0"/>
        </w:sectPr>
      </w:pPr>
    </w:p>
    <w:p>
      <w:pPr>
        <w:pStyle w:val="Heading5"/>
        <w:numPr>
          <w:ilvl w:val="0"/>
          <w:numId w:val="20"/>
        </w:numPr>
        <w:tabs>
          <w:tab w:pos="1682" w:val="left" w:leader="none"/>
        </w:tabs>
        <w:spacing w:line="251" w:lineRule="exact" w:before="82" w:after="0"/>
        <w:ind w:left="1682" w:right="0" w:hanging="359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0</wp:posOffset>
                </wp:positionH>
                <wp:positionV relativeFrom="page">
                  <wp:posOffset>6681804</wp:posOffset>
                </wp:positionV>
                <wp:extent cx="5292090" cy="878205"/>
                <wp:effectExtent l="0" t="0" r="0" b="0"/>
                <wp:wrapNone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5292090" cy="878205"/>
                          <a:chExt cx="5292090" cy="87820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5076953" y="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3986701" y="450045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27307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3789895" y="450041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0" y="605442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box 100"/>
                        <wps:cNvSpPr txBox="1"/>
                        <wps:spPr>
                          <a:xfrm>
                            <a:off x="0" y="0"/>
                            <a:ext cx="5292090" cy="8782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133"/>
                                <w:rPr>
                                  <w:sz w:val="18"/>
                                </w:rPr>
                              </w:pPr>
                            </w:p>
                            <w:p>
                              <w:pPr>
                                <w:spacing w:line="258" w:lineRule="exact" w:before="0"/>
                                <w:ind w:left="935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Priručnik</w:t>
                              </w:r>
                              <w:r>
                                <w:rPr>
                                  <w:color w:val="005944"/>
                                  <w:spacing w:val="-3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za</w:t>
                              </w:r>
                              <w:r>
                                <w:rPr>
                                  <w:color w:val="005944"/>
                                  <w:spacing w:val="-2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lokalni</w:t>
                              </w:r>
                              <w:r>
                                <w:rPr>
                                  <w:color w:val="005944"/>
                                  <w:spacing w:val="-2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razvoj</w:t>
                              </w:r>
                              <w:r>
                                <w:rPr>
                                  <w:color w:val="005944"/>
                                  <w:spacing w:val="-6"/>
                                  <w:w w:val="90"/>
                                  <w:sz w:val="18"/>
                                </w:rPr>
                                <w:t> </w:t>
                              </w:r>
                              <w:r>
                                <w:rPr>
                                  <w:color w:val="005944"/>
                                  <w:w w:val="90"/>
                                  <w:sz w:val="18"/>
                                </w:rPr>
                                <w:t>vođen</w:t>
                              </w:r>
                              <w:r>
                                <w:rPr>
                                  <w:color w:val="005944"/>
                                  <w:spacing w:val="-2"/>
                                  <w:w w:val="90"/>
                                  <w:sz w:val="18"/>
                                </w:rPr>
                                <w:t> zajednicom</w:t>
                              </w:r>
                            </w:p>
                            <w:p>
                              <w:pPr>
                                <w:spacing w:line="165" w:lineRule="exact" w:before="0"/>
                                <w:ind w:left="935" w:right="0" w:firstLine="0"/>
                                <w:jc w:val="left"/>
                                <w:rPr>
                                  <w:rFonts w:ascii="Arial" w:hAnsi="Arial"/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Od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identifikacije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problema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do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4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održivog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w w:val="105"/>
                                  <w:sz w:val="16"/>
                                </w:rPr>
                                <w:t>lokalnog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5"/>
                                  <w:w w:val="105"/>
                                  <w:sz w:val="16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6BBF49"/>
                                  <w:spacing w:val="-2"/>
                                  <w:w w:val="105"/>
                                  <w:sz w:val="16"/>
                                </w:rPr>
                                <w:t>razvoja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6.126343pt;width:416.7pt;height:69.150pt;mso-position-horizontal-relative:page;mso-position-vertical-relative:page;z-index:15741440" id="docshapegroup91" coordorigin="0,10523" coordsize="8334,1383">
                <v:shape style="position:absolute;left:7995;top:10522;width:339;height:683" id="docshape92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93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94" stroked="false">
                  <v:imagedata r:id="rId10" o:title=""/>
                </v:shape>
                <v:shape style="position:absolute;left:5968;top:11231;width:313;height:314" id="docshape95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96" filled="true" fillcolor="#005944" stroked="false">
                  <v:fill type="solid"/>
                </v:rect>
                <v:shape style="position:absolute;left:0;top:10522;width:8334;height:1383" type="#_x0000_t202" id="docshape97" filled="false" stroked="false">
                  <v:textbox inset="0,0,0,0">
                    <w:txbxContent>
                      <w:p>
                        <w:pPr>
                          <w:spacing w:line="240" w:lineRule="auto" w:before="133"/>
                          <w:rPr>
                            <w:sz w:val="18"/>
                          </w:rPr>
                        </w:pPr>
                      </w:p>
                      <w:p>
                        <w:pPr>
                          <w:spacing w:line="258" w:lineRule="exact" w:before="0"/>
                          <w:ind w:left="935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Priručnik</w:t>
                        </w:r>
                        <w:r>
                          <w:rPr>
                            <w:color w:val="005944"/>
                            <w:spacing w:val="-3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za</w:t>
                        </w:r>
                        <w:r>
                          <w:rPr>
                            <w:color w:val="005944"/>
                            <w:spacing w:val="-2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lokalni</w:t>
                        </w:r>
                        <w:r>
                          <w:rPr>
                            <w:color w:val="005944"/>
                            <w:spacing w:val="-2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razvoj</w:t>
                        </w:r>
                        <w:r>
                          <w:rPr>
                            <w:color w:val="005944"/>
                            <w:spacing w:val="-6"/>
                            <w:w w:val="90"/>
                            <w:sz w:val="18"/>
                          </w:rPr>
                          <w:t> </w:t>
                        </w:r>
                        <w:r>
                          <w:rPr>
                            <w:color w:val="005944"/>
                            <w:w w:val="90"/>
                            <w:sz w:val="18"/>
                          </w:rPr>
                          <w:t>vođen</w:t>
                        </w:r>
                        <w:r>
                          <w:rPr>
                            <w:color w:val="005944"/>
                            <w:spacing w:val="-2"/>
                            <w:w w:val="90"/>
                            <w:sz w:val="18"/>
                          </w:rPr>
                          <w:t> zajednicom</w:t>
                        </w:r>
                      </w:p>
                      <w:p>
                        <w:pPr>
                          <w:spacing w:line="165" w:lineRule="exact" w:before="0"/>
                          <w:ind w:left="935" w:right="0" w:firstLine="0"/>
                          <w:jc w:val="left"/>
                          <w:rPr>
                            <w:rFonts w:ascii="Arial" w:hAnsi="Arial"/>
                            <w:i/>
                            <w:sz w:val="16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Od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identifikacije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problema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do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4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održivog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w w:val="105"/>
                            <w:sz w:val="16"/>
                          </w:rPr>
                          <w:t>lokalnog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5"/>
                            <w:w w:val="105"/>
                            <w:sz w:val="16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6BBF49"/>
                            <w:spacing w:val="-2"/>
                            <w:w w:val="105"/>
                            <w:sz w:val="16"/>
                          </w:rPr>
                          <w:t>razvoja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231F20"/>
          <w:spacing w:val="-2"/>
          <w:w w:val="95"/>
        </w:rPr>
        <w:t>Umrežavanje</w:t>
      </w:r>
    </w:p>
    <w:p>
      <w:pPr>
        <w:pStyle w:val="BodyText"/>
        <w:spacing w:line="172" w:lineRule="auto" w:before="31"/>
        <w:ind w:left="1683" w:right="995"/>
        <w:jc w:val="both"/>
      </w:pPr>
      <w:r>
        <w:rPr>
          <w:color w:val="231F20"/>
          <w:w w:val="90"/>
        </w:rPr>
        <w:t>Razmjena znanja i iskustava sa drugim zajednicama omoguća-va učenje iz primjera dobre prakse i jačanje kapaciteta lokalnih </w:t>
      </w:r>
      <w:r>
        <w:rPr>
          <w:color w:val="231F20"/>
          <w:spacing w:val="-2"/>
        </w:rPr>
        <w:t>aktera.</w:t>
      </w:r>
    </w:p>
    <w:p>
      <w:pPr>
        <w:pStyle w:val="Heading5"/>
        <w:numPr>
          <w:ilvl w:val="0"/>
          <w:numId w:val="20"/>
        </w:numPr>
        <w:tabs>
          <w:tab w:pos="1683" w:val="left" w:leader="none"/>
        </w:tabs>
        <w:spacing w:line="251" w:lineRule="exact" w:before="134" w:after="0"/>
        <w:ind w:left="1683" w:right="0" w:hanging="360"/>
        <w:jc w:val="left"/>
        <w:rPr>
          <w:b w:val="0"/>
        </w:rPr>
      </w:pPr>
      <w:r>
        <w:rPr>
          <w:b w:val="0"/>
          <w:color w:val="231F20"/>
          <w:spacing w:val="-2"/>
          <w:w w:val="95"/>
        </w:rPr>
        <w:t>Saradnja</w:t>
      </w:r>
    </w:p>
    <w:p>
      <w:pPr>
        <w:pStyle w:val="BodyText"/>
        <w:spacing w:line="172" w:lineRule="auto" w:before="31"/>
        <w:ind w:left="1683" w:right="1262"/>
      </w:pPr>
      <w:r>
        <w:rPr>
          <w:color w:val="231F20"/>
          <w:spacing w:val="-2"/>
        </w:rPr>
        <w:t>LEADER/CLLD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podstiče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međuteritorijalnu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međunarodnu </w:t>
      </w:r>
      <w:r>
        <w:rPr>
          <w:color w:val="231F20"/>
          <w:w w:val="90"/>
        </w:rPr>
        <w:t>saradnju,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čime se lokalne zajednice povezuju sa širim razvo-</w:t>
      </w:r>
      <w:r>
        <w:rPr>
          <w:color w:val="231F20"/>
        </w:rPr>
        <w:t>jnim</w:t>
      </w:r>
      <w:r>
        <w:rPr>
          <w:color w:val="231F20"/>
          <w:spacing w:val="-13"/>
        </w:rPr>
        <w:t> </w:t>
      </w:r>
      <w:r>
        <w:rPr>
          <w:color w:val="231F20"/>
        </w:rPr>
        <w:t>procesima.</w:t>
      </w:r>
    </w:p>
    <w:p>
      <w:pPr>
        <w:pStyle w:val="BodyText"/>
        <w:spacing w:line="172" w:lineRule="auto" w:before="196"/>
        <w:ind w:left="963" w:right="961"/>
        <w:jc w:val="both"/>
      </w:pPr>
      <w:r>
        <w:rPr>
          <w:color w:val="231F20"/>
          <w:w w:val="90"/>
        </w:rPr>
        <w:t>Primjena ovih načela omogućava da lokalni razvoj bude koordinisan,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in-</w:t>
      </w:r>
      <w:r>
        <w:rPr>
          <w:color w:val="231F20"/>
          <w:spacing w:val="-4"/>
        </w:rPr>
        <w:t>kluzivan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usmjeren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ka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dugoročnim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rezultatima.</w:t>
      </w:r>
    </w:p>
    <w:p>
      <w:pPr>
        <w:pStyle w:val="BodyText"/>
        <w:spacing w:before="203"/>
      </w:pPr>
    </w:p>
    <w:p>
      <w:pPr>
        <w:pStyle w:val="Heading4"/>
        <w:numPr>
          <w:ilvl w:val="1"/>
          <w:numId w:val="19"/>
        </w:numPr>
        <w:tabs>
          <w:tab w:pos="1420" w:val="left" w:leader="none"/>
        </w:tabs>
        <w:spacing w:line="240" w:lineRule="auto" w:before="1" w:after="0"/>
        <w:ind w:left="1420" w:right="0" w:hanging="457"/>
        <w:jc w:val="left"/>
        <w:rPr>
          <w:b w:val="0"/>
        </w:rPr>
      </w:pPr>
      <w:bookmarkStart w:name="_TOC_250025" w:id="6"/>
      <w:r>
        <w:rPr>
          <w:b w:val="0"/>
          <w:color w:val="005944"/>
          <w:w w:val="85"/>
          <w:sz w:val="22"/>
        </w:rPr>
        <w:t>U</w:t>
      </w:r>
      <w:r>
        <w:rPr>
          <w:b w:val="0"/>
          <w:color w:val="005944"/>
          <w:w w:val="85"/>
        </w:rPr>
        <w:t>loga</w:t>
      </w:r>
      <w:r>
        <w:rPr>
          <w:b w:val="0"/>
          <w:color w:val="005944"/>
          <w:spacing w:val="-11"/>
          <w:w w:val="85"/>
        </w:rPr>
        <w:t> </w:t>
      </w:r>
      <w:r>
        <w:rPr>
          <w:b w:val="0"/>
          <w:color w:val="005944"/>
          <w:w w:val="85"/>
        </w:rPr>
        <w:t>organizacija</w:t>
      </w:r>
      <w:r>
        <w:rPr>
          <w:b w:val="0"/>
          <w:color w:val="005944"/>
          <w:spacing w:val="-11"/>
          <w:w w:val="85"/>
        </w:rPr>
        <w:t> </w:t>
      </w:r>
      <w:r>
        <w:rPr>
          <w:b w:val="0"/>
          <w:color w:val="005944"/>
          <w:w w:val="85"/>
        </w:rPr>
        <w:t>civilnog</w:t>
      </w:r>
      <w:r>
        <w:rPr>
          <w:b w:val="0"/>
          <w:color w:val="005944"/>
          <w:spacing w:val="-11"/>
          <w:w w:val="85"/>
        </w:rPr>
        <w:t> </w:t>
      </w:r>
      <w:r>
        <w:rPr>
          <w:b w:val="0"/>
          <w:color w:val="005944"/>
          <w:w w:val="85"/>
        </w:rPr>
        <w:t>društva</w:t>
      </w:r>
      <w:r>
        <w:rPr>
          <w:b w:val="0"/>
          <w:color w:val="005944"/>
          <w:spacing w:val="-11"/>
          <w:w w:val="85"/>
        </w:rPr>
        <w:t> </w:t>
      </w:r>
      <w:r>
        <w:rPr>
          <w:b w:val="0"/>
          <w:color w:val="005944"/>
          <w:w w:val="85"/>
        </w:rPr>
        <w:t>u</w:t>
      </w:r>
      <w:r>
        <w:rPr>
          <w:b w:val="0"/>
          <w:color w:val="005944"/>
          <w:spacing w:val="-11"/>
          <w:w w:val="85"/>
        </w:rPr>
        <w:t> </w:t>
      </w:r>
      <w:r>
        <w:rPr>
          <w:b w:val="0"/>
          <w:color w:val="005944"/>
          <w:w w:val="85"/>
        </w:rPr>
        <w:t>CLLD</w:t>
      </w:r>
      <w:r>
        <w:rPr>
          <w:b w:val="0"/>
          <w:color w:val="005944"/>
          <w:spacing w:val="-10"/>
          <w:w w:val="85"/>
        </w:rPr>
        <w:t> </w:t>
      </w:r>
      <w:bookmarkEnd w:id="6"/>
      <w:r>
        <w:rPr>
          <w:b w:val="0"/>
          <w:color w:val="005944"/>
          <w:spacing w:val="-2"/>
          <w:w w:val="85"/>
        </w:rPr>
        <w:t>procesu</w:t>
      </w:r>
    </w:p>
    <w:p>
      <w:pPr>
        <w:pStyle w:val="BodyText"/>
        <w:spacing w:line="170" w:lineRule="auto" w:before="190"/>
        <w:ind w:left="963" w:right="956"/>
        <w:jc w:val="both"/>
      </w:pPr>
      <w:r>
        <w:rPr>
          <w:color w:val="231F20"/>
          <w:spacing w:val="-4"/>
        </w:rPr>
        <w:t>Organizacije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civilnog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društva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(OCD)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imaju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posebno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značajnu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ulogu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u </w:t>
      </w:r>
      <w:r>
        <w:rPr>
          <w:color w:val="231F20"/>
          <w:spacing w:val="-6"/>
        </w:rPr>
        <w:t>LEADER/CLLD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pristupu,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jer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često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djeluju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kao</w:t>
      </w:r>
      <w:r>
        <w:rPr>
          <w:color w:val="231F20"/>
          <w:spacing w:val="-9"/>
        </w:rPr>
        <w:t> </w:t>
      </w:r>
      <w:r>
        <w:rPr>
          <w:rFonts w:ascii="Arial Black" w:hAnsi="Arial Black"/>
          <w:color w:val="231F20"/>
          <w:spacing w:val="-6"/>
        </w:rPr>
        <w:t>most</w:t>
      </w:r>
      <w:r>
        <w:rPr>
          <w:rFonts w:ascii="Arial Black" w:hAnsi="Arial Black"/>
          <w:color w:val="231F20"/>
          <w:spacing w:val="-11"/>
        </w:rPr>
        <w:t> </w:t>
      </w:r>
      <w:r>
        <w:rPr>
          <w:rFonts w:ascii="Arial Black" w:hAnsi="Arial Black"/>
          <w:color w:val="231F20"/>
          <w:spacing w:val="-6"/>
        </w:rPr>
        <w:t>između</w:t>
      </w:r>
      <w:r>
        <w:rPr>
          <w:rFonts w:ascii="Arial Black" w:hAnsi="Arial Black"/>
          <w:color w:val="231F20"/>
          <w:spacing w:val="-11"/>
        </w:rPr>
        <w:t> </w:t>
      </w:r>
      <w:r>
        <w:rPr>
          <w:rFonts w:ascii="Arial Black" w:hAnsi="Arial Black"/>
          <w:color w:val="231F20"/>
          <w:spacing w:val="-6"/>
        </w:rPr>
        <w:t>građana, </w:t>
      </w:r>
      <w:r>
        <w:rPr>
          <w:rFonts w:ascii="Arial Black" w:hAnsi="Arial Black"/>
          <w:color w:val="231F20"/>
          <w:spacing w:val="-8"/>
        </w:rPr>
        <w:t>institucija i drugih lokalnih aktera</w:t>
      </w:r>
      <w:r>
        <w:rPr>
          <w:color w:val="231F20"/>
          <w:spacing w:val="-8"/>
        </w:rPr>
        <w:t>.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Njihova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bliskost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sa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zajednicom, fleksibilnost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u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djelovanju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sposobnost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mobilizacije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građana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čine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ih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kl-</w:t>
      </w:r>
      <w:r>
        <w:rPr>
          <w:color w:val="231F20"/>
          <w:spacing w:val="-4"/>
        </w:rPr>
        <w:t>jučnim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partnerima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lokalnom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razvoju.</w:t>
      </w:r>
    </w:p>
    <w:p>
      <w:pPr>
        <w:pStyle w:val="Heading5"/>
        <w:spacing w:before="143"/>
        <w:jc w:val="both"/>
        <w:rPr>
          <w:b w:val="0"/>
        </w:rPr>
      </w:pPr>
      <w:r>
        <w:rPr>
          <w:b w:val="0"/>
          <w:color w:val="6BBF49"/>
          <w:spacing w:val="-2"/>
          <w:w w:val="85"/>
        </w:rPr>
        <w:t>U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okviru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CLLD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procesa,</w:t>
      </w:r>
      <w:r>
        <w:rPr>
          <w:b w:val="0"/>
          <w:color w:val="6BBF49"/>
          <w:spacing w:val="-7"/>
          <w:w w:val="85"/>
        </w:rPr>
        <w:t> </w:t>
      </w:r>
      <w:r>
        <w:rPr>
          <w:b w:val="0"/>
          <w:color w:val="6BBF49"/>
          <w:spacing w:val="-2"/>
          <w:w w:val="85"/>
        </w:rPr>
        <w:t>organizacije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civilnog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društva: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56" w:lineRule="auto" w:before="195" w:after="0"/>
        <w:ind w:left="1683" w:right="962" w:hanging="360"/>
        <w:jc w:val="left"/>
        <w:rPr>
          <w:sz w:val="20"/>
        </w:rPr>
      </w:pPr>
      <w:r>
        <w:rPr>
          <w:color w:val="231F20"/>
          <w:spacing w:val="-6"/>
          <w:sz w:val="20"/>
        </w:rPr>
        <w:t>identifikuju</w:t>
      </w:r>
      <w:r>
        <w:rPr>
          <w:color w:val="231F20"/>
          <w:spacing w:val="-26"/>
          <w:sz w:val="20"/>
        </w:rPr>
        <w:t> </w:t>
      </w:r>
      <w:r>
        <w:rPr>
          <w:color w:val="231F20"/>
          <w:spacing w:val="-6"/>
          <w:sz w:val="20"/>
        </w:rPr>
        <w:t>potrebe</w:t>
      </w:r>
      <w:r>
        <w:rPr>
          <w:color w:val="231F20"/>
          <w:spacing w:val="-24"/>
          <w:sz w:val="20"/>
        </w:rPr>
        <w:t> </w:t>
      </w:r>
      <w:r>
        <w:rPr>
          <w:color w:val="231F20"/>
          <w:spacing w:val="-6"/>
          <w:sz w:val="20"/>
        </w:rPr>
        <w:t>i</w:t>
      </w:r>
      <w:r>
        <w:rPr>
          <w:color w:val="231F20"/>
          <w:spacing w:val="-24"/>
          <w:sz w:val="20"/>
        </w:rPr>
        <w:t> </w:t>
      </w:r>
      <w:r>
        <w:rPr>
          <w:color w:val="231F20"/>
          <w:spacing w:val="-6"/>
          <w:sz w:val="20"/>
        </w:rPr>
        <w:t>probleme</w:t>
      </w:r>
      <w:r>
        <w:rPr>
          <w:color w:val="231F20"/>
          <w:spacing w:val="-24"/>
          <w:sz w:val="20"/>
        </w:rPr>
        <w:t> </w:t>
      </w:r>
      <w:r>
        <w:rPr>
          <w:color w:val="231F20"/>
          <w:spacing w:val="-6"/>
          <w:sz w:val="20"/>
        </w:rPr>
        <w:t>lokalnog</w:t>
      </w:r>
      <w:r>
        <w:rPr>
          <w:color w:val="231F20"/>
          <w:spacing w:val="-24"/>
          <w:sz w:val="20"/>
        </w:rPr>
        <w:t> </w:t>
      </w:r>
      <w:r>
        <w:rPr>
          <w:color w:val="231F20"/>
          <w:spacing w:val="-6"/>
          <w:sz w:val="20"/>
        </w:rPr>
        <w:t>stanovništva,</w:t>
      </w:r>
      <w:r>
        <w:rPr>
          <w:color w:val="231F20"/>
          <w:spacing w:val="-30"/>
          <w:sz w:val="20"/>
        </w:rPr>
        <w:t> </w:t>
      </w:r>
      <w:r>
        <w:rPr>
          <w:color w:val="231F20"/>
          <w:spacing w:val="-6"/>
          <w:sz w:val="20"/>
        </w:rPr>
        <w:t>posebno </w:t>
      </w:r>
      <w:r>
        <w:rPr>
          <w:color w:val="231F20"/>
          <w:spacing w:val="-2"/>
          <w:sz w:val="20"/>
        </w:rPr>
        <w:t>ranjivih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marginalizovanih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grupa,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56" w:lineRule="auto" w:before="201" w:after="0"/>
        <w:ind w:left="1683" w:right="961" w:hanging="360"/>
        <w:jc w:val="left"/>
        <w:rPr>
          <w:sz w:val="20"/>
        </w:rPr>
      </w:pPr>
      <w:r>
        <w:rPr>
          <w:color w:val="231F20"/>
          <w:spacing w:val="-6"/>
          <w:sz w:val="20"/>
        </w:rPr>
        <w:t>zastupaju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interese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zajednice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doprinose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oblikovanju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razvojnih </w:t>
      </w:r>
      <w:r>
        <w:rPr>
          <w:color w:val="231F20"/>
          <w:spacing w:val="-2"/>
          <w:sz w:val="20"/>
        </w:rPr>
        <w:t>politika,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240" w:lineRule="auto" w:before="12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iniciraju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sprovode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razvojne</w:t>
      </w:r>
      <w:r>
        <w:rPr>
          <w:color w:val="231F20"/>
          <w:spacing w:val="-2"/>
          <w:w w:val="90"/>
          <w:sz w:val="20"/>
        </w:rPr>
        <w:t> projekte,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56" w:lineRule="auto" w:before="170" w:after="0"/>
        <w:ind w:left="1683" w:right="961" w:hanging="360"/>
        <w:jc w:val="left"/>
        <w:rPr>
          <w:sz w:val="20"/>
        </w:rPr>
      </w:pPr>
      <w:r>
        <w:rPr>
          <w:color w:val="231F20"/>
          <w:spacing w:val="-2"/>
          <w:sz w:val="20"/>
        </w:rPr>
        <w:t>jačaju</w:t>
      </w:r>
      <w:r>
        <w:rPr>
          <w:color w:val="231F20"/>
          <w:spacing w:val="12"/>
          <w:sz w:val="20"/>
        </w:rPr>
        <w:t> </w:t>
      </w:r>
      <w:r>
        <w:rPr>
          <w:color w:val="231F20"/>
          <w:spacing w:val="-2"/>
          <w:sz w:val="20"/>
        </w:rPr>
        <w:t>participaciju</w:t>
      </w:r>
      <w:r>
        <w:rPr>
          <w:color w:val="231F20"/>
          <w:spacing w:val="12"/>
          <w:sz w:val="20"/>
        </w:rPr>
        <w:t> </w:t>
      </w:r>
      <w:r>
        <w:rPr>
          <w:color w:val="231F20"/>
          <w:spacing w:val="-2"/>
          <w:sz w:val="20"/>
        </w:rPr>
        <w:t>građana</w:t>
      </w:r>
      <w:r>
        <w:rPr>
          <w:color w:val="231F20"/>
          <w:spacing w:val="12"/>
          <w:sz w:val="20"/>
        </w:rPr>
        <w:t> </w:t>
      </w:r>
      <w:r>
        <w:rPr>
          <w:color w:val="231F20"/>
          <w:spacing w:val="-2"/>
          <w:sz w:val="20"/>
        </w:rPr>
        <w:t>i</w:t>
      </w:r>
      <w:r>
        <w:rPr>
          <w:color w:val="231F20"/>
          <w:spacing w:val="12"/>
          <w:sz w:val="20"/>
        </w:rPr>
        <w:t> </w:t>
      </w:r>
      <w:r>
        <w:rPr>
          <w:color w:val="231F20"/>
          <w:spacing w:val="-2"/>
          <w:sz w:val="20"/>
        </w:rPr>
        <w:t>doprinose</w:t>
      </w:r>
      <w:r>
        <w:rPr>
          <w:color w:val="231F20"/>
          <w:spacing w:val="12"/>
          <w:sz w:val="20"/>
        </w:rPr>
        <w:t> </w:t>
      </w:r>
      <w:r>
        <w:rPr>
          <w:color w:val="231F20"/>
          <w:spacing w:val="-2"/>
          <w:sz w:val="20"/>
        </w:rPr>
        <w:t>transparentnosti</w:t>
      </w:r>
      <w:r>
        <w:rPr>
          <w:color w:val="231F20"/>
          <w:spacing w:val="12"/>
          <w:sz w:val="20"/>
        </w:rPr>
        <w:t> </w:t>
      </w:r>
      <w:r>
        <w:rPr>
          <w:color w:val="231F20"/>
          <w:spacing w:val="-2"/>
          <w:sz w:val="20"/>
        </w:rPr>
        <w:t>u </w:t>
      </w:r>
      <w:r>
        <w:rPr>
          <w:color w:val="231F20"/>
          <w:sz w:val="20"/>
        </w:rPr>
        <w:t>donošenju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odluka,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240" w:lineRule="auto" w:before="144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podstiču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međusektorsku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saradnju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10"/>
          <w:sz w:val="20"/>
        </w:rPr>
        <w:t> </w:t>
      </w:r>
      <w:r>
        <w:rPr>
          <w:color w:val="231F20"/>
          <w:spacing w:val="-2"/>
          <w:w w:val="90"/>
          <w:sz w:val="20"/>
        </w:rPr>
        <w:t>umrežavanje.</w:t>
      </w:r>
    </w:p>
    <w:p>
      <w:pPr>
        <w:pStyle w:val="BodyText"/>
        <w:spacing w:line="170" w:lineRule="auto" w:before="175"/>
        <w:ind w:left="963" w:right="96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0</wp:posOffset>
                </wp:positionH>
                <wp:positionV relativeFrom="paragraph">
                  <wp:posOffset>288712</wp:posOffset>
                </wp:positionV>
                <wp:extent cx="467995" cy="863600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102" name="Graphic 102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32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22.733234pt;width:36.85pt;height:68pt;mso-position-horizontal-relative:page;mso-position-vertical-relative:paragraph;z-index:15740928" id="docshapegroup98" coordorigin="0,455" coordsize="737,1360">
                <v:shape style="position:absolute;left:0;top:454;width:737;height:1360" id="docshape99" coordorigin="0,455" coordsize="737,1360" path="m46,455l0,457,0,1812,46,1814,123,1810,197,1798,268,1779,336,1753,399,1720,458,1681,513,1637,562,1587,606,1533,644,1475,676,1412,702,1347,721,1278,732,1207,736,1134,732,1059,720,986,701,917,675,851,642,789,603,730,559,677,509,628,454,584,395,546,332,514,265,489,194,470,121,459,46,455xe" filled="true" fillcolor="#6bbf49" stroked="false">
                  <v:path arrowok="t"/>
                  <v:fill type="solid"/>
                </v:shape>
                <v:shape style="position:absolute;left:0;top:454;width:737;height:1360" type="#_x0000_t202" id="docshape100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32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10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U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kontekstu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projekta</w:t>
      </w:r>
      <w:r>
        <w:rPr>
          <w:color w:val="231F20"/>
          <w:spacing w:val="-8"/>
          <w:w w:val="90"/>
        </w:rPr>
        <w:t> </w:t>
      </w:r>
      <w:r>
        <w:rPr>
          <w:rFonts w:ascii="Arial Black" w:hAnsi="Arial Black"/>
          <w:color w:val="231F20"/>
          <w:w w:val="90"/>
        </w:rPr>
        <w:t>LEAD2Growth</w:t>
      </w:r>
      <w:r>
        <w:rPr>
          <w:color w:val="231F20"/>
          <w:w w:val="90"/>
        </w:rPr>
        <w:t>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OCD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posmatraju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kao</w:t>
      </w:r>
      <w:r>
        <w:rPr>
          <w:color w:val="231F20"/>
          <w:spacing w:val="-8"/>
          <w:w w:val="90"/>
        </w:rPr>
        <w:t> </w:t>
      </w:r>
      <w:r>
        <w:rPr>
          <w:rFonts w:ascii="Arial Black" w:hAnsi="Arial Black"/>
          <w:color w:val="231F20"/>
          <w:w w:val="90"/>
        </w:rPr>
        <w:t>pokretači promjena </w:t>
      </w:r>
      <w:r>
        <w:rPr>
          <w:color w:val="231F20"/>
          <w:w w:val="90"/>
        </w:rPr>
        <w:t>i jedan od ključnih stubova u izgradnji funkcionalnih lokalnih </w:t>
      </w:r>
      <w:r>
        <w:rPr>
          <w:color w:val="231F20"/>
        </w:rPr>
        <w:t>razvojnih</w:t>
      </w:r>
      <w:r>
        <w:rPr>
          <w:color w:val="231F20"/>
          <w:spacing w:val="-18"/>
        </w:rPr>
        <w:t> </w:t>
      </w:r>
      <w:r>
        <w:rPr>
          <w:color w:val="231F20"/>
        </w:rPr>
        <w:t>partnerstava.</w:t>
      </w:r>
    </w:p>
    <w:p>
      <w:pPr>
        <w:pStyle w:val="BodyText"/>
        <w:spacing w:after="0" w:line="170" w:lineRule="auto"/>
        <w:jc w:val="both"/>
        <w:sectPr>
          <w:pgSz w:w="8340" w:h="11910"/>
          <w:pgMar w:top="1100" w:bottom="0" w:left="0" w:right="0"/>
        </w:sectPr>
      </w:pPr>
    </w:p>
    <w:p>
      <w:pPr>
        <w:pStyle w:val="Heading4"/>
        <w:numPr>
          <w:ilvl w:val="1"/>
          <w:numId w:val="19"/>
        </w:numPr>
        <w:tabs>
          <w:tab w:pos="1434" w:val="left" w:leader="none"/>
          <w:tab w:pos="1446" w:val="left" w:leader="none"/>
        </w:tabs>
        <w:spacing w:line="228" w:lineRule="auto" w:before="146" w:after="0"/>
        <w:ind w:left="1446" w:right="2300" w:hanging="483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104" name="Group 1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4" name="Group 104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42464" id="docshapegroup101" coordorigin="0,10522" coordsize="8334,1384">
                <v:shape style="position:absolute;left:0;top:10521;width:356;height:684" id="docshape102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103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104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bookmarkStart w:name="_TOC_250024" w:id="7"/>
      <w:r>
        <w:rPr>
          <w:b w:val="0"/>
          <w:color w:val="005944"/>
          <w:w w:val="85"/>
        </w:rPr>
        <w:t>Lokalna</w:t>
      </w:r>
      <w:r>
        <w:rPr>
          <w:b w:val="0"/>
          <w:color w:val="005944"/>
          <w:spacing w:val="-14"/>
          <w:w w:val="85"/>
        </w:rPr>
        <w:t> </w:t>
      </w:r>
      <w:r>
        <w:rPr>
          <w:b w:val="0"/>
          <w:color w:val="005944"/>
          <w:w w:val="85"/>
        </w:rPr>
        <w:t>akciona</w:t>
      </w:r>
      <w:r>
        <w:rPr>
          <w:b w:val="0"/>
          <w:color w:val="005944"/>
          <w:spacing w:val="-14"/>
          <w:w w:val="85"/>
        </w:rPr>
        <w:t> </w:t>
      </w:r>
      <w:r>
        <w:rPr>
          <w:b w:val="0"/>
          <w:color w:val="005944"/>
          <w:w w:val="85"/>
        </w:rPr>
        <w:t>grupa</w:t>
      </w:r>
      <w:r>
        <w:rPr>
          <w:b w:val="0"/>
          <w:color w:val="005944"/>
          <w:spacing w:val="-14"/>
          <w:w w:val="85"/>
        </w:rPr>
        <w:t> </w:t>
      </w:r>
      <w:r>
        <w:rPr>
          <w:b w:val="0"/>
          <w:color w:val="005944"/>
          <w:w w:val="85"/>
        </w:rPr>
        <w:t>(LAG)</w:t>
      </w:r>
      <w:r>
        <w:rPr>
          <w:b w:val="0"/>
          <w:color w:val="005944"/>
          <w:spacing w:val="-14"/>
          <w:w w:val="85"/>
        </w:rPr>
        <w:t> </w:t>
      </w:r>
      <w:r>
        <w:rPr>
          <w:b w:val="0"/>
          <w:color w:val="005944"/>
          <w:w w:val="85"/>
        </w:rPr>
        <w:t>kao</w:t>
      </w:r>
      <w:r>
        <w:rPr>
          <w:b w:val="0"/>
          <w:color w:val="005944"/>
          <w:spacing w:val="-14"/>
          <w:w w:val="85"/>
        </w:rPr>
        <w:t> </w:t>
      </w:r>
      <w:r>
        <w:rPr>
          <w:b w:val="0"/>
          <w:color w:val="005944"/>
          <w:w w:val="85"/>
        </w:rPr>
        <w:t>nukleus </w:t>
      </w:r>
      <w:r>
        <w:rPr>
          <w:b w:val="0"/>
          <w:color w:val="005944"/>
          <w:spacing w:val="-6"/>
        </w:rPr>
        <w:t>LEADER/CLLD</w:t>
      </w:r>
      <w:r>
        <w:rPr>
          <w:b w:val="0"/>
          <w:color w:val="005944"/>
          <w:spacing w:val="-25"/>
        </w:rPr>
        <w:t> </w:t>
      </w:r>
      <w:bookmarkEnd w:id="7"/>
      <w:r>
        <w:rPr>
          <w:b w:val="0"/>
          <w:color w:val="005944"/>
          <w:spacing w:val="-6"/>
        </w:rPr>
        <w:t>pristupa</w:t>
      </w:r>
    </w:p>
    <w:p>
      <w:pPr>
        <w:spacing w:line="170" w:lineRule="auto" w:before="192"/>
        <w:ind w:left="963" w:right="960" w:firstLine="0"/>
        <w:jc w:val="both"/>
        <w:rPr>
          <w:sz w:val="20"/>
        </w:rPr>
      </w:pPr>
      <w:r>
        <w:rPr>
          <w:color w:val="231F20"/>
          <w:w w:val="90"/>
          <w:sz w:val="20"/>
        </w:rPr>
        <w:t>Lokalna akciona grupa (LAG) predstavlja </w:t>
      </w:r>
      <w:r>
        <w:rPr>
          <w:rFonts w:ascii="Arial Black" w:hAnsi="Arial Black"/>
          <w:color w:val="231F20"/>
          <w:w w:val="90"/>
          <w:sz w:val="20"/>
        </w:rPr>
        <w:t>centralni operativni mehani-zam</w:t>
      </w:r>
      <w:r>
        <w:rPr>
          <w:rFonts w:ascii="Arial Black" w:hAnsi="Arial Black"/>
          <w:color w:val="231F20"/>
          <w:spacing w:val="-1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LEADER/CLLD</w:t>
      </w:r>
      <w:r>
        <w:rPr>
          <w:rFonts w:ascii="Arial Black" w:hAnsi="Arial Black"/>
          <w:color w:val="231F20"/>
          <w:spacing w:val="-1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pristupa</w:t>
      </w:r>
      <w:r>
        <w:rPr>
          <w:rFonts w:ascii="Arial Black" w:hAnsi="Arial Black"/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i mjesto gdje se principi lokalnog razvoja </w:t>
      </w:r>
      <w:r>
        <w:rPr>
          <w:color w:val="231F20"/>
          <w:spacing w:val="-2"/>
          <w:sz w:val="20"/>
        </w:rPr>
        <w:t>vođenog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zajednicom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konkretno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primjenjuju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praksi.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LAG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nije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samo </w:t>
      </w:r>
      <w:r>
        <w:rPr>
          <w:color w:val="231F20"/>
          <w:w w:val="90"/>
          <w:sz w:val="20"/>
        </w:rPr>
        <w:t>formalna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organizaciona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struktura,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već</w:t>
      </w:r>
      <w:r>
        <w:rPr>
          <w:color w:val="231F20"/>
          <w:spacing w:val="-3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platforma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za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saradnju,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dijalog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i </w:t>
      </w:r>
      <w:r>
        <w:rPr>
          <w:rFonts w:ascii="Arial Black" w:hAnsi="Arial Black"/>
          <w:color w:val="231F20"/>
          <w:w w:val="85"/>
          <w:sz w:val="20"/>
        </w:rPr>
        <w:t>zajedničko donošenje odluka na lokalnom nivou</w:t>
      </w:r>
      <w:r>
        <w:rPr>
          <w:color w:val="231F20"/>
          <w:w w:val="85"/>
          <w:sz w:val="20"/>
        </w:rPr>
        <w:t>.</w:t>
      </w:r>
    </w:p>
    <w:p>
      <w:pPr>
        <w:spacing w:before="174"/>
        <w:ind w:left="963" w:right="0" w:firstLine="0"/>
        <w:jc w:val="both"/>
        <w:rPr>
          <w:rFonts w:ascii="Arial"/>
          <w:i/>
          <w:sz w:val="20"/>
        </w:rPr>
      </w:pPr>
      <w:r>
        <w:rPr>
          <w:rFonts w:ascii="Arial"/>
          <w:i/>
          <w:color w:val="231F20"/>
          <w:sz w:val="20"/>
        </w:rPr>
        <w:t>LAG</w:t>
      </w:r>
      <w:r>
        <w:rPr>
          <w:rFonts w:ascii="Arial"/>
          <w:i/>
          <w:color w:val="231F20"/>
          <w:spacing w:val="6"/>
          <w:sz w:val="20"/>
        </w:rPr>
        <w:t> </w:t>
      </w:r>
      <w:r>
        <w:rPr>
          <w:rFonts w:ascii="Arial"/>
          <w:i/>
          <w:color w:val="231F20"/>
          <w:sz w:val="20"/>
        </w:rPr>
        <w:t>ok</w:t>
      </w:r>
      <w:r>
        <w:rPr>
          <w:rFonts w:ascii="Arial"/>
          <w:i/>
          <w:smallCaps/>
          <w:color w:val="231F20"/>
          <w:sz w:val="20"/>
        </w:rPr>
        <w:t>u</w:t>
      </w:r>
      <w:r>
        <w:rPr>
          <w:rFonts w:ascii="Arial"/>
          <w:i/>
          <w:smallCaps w:val="0"/>
          <w:color w:val="231F20"/>
          <w:sz w:val="20"/>
        </w:rPr>
        <w:t>plja</w:t>
      </w:r>
      <w:r>
        <w:rPr>
          <w:rFonts w:ascii="Arial"/>
          <w:i/>
          <w:smallCaps w:val="0"/>
          <w:color w:val="231F20"/>
          <w:spacing w:val="7"/>
          <w:sz w:val="20"/>
        </w:rPr>
        <w:t> </w:t>
      </w:r>
      <w:r>
        <w:rPr>
          <w:rFonts w:ascii="Arial"/>
          <w:i/>
          <w:smallCaps w:val="0"/>
          <w:color w:val="231F20"/>
          <w:spacing w:val="-2"/>
          <w:sz w:val="20"/>
        </w:rPr>
        <w:t>predstavnike: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240" w:lineRule="auto" w:before="15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javnog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sektora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(lokalna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samouprava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javne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w w:val="90"/>
          <w:sz w:val="20"/>
        </w:rPr>
        <w:t>institucije),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74" w:after="0"/>
        <w:ind w:left="1683" w:right="962" w:hanging="360"/>
        <w:jc w:val="left"/>
        <w:rPr>
          <w:sz w:val="20"/>
        </w:rPr>
      </w:pPr>
      <w:r>
        <w:rPr>
          <w:color w:val="231F20"/>
          <w:spacing w:val="-4"/>
          <w:sz w:val="20"/>
        </w:rPr>
        <w:t>privatnog</w:t>
      </w:r>
      <w:r>
        <w:rPr>
          <w:color w:val="231F20"/>
          <w:spacing w:val="26"/>
          <w:sz w:val="20"/>
        </w:rPr>
        <w:t> </w:t>
      </w:r>
      <w:r>
        <w:rPr>
          <w:color w:val="231F20"/>
          <w:spacing w:val="-4"/>
          <w:sz w:val="20"/>
        </w:rPr>
        <w:t>sektora</w:t>
      </w:r>
      <w:r>
        <w:rPr>
          <w:color w:val="231F20"/>
          <w:spacing w:val="26"/>
          <w:sz w:val="20"/>
        </w:rPr>
        <w:t> </w:t>
      </w:r>
      <w:r>
        <w:rPr>
          <w:color w:val="231F20"/>
          <w:spacing w:val="-4"/>
          <w:sz w:val="20"/>
        </w:rPr>
        <w:t>(preduzetnici,</w:t>
      </w:r>
      <w:r>
        <w:rPr>
          <w:color w:val="231F20"/>
          <w:spacing w:val="22"/>
          <w:sz w:val="20"/>
        </w:rPr>
        <w:t> </w:t>
      </w:r>
      <w:r>
        <w:rPr>
          <w:color w:val="231F20"/>
          <w:spacing w:val="-4"/>
          <w:sz w:val="20"/>
        </w:rPr>
        <w:t>poljoprivrednici</w:t>
      </w:r>
      <w:r>
        <w:rPr>
          <w:color w:val="231F20"/>
          <w:spacing w:val="26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26"/>
          <w:sz w:val="20"/>
        </w:rPr>
        <w:t> </w:t>
      </w:r>
      <w:r>
        <w:rPr>
          <w:color w:val="231F20"/>
          <w:spacing w:val="-4"/>
          <w:sz w:val="20"/>
        </w:rPr>
        <w:t>privredni </w:t>
      </w:r>
      <w:r>
        <w:rPr>
          <w:color w:val="231F20"/>
          <w:spacing w:val="-2"/>
          <w:sz w:val="20"/>
        </w:rPr>
        <w:t>subjekti),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97" w:after="0"/>
        <w:ind w:left="1683" w:right="962" w:hanging="360"/>
        <w:jc w:val="left"/>
        <w:rPr>
          <w:sz w:val="20"/>
        </w:rPr>
      </w:pPr>
      <w:r>
        <w:rPr>
          <w:color w:val="231F20"/>
          <w:spacing w:val="-2"/>
          <w:sz w:val="20"/>
        </w:rPr>
        <w:t>civilnog</w:t>
      </w:r>
      <w:r>
        <w:rPr>
          <w:color w:val="231F20"/>
          <w:spacing w:val="22"/>
          <w:sz w:val="20"/>
        </w:rPr>
        <w:t> </w:t>
      </w:r>
      <w:r>
        <w:rPr>
          <w:color w:val="231F20"/>
          <w:spacing w:val="-2"/>
          <w:sz w:val="20"/>
        </w:rPr>
        <w:t>sektora</w:t>
      </w:r>
      <w:r>
        <w:rPr>
          <w:color w:val="231F20"/>
          <w:spacing w:val="23"/>
          <w:sz w:val="20"/>
        </w:rPr>
        <w:t> </w:t>
      </w:r>
      <w:r>
        <w:rPr>
          <w:color w:val="231F20"/>
          <w:spacing w:val="-2"/>
          <w:sz w:val="20"/>
        </w:rPr>
        <w:t>(organizacije</w:t>
      </w:r>
      <w:r>
        <w:rPr>
          <w:color w:val="231F20"/>
          <w:spacing w:val="23"/>
          <w:sz w:val="20"/>
        </w:rPr>
        <w:t> </w:t>
      </w:r>
      <w:r>
        <w:rPr>
          <w:color w:val="231F20"/>
          <w:spacing w:val="-2"/>
          <w:sz w:val="20"/>
        </w:rPr>
        <w:t>civilnog</w:t>
      </w:r>
      <w:r>
        <w:rPr>
          <w:color w:val="231F20"/>
          <w:spacing w:val="22"/>
          <w:sz w:val="20"/>
        </w:rPr>
        <w:t> </w:t>
      </w:r>
      <w:r>
        <w:rPr>
          <w:color w:val="231F20"/>
          <w:spacing w:val="-2"/>
          <w:sz w:val="20"/>
        </w:rPr>
        <w:t>društva,</w:t>
      </w:r>
      <w:r>
        <w:rPr>
          <w:color w:val="231F20"/>
          <w:spacing w:val="20"/>
          <w:sz w:val="20"/>
        </w:rPr>
        <w:t> </w:t>
      </w:r>
      <w:r>
        <w:rPr>
          <w:color w:val="231F20"/>
          <w:spacing w:val="-2"/>
          <w:sz w:val="20"/>
        </w:rPr>
        <w:t>neformalne </w:t>
      </w:r>
      <w:r>
        <w:rPr>
          <w:color w:val="231F20"/>
          <w:sz w:val="20"/>
        </w:rPr>
        <w:t>grupe i građani).</w:t>
      </w:r>
    </w:p>
    <w:p>
      <w:pPr>
        <w:pStyle w:val="BodyText"/>
        <w:spacing w:line="172" w:lineRule="auto" w:before="198"/>
        <w:ind w:left="963" w:right="961"/>
        <w:jc w:val="both"/>
      </w:pPr>
      <w:r>
        <w:rPr>
          <w:color w:val="231F20"/>
          <w:w w:val="90"/>
        </w:rPr>
        <w:t>Ovakva</w:t>
      </w:r>
      <w:r>
        <w:rPr>
          <w:color w:val="231F20"/>
        </w:rPr>
        <w:t> </w:t>
      </w:r>
      <w:r>
        <w:rPr>
          <w:color w:val="231F20"/>
          <w:w w:val="90"/>
        </w:rPr>
        <w:t>struktura</w:t>
      </w:r>
      <w:r>
        <w:rPr>
          <w:color w:val="231F20"/>
        </w:rPr>
        <w:t> </w:t>
      </w:r>
      <w:r>
        <w:rPr>
          <w:color w:val="231F20"/>
          <w:w w:val="90"/>
        </w:rPr>
        <w:t>obezbjeđuje</w:t>
      </w:r>
      <w:r>
        <w:rPr>
          <w:color w:val="231F20"/>
        </w:rPr>
        <w:t> </w:t>
      </w:r>
      <w:r>
        <w:rPr>
          <w:color w:val="231F20"/>
          <w:w w:val="90"/>
        </w:rPr>
        <w:t>ravnotežu</w:t>
      </w:r>
      <w:r>
        <w:rPr>
          <w:color w:val="231F20"/>
        </w:rPr>
        <w:t> </w:t>
      </w:r>
      <w:r>
        <w:rPr>
          <w:color w:val="231F20"/>
          <w:w w:val="90"/>
        </w:rPr>
        <w:t>interesa</w:t>
      </w:r>
      <w:r>
        <w:rPr>
          <w:color w:val="231F20"/>
        </w:rPr>
        <w:t> </w:t>
      </w:r>
      <w:r>
        <w:rPr>
          <w:color w:val="231F20"/>
          <w:w w:val="90"/>
        </w:rPr>
        <w:t>i</w:t>
      </w:r>
      <w:r>
        <w:rPr>
          <w:color w:val="231F20"/>
        </w:rPr>
        <w:t> </w:t>
      </w:r>
      <w:r>
        <w:rPr>
          <w:color w:val="231F20"/>
          <w:w w:val="90"/>
        </w:rPr>
        <w:t>sprječava</w:t>
      </w:r>
      <w:r>
        <w:rPr>
          <w:color w:val="231F20"/>
        </w:rPr>
        <w:t> </w:t>
      </w:r>
      <w:r>
        <w:rPr>
          <w:color w:val="231F20"/>
          <w:w w:val="90"/>
        </w:rPr>
        <w:t>dominaci-</w:t>
      </w:r>
      <w:r>
        <w:rPr>
          <w:color w:val="231F20"/>
          <w:spacing w:val="-8"/>
        </w:rPr>
        <w:t>ju jednog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sektora, što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je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osnovni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preduslov LEADER/CLLD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metodologi-</w:t>
      </w:r>
      <w:r>
        <w:rPr>
          <w:color w:val="231F20"/>
          <w:spacing w:val="-4"/>
        </w:rPr>
        <w:t>je.</w:t>
      </w:r>
    </w:p>
    <w:p>
      <w:pPr>
        <w:pStyle w:val="BodyText"/>
        <w:spacing w:line="172" w:lineRule="auto" w:before="195"/>
        <w:ind w:left="963" w:right="960"/>
        <w:jc w:val="both"/>
      </w:pPr>
      <w:r>
        <w:rPr>
          <w:color w:val="231F20"/>
          <w:spacing w:val="-8"/>
        </w:rPr>
        <w:t>Jedna od ključnih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uloga LAG-a jeste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izrada i sprovođenje</w:t>
      </w:r>
      <w:r>
        <w:rPr>
          <w:color w:val="231F20"/>
          <w:spacing w:val="-7"/>
        </w:rPr>
        <w:t> </w:t>
      </w:r>
      <w:r>
        <w:rPr>
          <w:rFonts w:ascii="Arial Black" w:hAnsi="Arial Black"/>
          <w:color w:val="231F20"/>
          <w:spacing w:val="-8"/>
        </w:rPr>
        <w:t>Lokalne</w:t>
      </w:r>
      <w:r>
        <w:rPr>
          <w:rFonts w:ascii="Arial Black" w:hAnsi="Arial Black"/>
          <w:color w:val="231F20"/>
          <w:spacing w:val="-9"/>
        </w:rPr>
        <w:t> </w:t>
      </w:r>
      <w:r>
        <w:rPr>
          <w:rFonts w:ascii="Arial Black" w:hAnsi="Arial Black"/>
          <w:color w:val="231F20"/>
          <w:spacing w:val="-8"/>
        </w:rPr>
        <w:t>raz-</w:t>
      </w:r>
      <w:r>
        <w:rPr>
          <w:rFonts w:ascii="Arial Black" w:hAnsi="Arial Black"/>
          <w:color w:val="231F20"/>
          <w:w w:val="90"/>
        </w:rPr>
        <w:t>vojne</w:t>
      </w:r>
      <w:r>
        <w:rPr>
          <w:rFonts w:ascii="Arial Black" w:hAnsi="Arial Black"/>
          <w:color w:val="231F20"/>
          <w:spacing w:val="-5"/>
          <w:w w:val="90"/>
        </w:rPr>
        <w:t> </w:t>
      </w:r>
      <w:r>
        <w:rPr>
          <w:rFonts w:ascii="Arial Black" w:hAnsi="Arial Black"/>
          <w:color w:val="231F20"/>
          <w:w w:val="90"/>
        </w:rPr>
        <w:t>strategije</w:t>
      </w:r>
      <w:r>
        <w:rPr>
          <w:color w:val="231F20"/>
          <w:w w:val="90"/>
        </w:rPr>
        <w:t>,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koja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zasniva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stvarnim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potrebama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potencijalima područja.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Strategija se razvija kroz participativni proces i predstavlja os-</w:t>
      </w:r>
      <w:r>
        <w:rPr>
          <w:color w:val="231F20"/>
          <w:spacing w:val="-6"/>
        </w:rPr>
        <w:t>novu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za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planiranje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finansiranje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lokalnih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projekata.</w:t>
      </w:r>
    </w:p>
    <w:p>
      <w:pPr>
        <w:pStyle w:val="BodyText"/>
        <w:spacing w:before="133"/>
        <w:ind w:left="963"/>
        <w:jc w:val="both"/>
      </w:pPr>
      <w:r>
        <w:rPr>
          <w:color w:val="231F20"/>
          <w:w w:val="90"/>
        </w:rPr>
        <w:t>Pored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strateške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uloge,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LAG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ima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važnu</w:t>
      </w:r>
      <w:r>
        <w:rPr>
          <w:color w:val="231F20"/>
          <w:spacing w:val="5"/>
        </w:rPr>
        <w:t> </w:t>
      </w:r>
      <w:r>
        <w:rPr>
          <w:color w:val="231F20"/>
          <w:w w:val="90"/>
        </w:rPr>
        <w:t>funkciju</w:t>
      </w:r>
      <w:r>
        <w:rPr>
          <w:color w:val="231F20"/>
          <w:spacing w:val="5"/>
        </w:rPr>
        <w:t> </w:t>
      </w:r>
      <w:r>
        <w:rPr>
          <w:color w:val="231F20"/>
          <w:spacing w:val="-5"/>
          <w:w w:val="90"/>
        </w:rPr>
        <w:t>u: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73" w:after="0"/>
        <w:ind w:left="1683" w:right="960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mobilizaciji lokalne zajednice </w:t>
      </w:r>
      <w:r>
        <w:rPr>
          <w:color w:val="231F20"/>
          <w:w w:val="90"/>
          <w:sz w:val="20"/>
        </w:rPr>
        <w:t>i podsticanju aktivnog učešća </w:t>
      </w:r>
      <w:r>
        <w:rPr>
          <w:color w:val="231F20"/>
          <w:spacing w:val="-2"/>
          <w:sz w:val="20"/>
        </w:rPr>
        <w:t>građana,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97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w w:val="90"/>
          <w:sz w:val="20"/>
        </w:rPr>
        <w:t>animaciji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i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informisanju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potencijalnih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korisnika</w:t>
      </w:r>
      <w:r>
        <w:rPr>
          <w:rFonts w:ascii="Arial Black" w:hAnsi="Arial Black"/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o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razvojnim </w:t>
      </w:r>
      <w:r>
        <w:rPr>
          <w:color w:val="231F20"/>
          <w:spacing w:val="-2"/>
          <w:w w:val="95"/>
          <w:sz w:val="20"/>
        </w:rPr>
        <w:t>mogućnostima,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96" w:after="0"/>
        <w:ind w:left="1683" w:right="961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4824383</wp:posOffset>
                </wp:positionH>
                <wp:positionV relativeFrom="paragraph">
                  <wp:posOffset>392324</wp:posOffset>
                </wp:positionV>
                <wp:extent cx="467995" cy="857250"/>
                <wp:effectExtent l="0" t="0" r="0" b="0"/>
                <wp:wrapNone/>
                <wp:docPr id="108" name="Group 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8" name="Group 108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Textbox 110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4" w:right="9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0"/>
                                  <w:sz w:val="20"/>
                                </w:rPr>
                                <w:t>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30.891663pt;width:36.85pt;height:67.5pt;mso-position-horizontal-relative:page;mso-position-vertical-relative:paragraph;z-index:15741952" id="docshapegroup105" coordorigin="7597,618" coordsize="737,1350">
                <v:shape style="position:absolute;left:7597;top:617;width:737;height:1350" id="docshape106" coordorigin="7597,618" coordsize="737,1350" path="m8282,618l8207,622,8135,633,8065,652,7999,677,7936,708,7877,746,7823,789,7773,838,7729,891,7691,949,7658,1011,7632,1076,7613,1145,7601,1217,7597,1292,7602,1368,7614,1442,7633,1512,7660,1578,7693,1640,7732,1698,7776,1751,7826,1799,7881,1842,7940,1879,8002,1910,8068,1935,8137,1953,8209,1964,8282,1968,8334,1965,8334,621,8282,618xe" filled="true" fillcolor="#6bbf49" stroked="false">
                  <v:path arrowok="t"/>
                  <v:fill type="solid"/>
                </v:shape>
                <v:shape style="position:absolute;left:7597;top:617;width:737;height:1350" type="#_x0000_t202" id="docshape107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4" w:right="9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0"/>
                            <w:sz w:val="20"/>
                          </w:rPr>
                          <w:t>11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 Black" w:hAnsi="Arial Black"/>
          <w:color w:val="231F20"/>
          <w:w w:val="85"/>
          <w:sz w:val="20"/>
        </w:rPr>
        <w:t>povezivanju lokalnog i institucionalnog nivoa</w:t>
      </w:r>
      <w:r>
        <w:rPr>
          <w:color w:val="231F20"/>
          <w:w w:val="85"/>
          <w:sz w:val="20"/>
        </w:rPr>
        <w:t>, uključujući na-</w:t>
      </w:r>
      <w:r>
        <w:rPr>
          <w:color w:val="231F20"/>
          <w:w w:val="95"/>
          <w:sz w:val="20"/>
        </w:rPr>
        <w:t>cionalne i evropske politike,</w:t>
      </w:r>
    </w:p>
    <w:p>
      <w:pPr>
        <w:pStyle w:val="ListParagraph"/>
        <w:numPr>
          <w:ilvl w:val="2"/>
          <w:numId w:val="19"/>
        </w:numPr>
        <w:tabs>
          <w:tab w:pos="1683" w:val="left" w:leader="none"/>
        </w:tabs>
        <w:spacing w:line="172" w:lineRule="auto" w:before="197" w:after="0"/>
        <w:ind w:left="1683" w:right="963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w w:val="90"/>
          <w:sz w:val="20"/>
        </w:rPr>
        <w:t>jačanju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kapaciteta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lokalnih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aktera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za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planiranje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i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sprovođenje </w:t>
      </w:r>
      <w:r>
        <w:rPr>
          <w:color w:val="231F20"/>
          <w:spacing w:val="-2"/>
          <w:w w:val="95"/>
          <w:sz w:val="20"/>
        </w:rPr>
        <w:t>projekata.</w:t>
      </w:r>
    </w:p>
    <w:p>
      <w:pPr>
        <w:pStyle w:val="ListParagraph"/>
        <w:spacing w:after="0" w:line="172" w:lineRule="auto"/>
        <w:jc w:val="left"/>
        <w:rPr>
          <w:sz w:val="20"/>
        </w:rPr>
        <w:sectPr>
          <w:pgSz w:w="8340" w:h="11910"/>
          <w:pgMar w:top="1060" w:bottom="0" w:left="0" w:right="0"/>
        </w:sectPr>
      </w:pPr>
    </w:p>
    <w:p>
      <w:pPr>
        <w:spacing w:line="170" w:lineRule="auto" w:before="146"/>
        <w:ind w:left="963" w:right="961" w:firstLine="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0</wp:posOffset>
                </wp:positionH>
                <wp:positionV relativeFrom="page">
                  <wp:posOffset>6039328</wp:posOffset>
                </wp:positionV>
                <wp:extent cx="467995" cy="863600"/>
                <wp:effectExtent l="0" t="0" r="0" b="0"/>
                <wp:wrapNone/>
                <wp:docPr id="118" name="Group 1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8" name="Group 118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119" name="Graphic 119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Textbox 120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4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12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475.537689pt;width:36.85pt;height:68pt;mso-position-horizontal-relative:page;mso-position-vertical-relative:page;z-index:15742976" id="docshapegroup115" coordorigin="0,9511" coordsize="737,1360">
                <v:shape style="position:absolute;left:0;top:9510;width:737;height:1360" id="docshape116" coordorigin="0,9511" coordsize="737,1360" path="m46,9511l0,9513,0,10868,46,10870,123,10866,197,10854,268,10835,336,10809,399,10776,458,10737,513,10693,562,10644,606,10589,644,10531,676,10468,702,10403,721,10334,732,10263,736,10190,732,10115,720,10042,701,9973,675,9907,642,9845,603,9786,559,9733,509,9684,454,9640,395,9602,332,9570,265,9545,194,9526,121,9515,46,9511xe" filled="true" fillcolor="#6bbf49" stroked="false">
                  <v:path arrowok="t"/>
                  <v:fill type="solid"/>
                </v:shape>
                <v:shape style="position:absolute;left:0;top:9510;width:737;height:1360" type="#_x0000_t202" id="docshape117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4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12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  <w:sz w:val="20"/>
        </w:rPr>
        <w:t>Zbog svega navedenog,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LAG se može posmatrati kao </w:t>
      </w:r>
      <w:r>
        <w:rPr>
          <w:rFonts w:ascii="Arial Black" w:hAnsi="Arial Black"/>
          <w:color w:val="231F20"/>
          <w:spacing w:val="-6"/>
          <w:sz w:val="20"/>
        </w:rPr>
        <w:t>srce</w:t>
      </w:r>
      <w:r>
        <w:rPr>
          <w:rFonts w:ascii="Arial Black" w:hAnsi="Arial Black"/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i</w:t>
      </w:r>
      <w:r>
        <w:rPr>
          <w:rFonts w:ascii="Arial Black" w:hAnsi="Arial Black"/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nukleus </w:t>
      </w:r>
      <w:r>
        <w:rPr>
          <w:rFonts w:ascii="Arial Black" w:hAnsi="Arial Black"/>
          <w:color w:val="231F20"/>
          <w:w w:val="90"/>
          <w:sz w:val="20"/>
        </w:rPr>
        <w:t>LEADER/CLLD pristupa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bez kojeg lokalni razvoj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vođen zajednicom ne </w:t>
      </w:r>
      <w:r>
        <w:rPr>
          <w:color w:val="231F20"/>
          <w:spacing w:val="-2"/>
          <w:sz w:val="20"/>
        </w:rPr>
        <w:t>može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biti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efikasan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niti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održiv.</w:t>
      </w:r>
    </w:p>
    <w:p>
      <w:pPr>
        <w:pStyle w:val="BodyText"/>
        <w:spacing w:before="120"/>
      </w:pPr>
    </w:p>
    <w:p>
      <w:pPr>
        <w:pStyle w:val="Heading1"/>
        <w:ind w:left="967"/>
        <w:jc w:val="both"/>
        <w:rPr>
          <w:b w:val="0"/>
        </w:rPr>
      </w:pPr>
      <w:r>
        <w:rPr>
          <w:b w:val="0"/>
          <w:color w:val="EAE9E8"/>
          <w:spacing w:val="60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6"/>
          <w:w w:val="8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3:</w:t>
      </w:r>
      <w:r>
        <w:rPr>
          <w:b w:val="0"/>
          <w:color w:val="EAE9E8"/>
          <w:spacing w:val="40"/>
          <w:shd w:fill="6BBF49" w:color="auto" w:val="clear"/>
        </w:rPr>
        <w:t>  </w:t>
      </w:r>
    </w:p>
    <w:p>
      <w:pPr>
        <w:pStyle w:val="Heading2"/>
        <w:jc w:val="both"/>
        <w:rPr>
          <w:b w:val="0"/>
          <w:u w:val="none"/>
        </w:rPr>
      </w:pPr>
      <w:r>
        <w:rPr>
          <w:b w:val="0"/>
          <w:color w:val="6BBF49"/>
          <w:w w:val="85"/>
          <w:u w:val="thick" w:color="6BBF49"/>
        </w:rPr>
        <w:t>PROJEKTNI</w:t>
      </w:r>
      <w:r>
        <w:rPr>
          <w:b w:val="0"/>
          <w:color w:val="6BBF49"/>
          <w:spacing w:val="-8"/>
          <w:w w:val="85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CIKLUS</w:t>
      </w:r>
      <w:r>
        <w:rPr>
          <w:b w:val="0"/>
          <w:color w:val="6BBF49"/>
          <w:spacing w:val="-7"/>
          <w:w w:val="85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MENADŽMENT</w:t>
      </w:r>
      <w:r>
        <w:rPr>
          <w:b w:val="0"/>
          <w:color w:val="6BBF49"/>
          <w:spacing w:val="-16"/>
          <w:w w:val="85"/>
          <w:u w:val="thick" w:color="6BBF49"/>
        </w:rPr>
        <w:t> </w:t>
      </w:r>
      <w:r>
        <w:rPr>
          <w:b w:val="0"/>
          <w:color w:val="6BBF49"/>
          <w:spacing w:val="-2"/>
          <w:w w:val="85"/>
          <w:u w:val="thick" w:color="6BBF49"/>
        </w:rPr>
        <w:t>(PCM)</w:t>
      </w:r>
    </w:p>
    <w:p>
      <w:pPr>
        <w:pStyle w:val="Heading4"/>
        <w:numPr>
          <w:ilvl w:val="1"/>
          <w:numId w:val="21"/>
        </w:numPr>
        <w:tabs>
          <w:tab w:pos="1357" w:val="left" w:leader="none"/>
        </w:tabs>
        <w:spacing w:line="240" w:lineRule="auto" w:before="69" w:after="0"/>
        <w:ind w:left="1357" w:right="0" w:hanging="394"/>
        <w:jc w:val="left"/>
        <w:rPr>
          <w:b w:val="0"/>
        </w:rPr>
      </w:pPr>
      <w:bookmarkStart w:name="_TOC_250023" w:id="8"/>
      <w:r>
        <w:rPr>
          <w:b w:val="0"/>
          <w:color w:val="005944"/>
          <w:w w:val="80"/>
        </w:rPr>
        <w:t>Šta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w w:val="80"/>
        </w:rPr>
        <w:t>je</w:t>
      </w:r>
      <w:r>
        <w:rPr>
          <w:b w:val="0"/>
          <w:color w:val="005944"/>
          <w:spacing w:val="3"/>
        </w:rPr>
        <w:t> </w:t>
      </w:r>
      <w:r>
        <w:rPr>
          <w:b w:val="0"/>
          <w:color w:val="005944"/>
          <w:w w:val="80"/>
        </w:rPr>
        <w:t>projektni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w w:val="80"/>
        </w:rPr>
        <w:t>ciklus</w:t>
      </w:r>
      <w:r>
        <w:rPr>
          <w:b w:val="0"/>
          <w:color w:val="005944"/>
          <w:spacing w:val="3"/>
        </w:rPr>
        <w:t> </w:t>
      </w:r>
      <w:bookmarkEnd w:id="8"/>
      <w:r>
        <w:rPr>
          <w:b w:val="0"/>
          <w:color w:val="005944"/>
          <w:spacing w:val="-2"/>
          <w:w w:val="80"/>
        </w:rPr>
        <w:t>menadžment</w:t>
      </w:r>
    </w:p>
    <w:p>
      <w:pPr>
        <w:pStyle w:val="BodyText"/>
        <w:spacing w:line="172" w:lineRule="auto" w:before="188"/>
        <w:ind w:left="963" w:right="960"/>
        <w:jc w:val="both"/>
      </w:pPr>
      <w:r>
        <w:rPr>
          <w:color w:val="231F20"/>
        </w:rPr>
        <w:t>Projektni</w:t>
      </w:r>
      <w:r>
        <w:rPr>
          <w:color w:val="231F20"/>
          <w:spacing w:val="-3"/>
        </w:rPr>
        <w:t> </w:t>
      </w:r>
      <w:r>
        <w:rPr>
          <w:color w:val="231F20"/>
        </w:rPr>
        <w:t>ciklus</w:t>
      </w:r>
      <w:r>
        <w:rPr>
          <w:color w:val="231F20"/>
          <w:spacing w:val="-3"/>
        </w:rPr>
        <w:t> </w:t>
      </w:r>
      <w:r>
        <w:rPr>
          <w:color w:val="231F20"/>
        </w:rPr>
        <w:t>menadžment</w:t>
      </w:r>
      <w:r>
        <w:rPr>
          <w:color w:val="231F20"/>
          <w:spacing w:val="-3"/>
        </w:rPr>
        <w:t> </w:t>
      </w:r>
      <w:r>
        <w:rPr>
          <w:color w:val="231F20"/>
        </w:rPr>
        <w:t>(PCM)</w:t>
      </w:r>
      <w:r>
        <w:rPr>
          <w:color w:val="231F20"/>
          <w:spacing w:val="-3"/>
        </w:rPr>
        <w:t> </w:t>
      </w:r>
      <w:r>
        <w:rPr>
          <w:color w:val="231F20"/>
        </w:rPr>
        <w:t>predstavlja</w:t>
      </w:r>
      <w:r>
        <w:rPr>
          <w:color w:val="231F20"/>
          <w:spacing w:val="-3"/>
        </w:rPr>
        <w:t> </w:t>
      </w:r>
      <w:r>
        <w:rPr>
          <w:color w:val="231F20"/>
        </w:rPr>
        <w:t>metodologiju</w:t>
      </w:r>
      <w:r>
        <w:rPr>
          <w:color w:val="231F20"/>
          <w:spacing w:val="-3"/>
        </w:rPr>
        <w:t> </w:t>
      </w:r>
      <w:r>
        <w:rPr>
          <w:color w:val="231F20"/>
        </w:rPr>
        <w:t>koja </w:t>
      </w:r>
      <w:r>
        <w:rPr>
          <w:color w:val="231F20"/>
          <w:w w:val="85"/>
        </w:rPr>
        <w:t>omogućava </w:t>
      </w:r>
      <w:r>
        <w:rPr>
          <w:rFonts w:ascii="Arial Black" w:hAnsi="Arial Black"/>
          <w:color w:val="231F20"/>
          <w:w w:val="85"/>
        </w:rPr>
        <w:t>sistematsko, plansko i kontrolisano upravljanje projekti-</w:t>
      </w:r>
      <w:r>
        <w:rPr>
          <w:rFonts w:ascii="Arial Black" w:hAnsi="Arial Black"/>
          <w:color w:val="231F20"/>
          <w:spacing w:val="-4"/>
        </w:rPr>
        <w:t>ma</w:t>
      </w:r>
      <w:r>
        <w:rPr>
          <w:color w:val="231F20"/>
          <w:spacing w:val="-4"/>
        </w:rPr>
        <w:t>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počev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od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inicijalne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ideje,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sve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do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završne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evaluacije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učenja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iz </w:t>
      </w:r>
      <w:r>
        <w:rPr>
          <w:color w:val="231F20"/>
          <w:spacing w:val="-2"/>
        </w:rPr>
        <w:t>iskustva.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PCM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je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standardni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pristup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koji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primjenjuje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većini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pro-</w:t>
      </w:r>
      <w:r>
        <w:rPr>
          <w:color w:val="231F20"/>
          <w:w w:val="90"/>
        </w:rPr>
        <w:t>grama finansiranih od strane Evropske unije i drugih međunarodnih do-natora, upravo zbog toga što obezbjeđuje jasnoću, dosljednost i trans-</w:t>
      </w:r>
      <w:r>
        <w:rPr>
          <w:color w:val="231F20"/>
        </w:rPr>
        <w:t>parentnost u radu.</w:t>
      </w:r>
    </w:p>
    <w:p>
      <w:pPr>
        <w:spacing w:line="172" w:lineRule="auto" w:before="189"/>
        <w:ind w:left="963" w:right="956" w:firstLine="0"/>
        <w:jc w:val="both"/>
        <w:rPr>
          <w:sz w:val="20"/>
        </w:rPr>
      </w:pPr>
      <w:r>
        <w:rPr>
          <w:color w:val="231F20"/>
          <w:w w:val="90"/>
          <w:sz w:val="20"/>
        </w:rPr>
        <w:t>Osnovna svrha PCM-a jeste da poveže </w:t>
      </w:r>
      <w:r>
        <w:rPr>
          <w:rFonts w:ascii="Arial Black" w:hAnsi="Arial Black"/>
          <w:color w:val="231F20"/>
          <w:w w:val="90"/>
          <w:sz w:val="20"/>
        </w:rPr>
        <w:t>probleme</w:t>
      </w:r>
      <w:r>
        <w:rPr>
          <w:rFonts w:ascii="Arial Black" w:hAnsi="Arial Black"/>
          <w:color w:val="231F20"/>
          <w:spacing w:val="-1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sa</w:t>
      </w:r>
      <w:r>
        <w:rPr>
          <w:rFonts w:ascii="Arial Black" w:hAnsi="Arial Black"/>
          <w:color w:val="231F20"/>
          <w:spacing w:val="-1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rješenjima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3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aktiv-</w:t>
      </w:r>
      <w:r>
        <w:rPr>
          <w:rFonts w:ascii="Arial Black" w:hAnsi="Arial Black"/>
          <w:color w:val="231F20"/>
          <w:w w:val="85"/>
          <w:sz w:val="20"/>
        </w:rPr>
        <w:t>nosti sa rezultatima </w:t>
      </w:r>
      <w:r>
        <w:rPr>
          <w:color w:val="231F20"/>
          <w:w w:val="85"/>
          <w:sz w:val="20"/>
        </w:rPr>
        <w:t>i </w:t>
      </w:r>
      <w:r>
        <w:rPr>
          <w:rFonts w:ascii="Arial Black" w:hAnsi="Arial Black"/>
          <w:color w:val="231F20"/>
          <w:w w:val="85"/>
          <w:sz w:val="20"/>
        </w:rPr>
        <w:t>utrošena sredstva sa ostvarenim promjenama</w:t>
      </w:r>
      <w:r>
        <w:rPr>
          <w:color w:val="231F20"/>
          <w:w w:val="85"/>
          <w:sz w:val="20"/>
        </w:rPr>
        <w:t>. </w:t>
      </w:r>
      <w:r>
        <w:rPr>
          <w:color w:val="231F20"/>
          <w:w w:val="90"/>
          <w:sz w:val="20"/>
        </w:rPr>
        <w:t>Time se izbjegava ad-hoc pristup projektima i osigurava da svaka aktiv-</w:t>
      </w:r>
      <w:r>
        <w:rPr>
          <w:color w:val="231F20"/>
          <w:spacing w:val="-4"/>
          <w:sz w:val="20"/>
        </w:rPr>
        <w:t>nost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ima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jasnu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svrhu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mjerljiv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4"/>
          <w:sz w:val="20"/>
        </w:rPr>
        <w:t>doprinos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ciljevima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projekta.</w:t>
      </w:r>
    </w:p>
    <w:p>
      <w:pPr>
        <w:pStyle w:val="BodyText"/>
        <w:spacing w:line="172" w:lineRule="auto" w:before="194"/>
        <w:ind w:left="963" w:right="961"/>
      </w:pPr>
      <w:r>
        <w:rPr>
          <w:color w:val="231F20"/>
          <w:spacing w:val="-6"/>
        </w:rPr>
        <w:t>Primjena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PCM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metodologije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pomaže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organizacijama,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posebno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orga-</w:t>
      </w:r>
      <w:r>
        <w:rPr>
          <w:color w:val="231F20"/>
          <w:spacing w:val="-2"/>
        </w:rPr>
        <w:t>nizacijama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civilnog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društva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LAG-ovima,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da: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116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jasno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identifikuju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definišu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problem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koji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žele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riješiti,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razumiju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širi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kontekst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potrebe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zajednice,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156" w:lineRule="auto" w:before="169" w:after="0"/>
        <w:ind w:left="1683" w:right="961" w:hanging="360"/>
        <w:jc w:val="left"/>
        <w:rPr>
          <w:sz w:val="20"/>
        </w:rPr>
      </w:pPr>
      <w:r>
        <w:rPr>
          <w:color w:val="231F20"/>
          <w:w w:val="90"/>
          <w:sz w:val="20"/>
        </w:rPr>
        <w:t>povežu planirane aktivnosti sa konkretnim rezultatima i ciljevi-</w:t>
      </w:r>
      <w:r>
        <w:rPr>
          <w:color w:val="231F20"/>
          <w:spacing w:val="-4"/>
          <w:sz w:val="20"/>
        </w:rPr>
        <w:t>ma,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124" w:after="0"/>
        <w:ind w:left="1683" w:right="0" w:hanging="360"/>
        <w:jc w:val="left"/>
        <w:rPr>
          <w:sz w:val="20"/>
        </w:rPr>
      </w:pPr>
      <w:r>
        <w:rPr>
          <w:color w:val="231F20"/>
          <w:spacing w:val="-8"/>
          <w:sz w:val="20"/>
        </w:rPr>
        <w:t>prate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8"/>
          <w:sz w:val="20"/>
        </w:rPr>
        <w:t>napredak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8"/>
          <w:sz w:val="20"/>
        </w:rPr>
        <w:t>projekta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8"/>
          <w:sz w:val="20"/>
        </w:rPr>
        <w:t>tokom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8"/>
          <w:sz w:val="20"/>
        </w:rPr>
        <w:t>njegove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8"/>
          <w:sz w:val="20"/>
        </w:rPr>
        <w:t>realizacije,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172" w:lineRule="auto" w:before="154" w:after="0"/>
        <w:ind w:left="1683" w:right="961" w:hanging="360"/>
        <w:jc w:val="left"/>
        <w:rPr>
          <w:sz w:val="20"/>
        </w:rPr>
      </w:pPr>
      <w:r>
        <w:rPr>
          <w:color w:val="231F20"/>
          <w:spacing w:val="-2"/>
          <w:sz w:val="20"/>
        </w:rPr>
        <w:t>uče</w:t>
      </w:r>
      <w:r>
        <w:rPr>
          <w:color w:val="231F20"/>
          <w:sz w:val="20"/>
        </w:rPr>
        <w:t> </w:t>
      </w:r>
      <w:r>
        <w:rPr>
          <w:color w:val="231F20"/>
          <w:spacing w:val="-2"/>
          <w:sz w:val="20"/>
        </w:rPr>
        <w:t>iz</w:t>
      </w:r>
      <w:r>
        <w:rPr>
          <w:color w:val="231F20"/>
          <w:sz w:val="20"/>
        </w:rPr>
        <w:t> </w:t>
      </w:r>
      <w:r>
        <w:rPr>
          <w:color w:val="231F20"/>
          <w:spacing w:val="-2"/>
          <w:sz w:val="20"/>
        </w:rPr>
        <w:t>sprovedenih</w:t>
      </w:r>
      <w:r>
        <w:rPr>
          <w:color w:val="231F20"/>
          <w:sz w:val="20"/>
        </w:rPr>
        <w:t> </w:t>
      </w:r>
      <w:r>
        <w:rPr>
          <w:color w:val="231F20"/>
          <w:spacing w:val="-2"/>
          <w:sz w:val="20"/>
        </w:rPr>
        <w:t>aktivnosti</w:t>
      </w:r>
      <w:r>
        <w:rPr>
          <w:color w:val="231F20"/>
          <w:sz w:val="20"/>
        </w:rPr>
        <w:t> </w:t>
      </w:r>
      <w:r>
        <w:rPr>
          <w:color w:val="231F20"/>
          <w:spacing w:val="-2"/>
          <w:sz w:val="20"/>
        </w:rPr>
        <w:t>i</w:t>
      </w:r>
      <w:r>
        <w:rPr>
          <w:color w:val="231F20"/>
          <w:sz w:val="20"/>
        </w:rPr>
        <w:t> </w:t>
      </w:r>
      <w:r>
        <w:rPr>
          <w:color w:val="231F20"/>
          <w:spacing w:val="-2"/>
          <w:sz w:val="20"/>
        </w:rPr>
        <w:t>unapređuju</w:t>
      </w:r>
      <w:r>
        <w:rPr>
          <w:color w:val="231F20"/>
          <w:sz w:val="20"/>
        </w:rPr>
        <w:t> </w:t>
      </w:r>
      <w:r>
        <w:rPr>
          <w:color w:val="231F20"/>
          <w:spacing w:val="-2"/>
          <w:sz w:val="20"/>
        </w:rPr>
        <w:t>kvalitet</w:t>
      </w:r>
      <w:r>
        <w:rPr>
          <w:color w:val="231F20"/>
          <w:sz w:val="20"/>
        </w:rPr>
        <w:t> </w:t>
      </w:r>
      <w:r>
        <w:rPr>
          <w:color w:val="231F20"/>
          <w:spacing w:val="-2"/>
          <w:sz w:val="20"/>
        </w:rPr>
        <w:t>budućih projekata.</w:t>
      </w:r>
    </w:p>
    <w:p>
      <w:pPr>
        <w:pStyle w:val="BodyText"/>
        <w:spacing w:line="170" w:lineRule="auto" w:before="199"/>
        <w:ind w:left="963" w:right="961"/>
        <w:jc w:val="both"/>
      </w:pPr>
      <w:r>
        <w:rPr>
          <w:color w:val="231F20"/>
        </w:rPr>
        <w:t>U kontekstu LEADER/CLLD pristupa, PCM predstavlja </w:t>
      </w:r>
      <w:r>
        <w:rPr>
          <w:rFonts w:ascii="Arial Black" w:hAnsi="Arial Black"/>
          <w:color w:val="231F20"/>
        </w:rPr>
        <w:t>operativni </w:t>
      </w:r>
      <w:r>
        <w:rPr>
          <w:rFonts w:ascii="Arial Black" w:hAnsi="Arial Black"/>
          <w:color w:val="231F20"/>
          <w:spacing w:val="-2"/>
        </w:rPr>
        <w:t>alat</w:t>
      </w:r>
      <w:r>
        <w:rPr>
          <w:rFonts w:ascii="Arial Black" w:hAnsi="Arial Black"/>
          <w:color w:val="231F20"/>
          <w:spacing w:val="-11"/>
        </w:rPr>
        <w:t> </w:t>
      </w:r>
      <w:r>
        <w:rPr>
          <w:color w:val="231F20"/>
          <w:spacing w:val="-2"/>
        </w:rPr>
        <w:t>pomoću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kojeg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strateški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ciljevi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lokalnog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razvoja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pretvaraju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u </w:t>
      </w:r>
      <w:r>
        <w:rPr>
          <w:color w:val="231F20"/>
          <w:spacing w:val="-6"/>
        </w:rPr>
        <w:t>konkretne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projekte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koji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imaju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mjerljiv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održiv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efekat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na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zajednicu.</w:t>
      </w:r>
    </w:p>
    <w:p>
      <w:pPr>
        <w:pStyle w:val="BodyText"/>
        <w:spacing w:after="0" w:line="170" w:lineRule="auto"/>
        <w:jc w:val="both"/>
        <w:sectPr>
          <w:footerReference w:type="even" r:id="rId16"/>
          <w:pgSz w:w="8340" w:h="11910"/>
          <w:pgMar w:header="0" w:footer="1183" w:top="860" w:bottom="1380" w:left="0" w:right="0"/>
        </w:sectPr>
      </w:pPr>
    </w:p>
    <w:p>
      <w:pPr>
        <w:pStyle w:val="Heading4"/>
        <w:numPr>
          <w:ilvl w:val="1"/>
          <w:numId w:val="21"/>
        </w:numPr>
        <w:tabs>
          <w:tab w:pos="1425" w:val="left" w:leader="none"/>
        </w:tabs>
        <w:spacing w:line="240" w:lineRule="auto" w:before="138" w:after="0"/>
        <w:ind w:left="1425" w:right="0" w:hanging="462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121" name="Group 1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1" name="Group 121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122" name="Graphic 122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44000" id="docshapegroup118" coordorigin="0,10522" coordsize="8334,1384">
                <v:shape style="position:absolute;left:0;top:10521;width:356;height:684" id="docshape119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120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121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bookmarkStart w:name="_TOC_250022" w:id="9"/>
      <w:r>
        <w:rPr>
          <w:b w:val="0"/>
          <w:color w:val="005944"/>
          <w:spacing w:val="-2"/>
          <w:w w:val="85"/>
        </w:rPr>
        <w:t>Faze</w:t>
      </w:r>
      <w:r>
        <w:rPr>
          <w:b w:val="0"/>
          <w:color w:val="005944"/>
          <w:spacing w:val="-5"/>
          <w:w w:val="85"/>
        </w:rPr>
        <w:t> </w:t>
      </w:r>
      <w:r>
        <w:rPr>
          <w:b w:val="0"/>
          <w:color w:val="005944"/>
          <w:spacing w:val="-2"/>
          <w:w w:val="85"/>
        </w:rPr>
        <w:t>projektnog</w:t>
      </w:r>
      <w:r>
        <w:rPr>
          <w:b w:val="0"/>
          <w:color w:val="005944"/>
          <w:spacing w:val="-6"/>
          <w:w w:val="85"/>
        </w:rPr>
        <w:t> </w:t>
      </w:r>
      <w:bookmarkEnd w:id="9"/>
      <w:r>
        <w:rPr>
          <w:b w:val="0"/>
          <w:color w:val="005944"/>
          <w:spacing w:val="-2"/>
          <w:w w:val="85"/>
        </w:rPr>
        <w:t>ciklusa</w:t>
      </w:r>
    </w:p>
    <w:p>
      <w:pPr>
        <w:pStyle w:val="BodyText"/>
        <w:spacing w:line="172" w:lineRule="auto" w:before="188"/>
        <w:ind w:left="963" w:right="962"/>
        <w:jc w:val="both"/>
      </w:pPr>
      <w:r>
        <w:rPr>
          <w:color w:val="231F20"/>
          <w:w w:val="90"/>
        </w:rPr>
        <w:t>Projektni ciklus se sastoji od pet međusobno povezanih faza.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Svaka faza </w:t>
      </w:r>
      <w:r>
        <w:rPr>
          <w:color w:val="231F20"/>
          <w:spacing w:val="-8"/>
        </w:rPr>
        <w:t>ima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svoju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ulogu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logički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se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nadovezuje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na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prethodnu, čineći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zatvoren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 </w:t>
      </w:r>
      <w:r>
        <w:rPr>
          <w:color w:val="231F20"/>
        </w:rPr>
        <w:t>ponovljiv</w:t>
      </w:r>
      <w:r>
        <w:rPr>
          <w:color w:val="231F20"/>
          <w:spacing w:val="-19"/>
        </w:rPr>
        <w:t> </w:t>
      </w:r>
      <w:r>
        <w:rPr>
          <w:color w:val="231F20"/>
        </w:rPr>
        <w:t>proces.</w:t>
      </w:r>
    </w:p>
    <w:p>
      <w:pPr>
        <w:pStyle w:val="BodyText"/>
        <w:spacing w:before="134"/>
        <w:ind w:left="963"/>
      </w:pPr>
      <w:r>
        <w:rPr>
          <w:color w:val="005944"/>
          <w:spacing w:val="-9"/>
          <w:shd w:fill="EFEEEE" w:color="auto" w:val="clear"/>
        </w:rPr>
        <w:t> </w:t>
      </w:r>
      <w:r>
        <w:rPr>
          <w:color w:val="005944"/>
          <w:spacing w:val="2"/>
          <w:shd w:fill="EFEEEE" w:color="auto" w:val="clear"/>
        </w:rPr>
        <w:t>INICIJALNA</w:t>
      </w:r>
      <w:r>
        <w:rPr>
          <w:color w:val="005944"/>
          <w:spacing w:val="-14"/>
          <w:shd w:fill="EFEEEE" w:color="auto" w:val="clear"/>
        </w:rPr>
        <w:t> </w:t>
      </w:r>
      <w:r>
        <w:rPr>
          <w:color w:val="005944"/>
          <w:spacing w:val="-4"/>
          <w:shd w:fill="EFEEEE" w:color="auto" w:val="clear"/>
        </w:rPr>
        <w:t>FAZA</w:t>
      </w:r>
      <w:r>
        <w:rPr>
          <w:color w:val="005944"/>
          <w:spacing w:val="40"/>
          <w:shd w:fill="EFEEEE" w:color="auto" w:val="clear"/>
        </w:rPr>
        <w:t> </w:t>
      </w:r>
    </w:p>
    <w:p>
      <w:pPr>
        <w:pStyle w:val="BodyText"/>
        <w:spacing w:line="172" w:lineRule="auto" w:before="175"/>
        <w:ind w:left="963" w:right="960"/>
        <w:jc w:val="both"/>
      </w:pPr>
      <w:r>
        <w:rPr>
          <w:color w:val="231F20"/>
          <w:spacing w:val="-4"/>
        </w:rPr>
        <w:t>Inicijalna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faza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predstavlja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polaznu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tačku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svakog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projekta.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ovoj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fazi </w:t>
      </w:r>
      <w:r>
        <w:rPr>
          <w:color w:val="231F20"/>
          <w:w w:val="90"/>
        </w:rPr>
        <w:t>identifikuje se problem koji postoji u zajednici, analizira se njegov kon-</w:t>
      </w:r>
      <w:r>
        <w:rPr>
          <w:color w:val="231F20"/>
          <w:spacing w:val="-6"/>
        </w:rPr>
        <w:t>tekst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razmatra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opravdanost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projektne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intervencije.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Posebno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važno </w:t>
      </w:r>
      <w:r>
        <w:rPr>
          <w:color w:val="231F20"/>
          <w:w w:val="90"/>
        </w:rPr>
        <w:t>da se problem posmatra iz perspektive lokalne zajednice,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uz učešće rel-</w:t>
      </w:r>
      <w:r>
        <w:rPr>
          <w:color w:val="231F20"/>
        </w:rPr>
        <w:t>evantnih</w:t>
      </w:r>
      <w:r>
        <w:rPr>
          <w:color w:val="231F20"/>
          <w:spacing w:val="-13"/>
        </w:rPr>
        <w:t> </w:t>
      </w:r>
      <w:r>
        <w:rPr>
          <w:color w:val="231F20"/>
        </w:rPr>
        <w:t>aktera.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13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Tokom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inicijacije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definišu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spacing w:val="-5"/>
          <w:w w:val="90"/>
          <w:sz w:val="20"/>
        </w:rPr>
        <w:t>se: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osnovni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problemi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potrebe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90"/>
          <w:sz w:val="20"/>
        </w:rPr>
        <w:t>zajednice,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ciljne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spacing w:val="-2"/>
          <w:sz w:val="20"/>
        </w:rPr>
        <w:t>grupe,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opšti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specifični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2"/>
          <w:w w:val="90"/>
          <w:sz w:val="20"/>
        </w:rPr>
        <w:t>ciljevi,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potencijalni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partneri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zainteresovane</w:t>
      </w:r>
      <w:r>
        <w:rPr>
          <w:color w:val="231F20"/>
          <w:spacing w:val="5"/>
          <w:sz w:val="20"/>
        </w:rPr>
        <w:t> </w:t>
      </w:r>
      <w:r>
        <w:rPr>
          <w:color w:val="231F20"/>
          <w:spacing w:val="-2"/>
          <w:w w:val="90"/>
          <w:sz w:val="20"/>
        </w:rPr>
        <w:t>strane.</w:t>
      </w:r>
    </w:p>
    <w:p>
      <w:pPr>
        <w:pStyle w:val="BodyText"/>
        <w:spacing w:line="172" w:lineRule="auto" w:before="174"/>
        <w:ind w:left="963" w:right="960"/>
        <w:jc w:val="both"/>
      </w:pPr>
      <w:r>
        <w:rPr>
          <w:color w:val="231F20"/>
        </w:rPr>
        <w:t>Kvalitetna</w:t>
      </w:r>
      <w:r>
        <w:rPr>
          <w:color w:val="231F20"/>
          <w:spacing w:val="-15"/>
        </w:rPr>
        <w:t> </w:t>
      </w:r>
      <w:r>
        <w:rPr>
          <w:color w:val="231F20"/>
        </w:rPr>
        <w:t>inicijacija</w:t>
      </w:r>
      <w:r>
        <w:rPr>
          <w:color w:val="231F20"/>
          <w:spacing w:val="-15"/>
        </w:rPr>
        <w:t> </w:t>
      </w:r>
      <w:r>
        <w:rPr>
          <w:color w:val="231F20"/>
        </w:rPr>
        <w:t>postavlja</w:t>
      </w:r>
      <w:r>
        <w:rPr>
          <w:color w:val="231F20"/>
          <w:spacing w:val="-15"/>
        </w:rPr>
        <w:t> </w:t>
      </w:r>
      <w:r>
        <w:rPr>
          <w:color w:val="231F20"/>
        </w:rPr>
        <w:t>temelj</w:t>
      </w:r>
      <w:r>
        <w:rPr>
          <w:color w:val="231F20"/>
          <w:spacing w:val="-14"/>
        </w:rPr>
        <w:t> </w:t>
      </w:r>
      <w:r>
        <w:rPr>
          <w:color w:val="231F20"/>
        </w:rPr>
        <w:t>za</w:t>
      </w:r>
      <w:r>
        <w:rPr>
          <w:color w:val="231F20"/>
          <w:spacing w:val="-15"/>
        </w:rPr>
        <w:t> </w:t>
      </w:r>
      <w:r>
        <w:rPr>
          <w:color w:val="231F20"/>
        </w:rPr>
        <w:t>sve</w:t>
      </w:r>
      <w:r>
        <w:rPr>
          <w:color w:val="231F20"/>
          <w:spacing w:val="-14"/>
        </w:rPr>
        <w:t> </w:t>
      </w:r>
      <w:r>
        <w:rPr>
          <w:color w:val="231F20"/>
        </w:rPr>
        <w:t>naredne</w:t>
      </w:r>
      <w:r>
        <w:rPr>
          <w:color w:val="231F20"/>
          <w:spacing w:val="-14"/>
        </w:rPr>
        <w:t> </w:t>
      </w:r>
      <w:r>
        <w:rPr>
          <w:color w:val="231F20"/>
        </w:rPr>
        <w:t>faze</w:t>
      </w:r>
      <w:r>
        <w:rPr>
          <w:color w:val="231F20"/>
          <w:spacing w:val="-14"/>
        </w:rPr>
        <w:t> </w:t>
      </w:r>
      <w:r>
        <w:rPr>
          <w:color w:val="231F20"/>
        </w:rPr>
        <w:t>projekta</w:t>
      </w:r>
      <w:r>
        <w:rPr>
          <w:color w:val="231F20"/>
          <w:spacing w:val="-15"/>
        </w:rPr>
        <w:t> </w:t>
      </w:r>
      <w:r>
        <w:rPr>
          <w:color w:val="231F20"/>
        </w:rPr>
        <w:t>i </w:t>
      </w:r>
      <w:r>
        <w:rPr>
          <w:color w:val="231F20"/>
          <w:spacing w:val="-6"/>
        </w:rPr>
        <w:t>značajno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smanjuje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rizik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od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pogrešno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definisanih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intervencija.</w:t>
      </w:r>
    </w:p>
    <w:p>
      <w:pPr>
        <w:pStyle w:val="BodyText"/>
        <w:spacing w:before="136"/>
        <w:ind w:left="963"/>
      </w:pPr>
      <w:r>
        <w:rPr>
          <w:color w:val="005944"/>
          <w:spacing w:val="-22"/>
          <w:w w:val="105"/>
          <w:shd w:fill="EFEEEE" w:color="auto" w:val="clear"/>
        </w:rPr>
        <w:t> </w:t>
      </w:r>
      <w:r>
        <w:rPr>
          <w:color w:val="005944"/>
          <w:spacing w:val="-2"/>
          <w:w w:val="105"/>
          <w:shd w:fill="EFEEEE" w:color="auto" w:val="clear"/>
        </w:rPr>
        <w:t>PLANIRANJE</w:t>
      </w:r>
      <w:r>
        <w:rPr>
          <w:color w:val="005944"/>
          <w:spacing w:val="40"/>
          <w:w w:val="105"/>
          <w:shd w:fill="EFEEEE" w:color="auto" w:val="clear"/>
        </w:rPr>
        <w:t> </w:t>
      </w:r>
    </w:p>
    <w:p>
      <w:pPr>
        <w:pStyle w:val="BodyText"/>
        <w:spacing w:line="172" w:lineRule="auto" w:before="174"/>
        <w:ind w:left="963" w:right="961"/>
        <w:jc w:val="both"/>
      </w:pPr>
      <w:r>
        <w:rPr>
          <w:color w:val="231F20"/>
          <w:spacing w:val="-8"/>
        </w:rPr>
        <w:t>Planiranje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je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ključna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faza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projektnog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ciklusa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često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odlučuje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o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uspjehu ili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neuspjehu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projekta. U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ovoj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fazi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projektna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ideja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se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razrađuje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u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jasan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 </w:t>
      </w:r>
      <w:r>
        <w:rPr>
          <w:color w:val="231F20"/>
          <w:spacing w:val="-2"/>
        </w:rPr>
        <w:t>strukturisan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plan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djelovanja.</w:t>
      </w:r>
    </w:p>
    <w:p>
      <w:pPr>
        <w:pStyle w:val="Heading5"/>
        <w:spacing w:before="134"/>
        <w:rPr>
          <w:b w:val="0"/>
        </w:rPr>
      </w:pPr>
      <w:r>
        <w:rPr>
          <w:b w:val="0"/>
          <w:color w:val="6BBF49"/>
          <w:w w:val="80"/>
        </w:rPr>
        <w:t>Planiranje</w:t>
      </w:r>
      <w:r>
        <w:rPr>
          <w:b w:val="0"/>
          <w:color w:val="6BBF49"/>
          <w:spacing w:val="18"/>
        </w:rPr>
        <w:t> </w:t>
      </w:r>
      <w:r>
        <w:rPr>
          <w:b w:val="0"/>
          <w:color w:val="6BBF49"/>
          <w:spacing w:val="-2"/>
          <w:w w:val="90"/>
        </w:rPr>
        <w:t>obuhvata: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detaljnu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razradu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projektnih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aktivnosti,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definisanje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vremenskog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okvira</w:t>
      </w:r>
      <w:r>
        <w:rPr>
          <w:color w:val="231F20"/>
          <w:spacing w:val="11"/>
          <w:sz w:val="20"/>
        </w:rPr>
        <w:t> </w:t>
      </w:r>
      <w:r>
        <w:rPr>
          <w:color w:val="231F20"/>
          <w:spacing w:val="-2"/>
          <w:w w:val="90"/>
          <w:sz w:val="20"/>
        </w:rPr>
        <w:t>realizacije,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4824383</wp:posOffset>
                </wp:positionH>
                <wp:positionV relativeFrom="paragraph">
                  <wp:posOffset>260289</wp:posOffset>
                </wp:positionV>
                <wp:extent cx="467995" cy="857250"/>
                <wp:effectExtent l="0" t="0" r="0" b="0"/>
                <wp:wrapNone/>
                <wp:docPr id="125" name="Group 1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5" name="Group 125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Textbox 127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85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20.495228pt;width:36.85pt;height:67.5pt;mso-position-horizontal-relative:page;mso-position-vertical-relative:paragraph;z-index:15743488" id="docshapegroup122" coordorigin="7597,410" coordsize="737,1350">
                <v:shape style="position:absolute;left:7597;top:409;width:737;height:1350" id="docshape123" coordorigin="7597,410" coordsize="737,1350" path="m8282,410l8207,414,8135,425,8065,444,7999,469,7936,501,7877,538,7823,581,7773,630,7729,683,7691,741,7658,803,7632,869,7613,938,7601,1009,7597,1084,7602,1160,7614,1234,7633,1304,7660,1370,7693,1432,7732,1490,7776,1543,7826,1591,7881,1634,7940,1671,8002,1702,8068,1727,8137,1745,8209,1756,8282,1760,8334,1757,8334,413,8282,410xe" filled="true" fillcolor="#6bbf49" stroked="false">
                  <v:path arrowok="t"/>
                  <v:fill type="solid"/>
                </v:shape>
                <v:shape style="position:absolute;left:7597;top:409;width:737;height:1350" type="#_x0000_t202" id="docshape124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85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13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  <w:w w:val="90"/>
          <w:sz w:val="20"/>
        </w:rPr>
        <w:t>izradu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spacing w:val="-2"/>
          <w:sz w:val="20"/>
        </w:rPr>
        <w:t>budžeta,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postavljanje</w:t>
      </w:r>
      <w:r>
        <w:rPr>
          <w:color w:val="231F20"/>
          <w:spacing w:val="8"/>
          <w:sz w:val="20"/>
        </w:rPr>
        <w:t> </w:t>
      </w:r>
      <w:r>
        <w:rPr>
          <w:color w:val="231F20"/>
          <w:w w:val="90"/>
          <w:sz w:val="20"/>
        </w:rPr>
        <w:t>indikatora</w:t>
      </w:r>
      <w:r>
        <w:rPr>
          <w:color w:val="231F20"/>
          <w:spacing w:val="8"/>
          <w:sz w:val="20"/>
        </w:rPr>
        <w:t> </w:t>
      </w:r>
      <w:r>
        <w:rPr>
          <w:color w:val="231F20"/>
          <w:spacing w:val="-2"/>
          <w:w w:val="90"/>
          <w:sz w:val="20"/>
        </w:rPr>
        <w:t>uspjeha,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identifikaciju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rizika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pretpostavki.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footerReference w:type="default" r:id="rId17"/>
          <w:pgSz w:w="8340" w:h="11910"/>
          <w:pgMar w:header="0" w:footer="0" w:top="880" w:bottom="0" w:left="0" w:right="0"/>
        </w:sectPr>
      </w:pPr>
    </w:p>
    <w:p>
      <w:pPr>
        <w:pStyle w:val="BodyText"/>
        <w:spacing w:line="172" w:lineRule="auto" w:before="144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0</wp:posOffset>
                </wp:positionH>
                <wp:positionV relativeFrom="page">
                  <wp:posOffset>6039328</wp:posOffset>
                </wp:positionV>
                <wp:extent cx="467995" cy="863600"/>
                <wp:effectExtent l="0" t="0" r="0" b="0"/>
                <wp:wrapNone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136" name="Graphic 136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Textbox 137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36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475.537689pt;width:36.85pt;height:68pt;mso-position-horizontal-relative:page;mso-position-vertical-relative:page;z-index:15744512" id="docshapegroup132" coordorigin="0,9511" coordsize="737,1360">
                <v:shape style="position:absolute;left:0;top:9510;width:737;height:1360" id="docshape133" coordorigin="0,9511" coordsize="737,1360" path="m46,9511l0,9513,0,10868,46,10870,123,10866,197,10854,268,10835,336,10809,399,10776,458,10737,513,10693,562,10644,606,10589,644,10531,676,10468,702,10403,721,10334,732,10263,736,10190,732,10115,720,10042,701,9973,675,9907,642,9845,603,9786,559,9733,509,9684,454,9640,395,9602,332,9570,265,9545,194,9526,121,9515,46,9511xe" filled="true" fillcolor="#6bbf49" stroked="false">
                  <v:path arrowok="t"/>
                  <v:fill type="solid"/>
                </v:shape>
                <v:shape style="position:absolute;left:0;top:9510;width:737;height:1360" type="#_x0000_t202" id="docshape134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36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14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LEADER/CLLD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projektima,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planiranje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mora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biti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usklađeno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loka-</w:t>
      </w:r>
      <w:r>
        <w:rPr>
          <w:color w:val="231F20"/>
          <w:w w:val="90"/>
        </w:rPr>
        <w:t>lnom razvojnom strategijom i principima participacije, kako bi projekat </w:t>
      </w:r>
      <w:r>
        <w:rPr>
          <w:color w:val="231F20"/>
          <w:spacing w:val="-4"/>
        </w:rPr>
        <w:t>imao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podršku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zajednice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realne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šanse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uspjeh.</w:t>
      </w:r>
    </w:p>
    <w:p>
      <w:pPr>
        <w:pStyle w:val="BodyText"/>
        <w:spacing w:before="135"/>
        <w:ind w:left="963"/>
      </w:pPr>
      <w:r>
        <w:rPr>
          <w:color w:val="005944"/>
          <w:spacing w:val="-22"/>
          <w:w w:val="105"/>
          <w:shd w:fill="EFEEEE" w:color="auto" w:val="clear"/>
        </w:rPr>
        <w:t> </w:t>
      </w:r>
      <w:r>
        <w:rPr>
          <w:color w:val="005944"/>
          <w:spacing w:val="-2"/>
          <w:w w:val="105"/>
          <w:shd w:fill="EFEEEE" w:color="auto" w:val="clear"/>
        </w:rPr>
        <w:t>SPROVOĐENJE</w:t>
      </w:r>
      <w:r>
        <w:rPr>
          <w:color w:val="005944"/>
          <w:spacing w:val="80"/>
          <w:w w:val="105"/>
          <w:shd w:fill="EFEEEE" w:color="auto" w:val="clear"/>
        </w:rPr>
        <w:t> </w:t>
      </w:r>
    </w:p>
    <w:p>
      <w:pPr>
        <w:pStyle w:val="BodyText"/>
        <w:spacing w:line="172" w:lineRule="auto" w:before="174"/>
        <w:ind w:left="963" w:right="960"/>
        <w:jc w:val="both"/>
      </w:pPr>
      <w:r>
        <w:rPr>
          <w:color w:val="231F20"/>
          <w:spacing w:val="-6"/>
        </w:rPr>
        <w:t>Tokom faze sprovođenja,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planirane aktivnosti se realizuju u skladu sa </w:t>
      </w:r>
      <w:r>
        <w:rPr>
          <w:color w:val="231F20"/>
          <w:w w:val="90"/>
        </w:rPr>
        <w:t>projektom i odobrenim budžetom.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Ova faza zahtijeva dobru organizaci-ju, jasnu podjelu odgovornosti i kontinuiranu komunikaciju između svih </w:t>
      </w:r>
      <w:r>
        <w:rPr>
          <w:color w:val="231F20"/>
        </w:rPr>
        <w:t>uključenih</w:t>
      </w:r>
      <w:r>
        <w:rPr>
          <w:color w:val="231F20"/>
          <w:spacing w:val="-13"/>
        </w:rPr>
        <w:t> </w:t>
      </w:r>
      <w:r>
        <w:rPr>
          <w:color w:val="231F20"/>
        </w:rPr>
        <w:t>aktera.</w:t>
      </w:r>
    </w:p>
    <w:p>
      <w:pPr>
        <w:pStyle w:val="Heading5"/>
        <w:spacing w:before="133"/>
        <w:rPr>
          <w:b w:val="0"/>
        </w:rPr>
      </w:pPr>
      <w:r>
        <w:rPr>
          <w:b w:val="0"/>
          <w:color w:val="6BBF49"/>
          <w:spacing w:val="-2"/>
          <w:w w:val="85"/>
        </w:rPr>
        <w:t>Sprovođenje</w:t>
      </w:r>
      <w:r>
        <w:rPr>
          <w:b w:val="0"/>
          <w:color w:val="6BBF49"/>
          <w:spacing w:val="-2"/>
        </w:rPr>
        <w:t> </w:t>
      </w:r>
      <w:r>
        <w:rPr>
          <w:b w:val="0"/>
          <w:color w:val="6BBF49"/>
          <w:spacing w:val="-2"/>
          <w:w w:val="95"/>
        </w:rPr>
        <w:t>uključuje: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koordinaciju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projektnog</w:t>
      </w:r>
      <w:r>
        <w:rPr>
          <w:color w:val="231F20"/>
          <w:spacing w:val="12"/>
          <w:sz w:val="20"/>
        </w:rPr>
        <w:t> </w:t>
      </w:r>
      <w:r>
        <w:rPr>
          <w:color w:val="231F20"/>
          <w:spacing w:val="-2"/>
          <w:w w:val="90"/>
          <w:sz w:val="20"/>
        </w:rPr>
        <w:t>tima,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upravljanje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ljudskim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finansijskim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resursima,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komunikaciju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sa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partnerima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ciljnom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w w:val="90"/>
          <w:sz w:val="20"/>
        </w:rPr>
        <w:t>grupom,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dokumentovanje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realizovanih</w:t>
      </w:r>
      <w:r>
        <w:rPr>
          <w:color w:val="231F20"/>
          <w:spacing w:val="10"/>
          <w:sz w:val="20"/>
        </w:rPr>
        <w:t> </w:t>
      </w:r>
      <w:r>
        <w:rPr>
          <w:color w:val="231F20"/>
          <w:spacing w:val="-2"/>
          <w:w w:val="90"/>
          <w:sz w:val="20"/>
        </w:rPr>
        <w:t>aktivnosti.</w:t>
      </w:r>
    </w:p>
    <w:p>
      <w:pPr>
        <w:pStyle w:val="BodyText"/>
        <w:spacing w:line="172" w:lineRule="auto" w:before="174"/>
        <w:ind w:left="963" w:right="963"/>
        <w:jc w:val="both"/>
      </w:pPr>
      <w:r>
        <w:rPr>
          <w:color w:val="231F20"/>
          <w:w w:val="90"/>
        </w:rPr>
        <w:t>Uspješno sprovođenje zavisi od kvaliteta prethodnog planiranja, ali i od </w:t>
      </w:r>
      <w:r>
        <w:rPr>
          <w:color w:val="231F20"/>
          <w:spacing w:val="-4"/>
        </w:rPr>
        <w:t>sposobnosti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projektnog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tima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reaguje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nepredviđene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situacije.</w:t>
      </w:r>
    </w:p>
    <w:p>
      <w:pPr>
        <w:pStyle w:val="BodyText"/>
        <w:spacing w:before="136"/>
        <w:ind w:left="963"/>
      </w:pPr>
      <w:r>
        <w:rPr>
          <w:color w:val="005944"/>
          <w:spacing w:val="5"/>
          <w:shd w:fill="EFEEEE" w:color="auto" w:val="clear"/>
        </w:rPr>
        <w:t> </w:t>
      </w:r>
      <w:r>
        <w:rPr>
          <w:color w:val="005944"/>
          <w:shd w:fill="EFEEEE" w:color="auto" w:val="clear"/>
        </w:rPr>
        <w:t>PRAĆENJE</w:t>
      </w:r>
      <w:r>
        <w:rPr>
          <w:color w:val="005944"/>
          <w:spacing w:val="6"/>
          <w:shd w:fill="EFEEEE" w:color="auto" w:val="clear"/>
        </w:rPr>
        <w:t> </w:t>
      </w:r>
      <w:r>
        <w:rPr>
          <w:color w:val="005944"/>
          <w:shd w:fill="EFEEEE" w:color="auto" w:val="clear"/>
        </w:rPr>
        <w:t>I</w:t>
      </w:r>
      <w:r>
        <w:rPr>
          <w:color w:val="005944"/>
          <w:spacing w:val="6"/>
          <w:shd w:fill="EFEEEE" w:color="auto" w:val="clear"/>
        </w:rPr>
        <w:t> </w:t>
      </w:r>
      <w:r>
        <w:rPr>
          <w:color w:val="005944"/>
          <w:spacing w:val="-2"/>
          <w:shd w:fill="EFEEEE" w:color="auto" w:val="clear"/>
        </w:rPr>
        <w:t>KONTROLA</w:t>
      </w:r>
      <w:r>
        <w:rPr>
          <w:color w:val="005944"/>
          <w:spacing w:val="40"/>
          <w:shd w:fill="EFEEEE" w:color="auto" w:val="clear"/>
        </w:rPr>
        <w:t> </w:t>
      </w:r>
    </w:p>
    <w:p>
      <w:pPr>
        <w:pStyle w:val="BodyText"/>
        <w:spacing w:line="172" w:lineRule="auto" w:before="174"/>
        <w:ind w:left="963" w:right="961"/>
        <w:jc w:val="both"/>
      </w:pPr>
      <w:r>
        <w:rPr>
          <w:color w:val="231F20"/>
          <w:spacing w:val="-4"/>
        </w:rPr>
        <w:t>Praćenje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kontrola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predstavljaju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kontinuirani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proces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koji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traje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tokom </w:t>
      </w:r>
      <w:r>
        <w:rPr>
          <w:color w:val="231F20"/>
          <w:w w:val="90"/>
        </w:rPr>
        <w:t>cijelog sprovođenja projekta. Njihova svrha je da obezbijede da se pro-jekat realizuje u skladu sa planom i da se pravovremeno uoče eventual-</w:t>
      </w:r>
      <w:r>
        <w:rPr>
          <w:color w:val="231F20"/>
        </w:rPr>
        <w:t>na</w:t>
      </w:r>
      <w:r>
        <w:rPr>
          <w:color w:val="231F20"/>
          <w:spacing w:val="-13"/>
        </w:rPr>
        <w:t> </w:t>
      </w:r>
      <w:r>
        <w:rPr>
          <w:color w:val="231F20"/>
        </w:rPr>
        <w:t>odstupanja.</w:t>
      </w:r>
    </w:p>
    <w:p>
      <w:pPr>
        <w:pStyle w:val="Heading5"/>
        <w:spacing w:before="132"/>
        <w:rPr>
          <w:b w:val="0"/>
        </w:rPr>
      </w:pPr>
      <w:r>
        <w:rPr>
          <w:b w:val="0"/>
          <w:color w:val="6BBF49"/>
          <w:w w:val="80"/>
        </w:rPr>
        <w:t>Praćenje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spacing w:val="-2"/>
          <w:w w:val="95"/>
        </w:rPr>
        <w:t>omogućava: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11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poređenje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planiranih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ostvarenih</w:t>
      </w:r>
      <w:r>
        <w:rPr>
          <w:color w:val="231F20"/>
          <w:spacing w:val="2"/>
          <w:sz w:val="20"/>
        </w:rPr>
        <w:t> </w:t>
      </w:r>
      <w:r>
        <w:rPr>
          <w:color w:val="231F20"/>
          <w:spacing w:val="-2"/>
          <w:w w:val="90"/>
          <w:sz w:val="20"/>
        </w:rPr>
        <w:t>rezultata,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identifikaciju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problema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5"/>
          <w:sz w:val="20"/>
        </w:rPr>
        <w:t> </w:t>
      </w:r>
      <w:r>
        <w:rPr>
          <w:color w:val="231F20"/>
          <w:spacing w:val="-2"/>
          <w:w w:val="90"/>
          <w:sz w:val="20"/>
        </w:rPr>
        <w:t>kašnjenja,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donošenje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korektivnih</w:t>
      </w:r>
      <w:r>
        <w:rPr>
          <w:color w:val="231F20"/>
          <w:spacing w:val="7"/>
          <w:sz w:val="20"/>
        </w:rPr>
        <w:t> </w:t>
      </w:r>
      <w:r>
        <w:rPr>
          <w:color w:val="231F20"/>
          <w:spacing w:val="-2"/>
          <w:w w:val="90"/>
          <w:sz w:val="20"/>
        </w:rPr>
        <w:t>mjera,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racionalno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upravljanje</w:t>
      </w:r>
      <w:r>
        <w:rPr>
          <w:color w:val="231F20"/>
          <w:spacing w:val="5"/>
          <w:sz w:val="20"/>
        </w:rPr>
        <w:t> </w:t>
      </w:r>
      <w:r>
        <w:rPr>
          <w:color w:val="231F20"/>
          <w:spacing w:val="-2"/>
          <w:w w:val="90"/>
          <w:sz w:val="20"/>
        </w:rPr>
        <w:t>resursima.</w:t>
      </w:r>
    </w:p>
    <w:p>
      <w:pPr>
        <w:pStyle w:val="BodyText"/>
        <w:spacing w:line="172" w:lineRule="auto" w:before="174"/>
        <w:ind w:left="963" w:right="961"/>
        <w:jc w:val="both"/>
      </w:pPr>
      <w:r>
        <w:rPr>
          <w:color w:val="231F20"/>
          <w:spacing w:val="-8"/>
        </w:rPr>
        <w:t>U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LEADER/CLLD</w:t>
      </w:r>
      <w:r>
        <w:rPr>
          <w:color w:val="231F20"/>
        </w:rPr>
        <w:t> </w:t>
      </w:r>
      <w:r>
        <w:rPr>
          <w:color w:val="231F20"/>
          <w:spacing w:val="-8"/>
        </w:rPr>
        <w:t>projektima, praćenje</w:t>
      </w:r>
      <w:r>
        <w:rPr>
          <w:color w:val="231F20"/>
        </w:rPr>
        <w:t> </w:t>
      </w:r>
      <w:r>
        <w:rPr>
          <w:color w:val="231F20"/>
          <w:spacing w:val="-8"/>
        </w:rPr>
        <w:t>ima</w:t>
      </w:r>
      <w:r>
        <w:rPr>
          <w:color w:val="231F20"/>
        </w:rPr>
        <w:t> </w:t>
      </w:r>
      <w:r>
        <w:rPr>
          <w:color w:val="231F20"/>
          <w:spacing w:val="-8"/>
        </w:rPr>
        <w:t>dodatnu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vrijednost</w:t>
      </w:r>
      <w:r>
        <w:rPr>
          <w:color w:val="231F20"/>
        </w:rPr>
        <w:t> </w:t>
      </w:r>
      <w:r>
        <w:rPr>
          <w:color w:val="231F20"/>
          <w:spacing w:val="-8"/>
        </w:rPr>
        <w:t>jer omo-</w:t>
      </w:r>
      <w:r>
        <w:rPr>
          <w:color w:val="231F20"/>
          <w:spacing w:val="-6"/>
        </w:rPr>
        <w:t>gućava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stalno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uključivanje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zajednice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prilagođavanje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aktivnosti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stvar-</w:t>
      </w:r>
      <w:r>
        <w:rPr>
          <w:color w:val="231F20"/>
        </w:rPr>
        <w:t>nim</w:t>
      </w:r>
      <w:r>
        <w:rPr>
          <w:color w:val="231F20"/>
          <w:spacing w:val="-10"/>
        </w:rPr>
        <w:t> </w:t>
      </w:r>
      <w:r>
        <w:rPr>
          <w:color w:val="231F20"/>
        </w:rPr>
        <w:t>potrebama</w:t>
      </w:r>
      <w:r>
        <w:rPr>
          <w:color w:val="231F20"/>
          <w:spacing w:val="-10"/>
        </w:rPr>
        <w:t> </w:t>
      </w:r>
      <w:r>
        <w:rPr>
          <w:color w:val="231F20"/>
        </w:rPr>
        <w:t>na</w:t>
      </w:r>
      <w:r>
        <w:rPr>
          <w:color w:val="231F20"/>
          <w:spacing w:val="-10"/>
        </w:rPr>
        <w:t> </w:t>
      </w:r>
      <w:r>
        <w:rPr>
          <w:color w:val="231F20"/>
        </w:rPr>
        <w:t>terenu.</w:t>
      </w:r>
    </w:p>
    <w:p>
      <w:pPr>
        <w:pStyle w:val="BodyText"/>
        <w:spacing w:after="0" w:line="172" w:lineRule="auto"/>
        <w:jc w:val="both"/>
        <w:sectPr>
          <w:footerReference w:type="even" r:id="rId18"/>
          <w:pgSz w:w="8340" w:h="11910"/>
          <w:pgMar w:header="0" w:footer="1183" w:top="900" w:bottom="1380" w:left="0" w:right="0"/>
        </w:sectPr>
      </w:pPr>
    </w:p>
    <w:p>
      <w:pPr>
        <w:pStyle w:val="BodyText"/>
        <w:spacing w:before="83"/>
        <w:ind w:left="9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139" name="Graphic 139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45536" id="docshapegroup135" coordorigin="0,10522" coordsize="8334,1384">
                <v:shape style="position:absolute;left:0;top:10521;width:356;height:684" id="docshape136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137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138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005944"/>
          <w:spacing w:val="-14"/>
          <w:shd w:fill="EFEEEE" w:color="auto" w:val="clear"/>
        </w:rPr>
        <w:t> </w:t>
      </w:r>
      <w:r>
        <w:rPr>
          <w:color w:val="005944"/>
          <w:spacing w:val="-2"/>
          <w:shd w:fill="EFEEEE" w:color="auto" w:val="clear"/>
        </w:rPr>
        <w:t>ZATVARANJE</w:t>
      </w:r>
      <w:r>
        <w:rPr>
          <w:color w:val="005944"/>
          <w:spacing w:val="-11"/>
          <w:shd w:fill="EFEEEE" w:color="auto" w:val="clear"/>
        </w:rPr>
        <w:t> </w:t>
      </w:r>
      <w:r>
        <w:rPr>
          <w:color w:val="005944"/>
          <w:spacing w:val="-2"/>
          <w:shd w:fill="EFEEEE" w:color="auto" w:val="clear"/>
        </w:rPr>
        <w:t>I</w:t>
      </w:r>
      <w:r>
        <w:rPr>
          <w:color w:val="005944"/>
          <w:spacing w:val="-10"/>
          <w:shd w:fill="EFEEEE" w:color="auto" w:val="clear"/>
        </w:rPr>
        <w:t> </w:t>
      </w:r>
      <w:r>
        <w:rPr>
          <w:color w:val="005944"/>
          <w:spacing w:val="-2"/>
          <w:shd w:fill="EFEEEE" w:color="auto" w:val="clear"/>
        </w:rPr>
        <w:t>EVALUACIJA</w:t>
      </w:r>
      <w:r>
        <w:rPr>
          <w:color w:val="005944"/>
          <w:spacing w:val="80"/>
          <w:shd w:fill="EFEEEE" w:color="auto" w:val="clear"/>
        </w:rPr>
        <w:t> </w:t>
      </w:r>
    </w:p>
    <w:p>
      <w:pPr>
        <w:pStyle w:val="BodyText"/>
        <w:spacing w:line="172" w:lineRule="auto" w:before="174"/>
        <w:ind w:left="963" w:right="961"/>
        <w:jc w:val="both"/>
      </w:pPr>
      <w:r>
        <w:rPr>
          <w:color w:val="231F20"/>
          <w:w w:val="90"/>
        </w:rPr>
        <w:t>Završna faza projektnog ciklusa obuhvata zatvaranje projekta, izvješta-</w:t>
      </w:r>
      <w:r>
        <w:rPr>
          <w:color w:val="231F20"/>
          <w:spacing w:val="-2"/>
        </w:rPr>
        <w:t>vanje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evaluaciju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postignutih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rezultata.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Evaluacija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omogućava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da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se </w:t>
      </w:r>
      <w:r>
        <w:rPr>
          <w:color w:val="231F20"/>
          <w:spacing w:val="-6"/>
        </w:rPr>
        <w:t>procijeni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da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li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su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ciljevi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projekta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ostvareni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kakav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stvarni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uticaj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pro-</w:t>
      </w:r>
      <w:r>
        <w:rPr>
          <w:color w:val="231F20"/>
          <w:spacing w:val="-2"/>
        </w:rPr>
        <w:t>jekta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na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ciljnu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grupu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širu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zajednicu.</w:t>
      </w:r>
    </w:p>
    <w:p>
      <w:pPr>
        <w:pStyle w:val="Heading5"/>
        <w:spacing w:before="133"/>
        <w:jc w:val="both"/>
        <w:rPr>
          <w:b w:val="0"/>
        </w:rPr>
      </w:pPr>
      <w:r>
        <w:rPr>
          <w:b w:val="0"/>
          <w:color w:val="6BBF49"/>
          <w:w w:val="80"/>
        </w:rPr>
        <w:t>Tokom</w:t>
      </w:r>
      <w:r>
        <w:rPr>
          <w:b w:val="0"/>
          <w:color w:val="6BBF49"/>
          <w:spacing w:val="-12"/>
        </w:rPr>
        <w:t> </w:t>
      </w:r>
      <w:r>
        <w:rPr>
          <w:b w:val="0"/>
          <w:color w:val="6BBF49"/>
          <w:w w:val="80"/>
        </w:rPr>
        <w:t>ove</w:t>
      </w:r>
      <w:r>
        <w:rPr>
          <w:b w:val="0"/>
          <w:color w:val="6BBF49"/>
          <w:spacing w:val="-11"/>
        </w:rPr>
        <w:t> </w:t>
      </w:r>
      <w:r>
        <w:rPr>
          <w:b w:val="0"/>
          <w:color w:val="6BBF49"/>
          <w:spacing w:val="-2"/>
          <w:w w:val="80"/>
        </w:rPr>
        <w:t>faze: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izrađuju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w w:val="90"/>
          <w:sz w:val="20"/>
        </w:rPr>
        <w:t>se</w:t>
      </w:r>
      <w:r>
        <w:rPr>
          <w:color w:val="231F20"/>
          <w:spacing w:val="-12"/>
          <w:w w:val="90"/>
          <w:sz w:val="20"/>
        </w:rPr>
        <w:t> </w:t>
      </w:r>
      <w:r>
        <w:rPr>
          <w:color w:val="231F20"/>
          <w:w w:val="90"/>
          <w:sz w:val="20"/>
        </w:rPr>
        <w:t>završni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izvještaji,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analiziraju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se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postignuti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rezultati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indikatori,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identifikuju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se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naučene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lekcije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dobre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2"/>
          <w:w w:val="90"/>
          <w:sz w:val="20"/>
        </w:rPr>
        <w:t>prakse,</w:t>
      </w:r>
    </w:p>
    <w:p>
      <w:pPr>
        <w:pStyle w:val="ListParagraph"/>
        <w:numPr>
          <w:ilvl w:val="2"/>
          <w:numId w:val="21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razmatra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se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održivost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rezultata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nakon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završetka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finansiranja.</w:t>
      </w:r>
    </w:p>
    <w:p>
      <w:pPr>
        <w:pStyle w:val="BodyText"/>
        <w:spacing w:line="172" w:lineRule="auto" w:before="174"/>
        <w:ind w:left="963" w:right="962"/>
        <w:jc w:val="both"/>
      </w:pPr>
      <w:r>
        <w:rPr>
          <w:color w:val="231F20"/>
          <w:w w:val="90"/>
        </w:rPr>
        <w:t>Zatvaranje i evaluacija ne predstavljaju kraj procesa,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već osnovu za novi </w:t>
      </w:r>
      <w:r>
        <w:rPr>
          <w:color w:val="231F20"/>
          <w:spacing w:val="-4"/>
        </w:rPr>
        <w:t>ciklus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planiranja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unapređenja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budućih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projekata.</w:t>
      </w:r>
    </w:p>
    <w:p>
      <w:pPr>
        <w:pStyle w:val="BodyText"/>
        <w:spacing w:before="116"/>
      </w:pPr>
    </w:p>
    <w:p>
      <w:pPr>
        <w:pStyle w:val="Heading1"/>
        <w:jc w:val="both"/>
        <w:rPr>
          <w:b w:val="0"/>
        </w:rPr>
      </w:pPr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4:</w:t>
      </w:r>
      <w:r>
        <w:rPr>
          <w:b w:val="0"/>
          <w:color w:val="EAE9E8"/>
          <w:spacing w:val="80"/>
          <w:shd w:fill="6BBF49" w:color="auto" w:val="clear"/>
        </w:rPr>
        <w:t>  </w:t>
      </w:r>
    </w:p>
    <w:p>
      <w:pPr>
        <w:pStyle w:val="Heading2"/>
        <w:spacing w:line="218" w:lineRule="auto" w:before="41"/>
        <w:ind w:right="2604"/>
        <w:rPr>
          <w:b w:val="0"/>
          <w:u w:val="none"/>
        </w:rPr>
      </w:pPr>
      <w:r>
        <w:rPr>
          <w:b w:val="0"/>
          <w:color w:val="6BBF49"/>
          <w:w w:val="85"/>
          <w:u w:val="thick" w:color="6BBF49"/>
        </w:rPr>
        <w:t>ANALIZA</w:t>
      </w:r>
      <w:r>
        <w:rPr>
          <w:b w:val="0"/>
          <w:color w:val="6BBF49"/>
          <w:spacing w:val="-4"/>
          <w:w w:val="85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PROBLEMA</w:t>
      </w:r>
      <w:r>
        <w:rPr>
          <w:b w:val="0"/>
          <w:color w:val="6BBF49"/>
          <w:spacing w:val="-4"/>
          <w:w w:val="85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I POTREBA</w:t>
      </w:r>
      <w:r>
        <w:rPr>
          <w:b w:val="0"/>
          <w:color w:val="6BBF49"/>
          <w:w w:val="85"/>
          <w:u w:val="none"/>
        </w:rPr>
        <w:t> </w:t>
      </w:r>
      <w:r>
        <w:rPr>
          <w:b w:val="0"/>
          <w:color w:val="6BBF49"/>
          <w:w w:val="90"/>
          <w:u w:val="thick" w:color="6BBF49"/>
        </w:rPr>
        <w:t>LOKALNE ZAJEDNICE</w:t>
      </w:r>
    </w:p>
    <w:p>
      <w:pPr>
        <w:pStyle w:val="Heading4"/>
        <w:numPr>
          <w:ilvl w:val="1"/>
          <w:numId w:val="22"/>
        </w:numPr>
        <w:tabs>
          <w:tab w:pos="1364" w:val="left" w:leader="none"/>
        </w:tabs>
        <w:spacing w:line="240" w:lineRule="auto" w:before="77" w:after="0"/>
        <w:ind w:left="1364" w:right="0" w:hanging="401"/>
        <w:jc w:val="left"/>
        <w:rPr>
          <w:b w:val="0"/>
        </w:rPr>
      </w:pPr>
      <w:bookmarkStart w:name="_TOC_250021" w:id="10"/>
      <w:r>
        <w:rPr>
          <w:b w:val="0"/>
          <w:color w:val="005944"/>
          <w:w w:val="80"/>
        </w:rPr>
        <w:t>Zašto</w:t>
      </w:r>
      <w:r>
        <w:rPr>
          <w:b w:val="0"/>
          <w:color w:val="005944"/>
          <w:spacing w:val="-1"/>
        </w:rPr>
        <w:t> </w:t>
      </w:r>
      <w:r>
        <w:rPr>
          <w:b w:val="0"/>
          <w:color w:val="005944"/>
          <w:w w:val="80"/>
        </w:rPr>
        <w:t>je</w:t>
      </w:r>
      <w:r>
        <w:rPr>
          <w:b w:val="0"/>
          <w:color w:val="005944"/>
          <w:spacing w:val="-1"/>
        </w:rPr>
        <w:t> </w:t>
      </w:r>
      <w:r>
        <w:rPr>
          <w:b w:val="0"/>
          <w:color w:val="005944"/>
          <w:w w:val="80"/>
        </w:rPr>
        <w:t>analiza</w:t>
      </w:r>
      <w:r>
        <w:rPr>
          <w:b w:val="0"/>
          <w:color w:val="005944"/>
          <w:spacing w:val="-1"/>
        </w:rPr>
        <w:t> </w:t>
      </w:r>
      <w:r>
        <w:rPr>
          <w:b w:val="0"/>
          <w:color w:val="005944"/>
          <w:w w:val="80"/>
        </w:rPr>
        <w:t>problema</w:t>
      </w:r>
      <w:r>
        <w:rPr>
          <w:b w:val="0"/>
          <w:color w:val="005944"/>
        </w:rPr>
        <w:t> </w:t>
      </w:r>
      <w:r>
        <w:rPr>
          <w:b w:val="0"/>
          <w:color w:val="005944"/>
          <w:w w:val="80"/>
        </w:rPr>
        <w:t>ključna</w:t>
      </w:r>
      <w:r>
        <w:rPr>
          <w:b w:val="0"/>
          <w:color w:val="005944"/>
        </w:rPr>
        <w:t> </w:t>
      </w:r>
      <w:r>
        <w:rPr>
          <w:b w:val="0"/>
          <w:color w:val="005944"/>
          <w:w w:val="80"/>
        </w:rPr>
        <w:t>za</w:t>
      </w:r>
      <w:r>
        <w:rPr>
          <w:b w:val="0"/>
          <w:color w:val="005944"/>
        </w:rPr>
        <w:t> </w:t>
      </w:r>
      <w:r>
        <w:rPr>
          <w:b w:val="0"/>
          <w:color w:val="005944"/>
          <w:w w:val="80"/>
        </w:rPr>
        <w:t>uspješan</w:t>
      </w:r>
      <w:r>
        <w:rPr>
          <w:b w:val="0"/>
          <w:color w:val="005944"/>
          <w:spacing w:val="-1"/>
        </w:rPr>
        <w:t> </w:t>
      </w:r>
      <w:bookmarkEnd w:id="10"/>
      <w:r>
        <w:rPr>
          <w:b w:val="0"/>
          <w:color w:val="005944"/>
          <w:spacing w:val="-2"/>
          <w:w w:val="80"/>
        </w:rPr>
        <w:t>projekat</w:t>
      </w:r>
    </w:p>
    <w:p>
      <w:pPr>
        <w:pStyle w:val="BodyText"/>
        <w:spacing w:line="172" w:lineRule="auto" w:before="187"/>
        <w:ind w:left="963" w:right="961"/>
        <w:jc w:val="both"/>
      </w:pPr>
      <w:r>
        <w:rPr>
          <w:color w:val="231F20"/>
          <w:w w:val="90"/>
        </w:rPr>
        <w:t>Svaki kvalitetan projekat mora započeti </w:t>
      </w:r>
      <w:r>
        <w:rPr>
          <w:rFonts w:ascii="Arial Black" w:hAnsi="Arial Black"/>
          <w:color w:val="231F20"/>
          <w:w w:val="90"/>
        </w:rPr>
        <w:t>jasnim</w:t>
      </w:r>
      <w:r>
        <w:rPr>
          <w:rFonts w:ascii="Arial Black" w:hAnsi="Arial Black"/>
          <w:color w:val="231F20"/>
          <w:spacing w:val="-2"/>
          <w:w w:val="90"/>
        </w:rPr>
        <w:t> </w:t>
      </w:r>
      <w:r>
        <w:rPr>
          <w:rFonts w:ascii="Arial Black" w:hAnsi="Arial Black"/>
          <w:color w:val="231F20"/>
          <w:w w:val="90"/>
        </w:rPr>
        <w:t>i</w:t>
      </w:r>
      <w:r>
        <w:rPr>
          <w:rFonts w:ascii="Arial Black" w:hAnsi="Arial Black"/>
          <w:color w:val="231F20"/>
          <w:spacing w:val="-2"/>
          <w:w w:val="90"/>
        </w:rPr>
        <w:t> </w:t>
      </w:r>
      <w:r>
        <w:rPr>
          <w:rFonts w:ascii="Arial Black" w:hAnsi="Arial Black"/>
          <w:color w:val="231F20"/>
          <w:w w:val="90"/>
        </w:rPr>
        <w:t>realnim</w:t>
      </w:r>
      <w:r>
        <w:rPr>
          <w:rFonts w:ascii="Arial Black" w:hAnsi="Arial Black"/>
          <w:color w:val="231F20"/>
          <w:spacing w:val="-2"/>
          <w:w w:val="90"/>
        </w:rPr>
        <w:t> </w:t>
      </w:r>
      <w:r>
        <w:rPr>
          <w:rFonts w:ascii="Arial Black" w:hAnsi="Arial Black"/>
          <w:color w:val="231F20"/>
          <w:w w:val="90"/>
        </w:rPr>
        <w:t>razumijevan-</w:t>
      </w:r>
      <w:r>
        <w:rPr>
          <w:rFonts w:ascii="Arial Black" w:hAnsi="Arial Black"/>
          <w:color w:val="231F20"/>
          <w:spacing w:val="-8"/>
        </w:rPr>
        <w:t>jem problema </w:t>
      </w:r>
      <w:r>
        <w:rPr>
          <w:color w:val="231F20"/>
          <w:spacing w:val="-8"/>
        </w:rPr>
        <w:t>koji</w:t>
      </w:r>
      <w:r>
        <w:rPr>
          <w:color w:val="231F20"/>
        </w:rPr>
        <w:t> </w:t>
      </w:r>
      <w:r>
        <w:rPr>
          <w:color w:val="231F20"/>
          <w:spacing w:val="-8"/>
        </w:rPr>
        <w:t>se</w:t>
      </w:r>
      <w:r>
        <w:rPr>
          <w:color w:val="231F20"/>
        </w:rPr>
        <w:t> </w:t>
      </w:r>
      <w:r>
        <w:rPr>
          <w:color w:val="231F20"/>
          <w:spacing w:val="-8"/>
        </w:rPr>
        <w:t>želi</w:t>
      </w:r>
      <w:r>
        <w:rPr>
          <w:color w:val="231F20"/>
        </w:rPr>
        <w:t> </w:t>
      </w:r>
      <w:r>
        <w:rPr>
          <w:color w:val="231F20"/>
          <w:spacing w:val="-8"/>
        </w:rPr>
        <w:t>riješiti. Analiza</w:t>
      </w:r>
      <w:r>
        <w:rPr>
          <w:color w:val="231F20"/>
        </w:rPr>
        <w:t> </w:t>
      </w:r>
      <w:r>
        <w:rPr>
          <w:color w:val="231F20"/>
          <w:spacing w:val="-8"/>
        </w:rPr>
        <w:t>problema</w:t>
      </w:r>
      <w:r>
        <w:rPr>
          <w:color w:val="231F20"/>
        </w:rPr>
        <w:t> </w:t>
      </w:r>
      <w:r>
        <w:rPr>
          <w:color w:val="231F20"/>
          <w:spacing w:val="-8"/>
        </w:rPr>
        <w:t>predstavlja</w:t>
      </w:r>
      <w:r>
        <w:rPr>
          <w:color w:val="231F20"/>
        </w:rPr>
        <w:t> </w:t>
      </w:r>
      <w:r>
        <w:rPr>
          <w:color w:val="231F20"/>
          <w:spacing w:val="-8"/>
        </w:rPr>
        <w:t>temelj </w:t>
      </w:r>
      <w:r>
        <w:rPr>
          <w:color w:val="231F20"/>
          <w:w w:val="90"/>
        </w:rPr>
        <w:t>cijelog projektnog ciklusa,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jer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od njenog kvaliteta zavisi da li će projekat </w:t>
      </w:r>
      <w:r>
        <w:rPr>
          <w:color w:val="231F20"/>
          <w:spacing w:val="-4"/>
        </w:rPr>
        <w:t>imati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stvaran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dugoročan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uticaj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na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lokalnu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zajednicu.</w:t>
      </w:r>
    </w:p>
    <w:p>
      <w:pPr>
        <w:pStyle w:val="BodyText"/>
        <w:spacing w:line="172" w:lineRule="auto" w:before="195"/>
        <w:ind w:left="963" w:right="95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4824383</wp:posOffset>
                </wp:positionH>
                <wp:positionV relativeFrom="paragraph">
                  <wp:posOffset>946321</wp:posOffset>
                </wp:positionV>
                <wp:extent cx="467995" cy="857250"/>
                <wp:effectExtent l="0" t="0" r="0" b="0"/>
                <wp:wrapNone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143" name="Graphic 143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Textbox 144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81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74.513474pt;width:36.85pt;height:67.5pt;mso-position-horizontal-relative:page;mso-position-vertical-relative:paragraph;z-index:15745024" id="docshapegroup139" coordorigin="7597,1490" coordsize="737,1350">
                <v:shape style="position:absolute;left:7597;top:1490;width:737;height:1350" id="docshape140" coordorigin="7597,1490" coordsize="737,1350" path="m8282,1490l8207,1494,8135,1506,8065,1524,7999,1549,7936,1581,7877,1618,7823,1662,7773,1710,7729,1764,7691,1821,7658,1883,7632,1949,7613,2018,7601,2090,7597,2164,7602,2241,7614,2314,7633,2384,7660,2450,7693,2512,7732,2570,7776,2623,7826,2672,7881,2714,7940,2751,8002,2782,8068,2807,8137,2825,8209,2836,8282,2840,8334,2837,8334,1493,8282,1490xe" filled="true" fillcolor="#6bbf49" stroked="false">
                  <v:path arrowok="t"/>
                  <v:fill type="solid"/>
                </v:shape>
                <v:shape style="position:absolute;left:7597;top:1490;width:737;height:1350" type="#_x0000_t202" id="docshape141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81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15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</w:rPr>
        <w:t>U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praksi,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veliki broj projekata ne ostvaruje očekivane rezultate upravo </w:t>
      </w:r>
      <w:r>
        <w:rPr>
          <w:color w:val="231F20"/>
          <w:spacing w:val="-4"/>
        </w:rPr>
        <w:t>zato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što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problem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nije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pravilno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definisan.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Često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dešava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projekti </w:t>
      </w:r>
      <w:r>
        <w:rPr>
          <w:color w:val="231F20"/>
          <w:spacing w:val="-2"/>
          <w:w w:val="90"/>
        </w:rPr>
        <w:t>pokušavaju da rješavaju </w:t>
      </w:r>
      <w:r>
        <w:rPr>
          <w:rFonts w:ascii="Arial Black" w:hAnsi="Arial Black"/>
          <w:color w:val="231F20"/>
          <w:spacing w:val="-2"/>
          <w:w w:val="90"/>
        </w:rPr>
        <w:t>posljedice problema</w:t>
      </w:r>
      <w:r>
        <w:rPr>
          <w:color w:val="231F20"/>
          <w:spacing w:val="-2"/>
          <w:w w:val="90"/>
        </w:rPr>
        <w:t>,</w:t>
      </w:r>
      <w:r>
        <w:rPr>
          <w:color w:val="231F20"/>
          <w:spacing w:val="-3"/>
          <w:w w:val="90"/>
        </w:rPr>
        <w:t> </w:t>
      </w:r>
      <w:r>
        <w:rPr>
          <w:color w:val="231F20"/>
          <w:spacing w:val="-2"/>
          <w:w w:val="90"/>
        </w:rPr>
        <w:t>umjesto njegovih uzroka, </w:t>
      </w:r>
      <w:r>
        <w:rPr>
          <w:color w:val="231F20"/>
          <w:spacing w:val="-4"/>
        </w:rPr>
        <w:t>ili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bave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temama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koje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nijesu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prioritetne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zajednicu.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Takvi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pro-</w:t>
      </w:r>
      <w:r>
        <w:rPr>
          <w:color w:val="231F20"/>
          <w:spacing w:val="-6"/>
        </w:rPr>
        <w:t>jekti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mogu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biti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tehnički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dobro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sprovedeni,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ali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bez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stvarne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promjene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na </w:t>
      </w:r>
      <w:r>
        <w:rPr>
          <w:color w:val="231F20"/>
          <w:spacing w:val="-2"/>
        </w:rPr>
        <w:t>terenu.</w:t>
      </w:r>
    </w:p>
    <w:p>
      <w:pPr>
        <w:pStyle w:val="Heading5"/>
        <w:spacing w:before="129"/>
        <w:rPr>
          <w:b w:val="0"/>
        </w:rPr>
      </w:pPr>
      <w:r>
        <w:rPr>
          <w:b w:val="0"/>
          <w:color w:val="6BBF49"/>
          <w:spacing w:val="-2"/>
          <w:w w:val="85"/>
        </w:rPr>
        <w:t>Analiza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problema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omogućava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organizacijama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i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spacing w:val="-2"/>
          <w:w w:val="85"/>
        </w:rPr>
        <w:t>lokalnim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akterima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5"/>
          <w:w w:val="85"/>
        </w:rPr>
        <w:t>da: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38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prepoznaju</w:t>
      </w:r>
      <w:r>
        <w:rPr>
          <w:color w:val="231F20"/>
          <w:spacing w:val="9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stvarne</w:t>
      </w:r>
      <w:r>
        <w:rPr>
          <w:rFonts w:ascii="Arial Black" w:hAnsi="Arial Black"/>
          <w:color w:val="231F20"/>
          <w:spacing w:val="7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izazove</w:t>
      </w:r>
      <w:r>
        <w:rPr>
          <w:rFonts w:ascii="Arial Black" w:hAnsi="Arial Black"/>
          <w:color w:val="231F20"/>
          <w:spacing w:val="5"/>
          <w:sz w:val="20"/>
        </w:rPr>
        <w:t> </w:t>
      </w:r>
      <w:r>
        <w:rPr>
          <w:color w:val="231F20"/>
          <w:w w:val="85"/>
          <w:sz w:val="20"/>
        </w:rPr>
        <w:t>sa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85"/>
          <w:sz w:val="20"/>
        </w:rPr>
        <w:t>kojima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85"/>
          <w:sz w:val="20"/>
        </w:rPr>
        <w:t>se</w:t>
      </w:r>
      <w:r>
        <w:rPr>
          <w:color w:val="231F20"/>
          <w:spacing w:val="9"/>
          <w:sz w:val="20"/>
        </w:rPr>
        <w:t> </w:t>
      </w:r>
      <w:r>
        <w:rPr>
          <w:color w:val="231F20"/>
          <w:w w:val="85"/>
          <w:sz w:val="20"/>
        </w:rPr>
        <w:t>zajednica</w:t>
      </w:r>
      <w:r>
        <w:rPr>
          <w:color w:val="231F20"/>
          <w:spacing w:val="10"/>
          <w:sz w:val="20"/>
        </w:rPr>
        <w:t> </w:t>
      </w:r>
      <w:r>
        <w:rPr>
          <w:color w:val="231F20"/>
          <w:spacing w:val="-2"/>
          <w:w w:val="85"/>
          <w:sz w:val="20"/>
        </w:rPr>
        <w:t>suočava,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footerReference w:type="default" r:id="rId19"/>
          <w:pgSz w:w="8340" w:h="11910"/>
          <w:pgMar w:header="0" w:footer="0" w:top="800" w:bottom="0" w:left="0" w:right="0"/>
        </w:sectPr>
      </w:pP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82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49504">
                <wp:simplePos x="0" y="0"/>
                <wp:positionH relativeFrom="page">
                  <wp:posOffset>0</wp:posOffset>
                </wp:positionH>
                <wp:positionV relativeFrom="page">
                  <wp:posOffset>6681804</wp:posOffset>
                </wp:positionV>
                <wp:extent cx="5292090" cy="878205"/>
                <wp:effectExtent l="0" t="0" r="0" b="0"/>
                <wp:wrapNone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5292090" cy="878205"/>
                          <a:chExt cx="5292090" cy="878205"/>
                        </a:xfrm>
                      </wpg:grpSpPr>
                      <wps:wsp>
                        <wps:cNvPr id="147" name="Graphic 147"/>
                        <wps:cNvSpPr/>
                        <wps:spPr>
                          <a:xfrm>
                            <a:off x="5076953" y="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3986701" y="450045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27307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3789895" y="450041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0" y="605442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6.126343pt;width:416.7pt;height:69.150pt;mso-position-horizontal-relative:page;mso-position-vertical-relative:page;z-index:-16766976" id="docshapegroup143" coordorigin="0,10523" coordsize="8334,1383">
                <v:shape style="position:absolute;left:7995;top:10522;width:339;height:683" id="docshape144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145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146" stroked="false">
                  <v:imagedata r:id="rId10" o:title=""/>
                </v:shape>
                <v:shape style="position:absolute;left:5968;top:11231;width:313;height:314" id="docshape147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148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231F20"/>
          <w:w w:val="85"/>
          <w:sz w:val="20"/>
        </w:rPr>
        <w:t>razumiju</w:t>
      </w:r>
      <w:r>
        <w:rPr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uzroke</w:t>
      </w:r>
      <w:r>
        <w:rPr>
          <w:rFonts w:ascii="Arial Black" w:hAnsi="Arial Black"/>
          <w:color w:val="231F20"/>
          <w:spacing w:val="-10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</w:t>
      </w:r>
      <w:r>
        <w:rPr>
          <w:rFonts w:ascii="Arial Black" w:hAnsi="Arial Black"/>
          <w:color w:val="231F20"/>
          <w:spacing w:val="-9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međusobne</w:t>
      </w:r>
      <w:r>
        <w:rPr>
          <w:rFonts w:ascii="Arial Black" w:hAnsi="Arial Black"/>
          <w:color w:val="231F20"/>
          <w:spacing w:val="-13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veze</w:t>
      </w:r>
      <w:r>
        <w:rPr>
          <w:rFonts w:ascii="Arial Black" w:hAnsi="Arial Black"/>
          <w:color w:val="231F20"/>
          <w:spacing w:val="-10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problema</w:t>
      </w:r>
      <w:r>
        <w:rPr>
          <w:color w:val="231F20"/>
          <w:spacing w:val="-2"/>
          <w:w w:val="85"/>
          <w:sz w:val="20"/>
        </w:rPr>
        <w:t>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razlikuju</w:t>
      </w:r>
      <w:r>
        <w:rPr>
          <w:color w:val="231F20"/>
          <w:spacing w:val="12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prioritetne</w:t>
      </w:r>
      <w:r>
        <w:rPr>
          <w:rFonts w:ascii="Arial Black" w:hAnsi="Arial Black"/>
          <w:color w:val="231F20"/>
          <w:spacing w:val="11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probleme</w:t>
      </w:r>
      <w:r>
        <w:rPr>
          <w:rFonts w:ascii="Arial Black" w:hAnsi="Arial Black"/>
          <w:color w:val="231F20"/>
          <w:spacing w:val="9"/>
          <w:sz w:val="20"/>
        </w:rPr>
        <w:t> </w:t>
      </w:r>
      <w:r>
        <w:rPr>
          <w:color w:val="231F20"/>
          <w:w w:val="85"/>
          <w:sz w:val="20"/>
        </w:rPr>
        <w:t>od</w:t>
      </w:r>
      <w:r>
        <w:rPr>
          <w:color w:val="231F20"/>
          <w:spacing w:val="14"/>
          <w:sz w:val="20"/>
        </w:rPr>
        <w:t> </w:t>
      </w:r>
      <w:r>
        <w:rPr>
          <w:color w:val="231F20"/>
          <w:w w:val="85"/>
          <w:sz w:val="20"/>
        </w:rPr>
        <w:t>manje</w:t>
      </w:r>
      <w:r>
        <w:rPr>
          <w:color w:val="231F20"/>
          <w:spacing w:val="13"/>
          <w:sz w:val="20"/>
        </w:rPr>
        <w:t> </w:t>
      </w:r>
      <w:r>
        <w:rPr>
          <w:color w:val="231F20"/>
          <w:w w:val="85"/>
          <w:sz w:val="20"/>
        </w:rPr>
        <w:t>značajnih</w:t>
      </w:r>
      <w:r>
        <w:rPr>
          <w:color w:val="231F20"/>
          <w:spacing w:val="14"/>
          <w:sz w:val="20"/>
        </w:rPr>
        <w:t> </w:t>
      </w:r>
      <w:r>
        <w:rPr>
          <w:color w:val="231F20"/>
          <w:spacing w:val="-2"/>
          <w:w w:val="85"/>
          <w:sz w:val="20"/>
        </w:rPr>
        <w:t>pitanja,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postave</w:t>
      </w:r>
      <w:r>
        <w:rPr>
          <w:color w:val="231F20"/>
          <w:spacing w:val="-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realne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</w:t>
      </w:r>
      <w:r>
        <w:rPr>
          <w:rFonts w:ascii="Arial Black" w:hAnsi="Arial Black"/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dostižne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ciljeve</w:t>
      </w:r>
      <w:r>
        <w:rPr>
          <w:color w:val="231F20"/>
          <w:spacing w:val="-2"/>
          <w:w w:val="85"/>
          <w:sz w:val="20"/>
        </w:rPr>
        <w:t>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spacing w:val="-2"/>
          <w:w w:val="90"/>
          <w:sz w:val="20"/>
        </w:rPr>
        <w:t>osmisle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w w:val="90"/>
          <w:sz w:val="20"/>
        </w:rPr>
        <w:t>aktivnosti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w w:val="90"/>
          <w:sz w:val="20"/>
        </w:rPr>
        <w:t>koje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w w:val="90"/>
          <w:sz w:val="20"/>
        </w:rPr>
        <w:t>imaju</w:t>
      </w:r>
      <w:r>
        <w:rPr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dugoročan</w:t>
      </w:r>
      <w:r>
        <w:rPr>
          <w:rFonts w:ascii="Arial Black" w:hAnsi="Arial Black"/>
          <w:color w:val="231F20"/>
          <w:spacing w:val="-5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i</w:t>
      </w:r>
      <w:r>
        <w:rPr>
          <w:rFonts w:ascii="Arial Black" w:hAnsi="Arial Black"/>
          <w:color w:val="231F20"/>
          <w:spacing w:val="-4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održiv</w:t>
      </w:r>
      <w:r>
        <w:rPr>
          <w:rFonts w:ascii="Arial Black" w:hAnsi="Arial Black"/>
          <w:color w:val="231F20"/>
          <w:spacing w:val="-9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efekat</w:t>
      </w:r>
      <w:r>
        <w:rPr>
          <w:color w:val="231F20"/>
          <w:spacing w:val="-2"/>
          <w:w w:val="90"/>
          <w:sz w:val="20"/>
        </w:rPr>
        <w:t>.</w:t>
      </w:r>
    </w:p>
    <w:p>
      <w:pPr>
        <w:spacing w:line="170" w:lineRule="auto" w:before="176"/>
        <w:ind w:left="963" w:right="961" w:firstLine="0"/>
        <w:jc w:val="both"/>
        <w:rPr>
          <w:sz w:val="20"/>
        </w:rPr>
      </w:pPr>
      <w:r>
        <w:rPr>
          <w:color w:val="231F20"/>
          <w:sz w:val="20"/>
        </w:rPr>
        <w:t>U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kontekstu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LEADER/CLLD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pristupa,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analiza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problema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ima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dodatni </w:t>
      </w:r>
      <w:r>
        <w:rPr>
          <w:color w:val="231F20"/>
          <w:w w:val="85"/>
          <w:sz w:val="20"/>
        </w:rPr>
        <w:t>značaj jer predstavlja </w:t>
      </w:r>
      <w:r>
        <w:rPr>
          <w:rFonts w:ascii="Arial Black" w:hAnsi="Arial Black"/>
          <w:color w:val="231F20"/>
          <w:w w:val="85"/>
          <w:sz w:val="20"/>
        </w:rPr>
        <w:t>polaznu tačku za participativno planiranje loka-</w:t>
      </w:r>
      <w:r>
        <w:rPr>
          <w:rFonts w:ascii="Arial Black" w:hAnsi="Arial Black"/>
          <w:color w:val="231F20"/>
          <w:w w:val="90"/>
          <w:sz w:val="20"/>
        </w:rPr>
        <w:t>lnog</w:t>
      </w:r>
      <w:r>
        <w:rPr>
          <w:rFonts w:ascii="Arial Black" w:hAnsi="Arial Black"/>
          <w:color w:val="231F20"/>
          <w:spacing w:val="-4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razvoja</w:t>
      </w:r>
      <w:r>
        <w:rPr>
          <w:color w:val="231F20"/>
          <w:w w:val="90"/>
          <w:sz w:val="20"/>
        </w:rPr>
        <w:t>.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Ona mora odražavati stvarne potrebe zajednice,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a ne iskl-</w:t>
      </w:r>
      <w:r>
        <w:rPr>
          <w:color w:val="231F20"/>
          <w:spacing w:val="-2"/>
          <w:sz w:val="20"/>
        </w:rPr>
        <w:t>jučivo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2"/>
          <w:sz w:val="20"/>
        </w:rPr>
        <w:t>percepcije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2"/>
          <w:sz w:val="20"/>
        </w:rPr>
        <w:t>pojedinaca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2"/>
          <w:sz w:val="20"/>
        </w:rPr>
        <w:t>ili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2"/>
          <w:sz w:val="20"/>
        </w:rPr>
        <w:t>institucija.</w:t>
      </w:r>
    </w:p>
    <w:p>
      <w:pPr>
        <w:pStyle w:val="BodyText"/>
        <w:spacing w:before="210"/>
      </w:pPr>
    </w:p>
    <w:p>
      <w:pPr>
        <w:pStyle w:val="Heading4"/>
        <w:numPr>
          <w:ilvl w:val="1"/>
          <w:numId w:val="22"/>
        </w:numPr>
        <w:tabs>
          <w:tab w:pos="1434" w:val="left" w:leader="none"/>
        </w:tabs>
        <w:spacing w:line="240" w:lineRule="auto" w:before="0" w:after="0"/>
        <w:ind w:left="1434" w:right="0" w:hanging="471"/>
        <w:jc w:val="left"/>
        <w:rPr>
          <w:b w:val="0"/>
        </w:rPr>
      </w:pPr>
      <w:bookmarkStart w:name="_TOC_250020" w:id="11"/>
      <w:r>
        <w:rPr>
          <w:b w:val="0"/>
          <w:color w:val="005944"/>
          <w:w w:val="85"/>
        </w:rPr>
        <w:t>Šta</w:t>
      </w:r>
      <w:r>
        <w:rPr>
          <w:b w:val="0"/>
          <w:color w:val="005944"/>
          <w:spacing w:val="-14"/>
          <w:w w:val="85"/>
        </w:rPr>
        <w:t> </w:t>
      </w:r>
      <w:r>
        <w:rPr>
          <w:b w:val="0"/>
          <w:color w:val="005944"/>
          <w:w w:val="85"/>
        </w:rPr>
        <w:t>je</w:t>
      </w:r>
      <w:r>
        <w:rPr>
          <w:b w:val="0"/>
          <w:color w:val="005944"/>
          <w:spacing w:val="-20"/>
          <w:w w:val="85"/>
        </w:rPr>
        <w:t> </w:t>
      </w:r>
      <w:r>
        <w:rPr>
          <w:b w:val="0"/>
          <w:color w:val="005944"/>
          <w:w w:val="85"/>
        </w:rPr>
        <w:t>„dobro</w:t>
      </w:r>
      <w:r>
        <w:rPr>
          <w:b w:val="0"/>
          <w:color w:val="005944"/>
          <w:spacing w:val="-14"/>
          <w:w w:val="85"/>
        </w:rPr>
        <w:t> </w:t>
      </w:r>
      <w:r>
        <w:rPr>
          <w:b w:val="0"/>
          <w:color w:val="005944"/>
          <w:w w:val="85"/>
        </w:rPr>
        <w:t>definisan</w:t>
      </w:r>
      <w:r>
        <w:rPr>
          <w:b w:val="0"/>
          <w:color w:val="005944"/>
          <w:spacing w:val="-14"/>
          <w:w w:val="85"/>
        </w:rPr>
        <w:t> </w:t>
      </w:r>
      <w:bookmarkEnd w:id="11"/>
      <w:r>
        <w:rPr>
          <w:b w:val="0"/>
          <w:color w:val="005944"/>
          <w:spacing w:val="-2"/>
          <w:w w:val="85"/>
        </w:rPr>
        <w:t>problem“</w:t>
      </w:r>
    </w:p>
    <w:p>
      <w:pPr>
        <w:pStyle w:val="BodyText"/>
        <w:spacing w:line="172" w:lineRule="auto" w:before="188"/>
        <w:ind w:left="963" w:right="958"/>
        <w:jc w:val="both"/>
      </w:pPr>
      <w:r>
        <w:rPr>
          <w:color w:val="231F20"/>
        </w:rPr>
        <w:t>Problem</w:t>
      </w:r>
      <w:r>
        <w:rPr>
          <w:color w:val="231F20"/>
          <w:spacing w:val="-7"/>
        </w:rPr>
        <w:t> </w:t>
      </w:r>
      <w:r>
        <w:rPr>
          <w:color w:val="231F20"/>
        </w:rPr>
        <w:t>u</w:t>
      </w:r>
      <w:r>
        <w:rPr>
          <w:color w:val="231F20"/>
          <w:spacing w:val="-7"/>
        </w:rPr>
        <w:t> </w:t>
      </w:r>
      <w:r>
        <w:rPr>
          <w:color w:val="231F20"/>
        </w:rPr>
        <w:t>projektnom</w:t>
      </w:r>
      <w:r>
        <w:rPr>
          <w:color w:val="231F20"/>
          <w:spacing w:val="-7"/>
        </w:rPr>
        <w:t> </w:t>
      </w:r>
      <w:r>
        <w:rPr>
          <w:color w:val="231F20"/>
        </w:rPr>
        <w:t>smislu</w:t>
      </w:r>
      <w:r>
        <w:rPr>
          <w:color w:val="231F20"/>
          <w:spacing w:val="-7"/>
        </w:rPr>
        <w:t> </w:t>
      </w:r>
      <w:r>
        <w:rPr>
          <w:color w:val="231F20"/>
        </w:rPr>
        <w:t>nije</w:t>
      </w:r>
      <w:r>
        <w:rPr>
          <w:color w:val="231F20"/>
          <w:spacing w:val="-7"/>
        </w:rPr>
        <w:t> </w:t>
      </w:r>
      <w:r>
        <w:rPr>
          <w:color w:val="231F20"/>
        </w:rPr>
        <w:t>lični</w:t>
      </w:r>
      <w:r>
        <w:rPr>
          <w:color w:val="231F20"/>
          <w:spacing w:val="-7"/>
        </w:rPr>
        <w:t> </w:t>
      </w:r>
      <w:r>
        <w:rPr>
          <w:color w:val="231F20"/>
        </w:rPr>
        <w:t>doživljaj,</w:t>
      </w:r>
      <w:r>
        <w:rPr>
          <w:color w:val="231F20"/>
          <w:spacing w:val="-10"/>
        </w:rPr>
        <w:t> </w:t>
      </w:r>
      <w:r>
        <w:rPr>
          <w:color w:val="231F20"/>
        </w:rPr>
        <w:t>mišljenje</w:t>
      </w:r>
      <w:r>
        <w:rPr>
          <w:color w:val="231F20"/>
          <w:spacing w:val="-7"/>
        </w:rPr>
        <w:t> </w:t>
      </w:r>
      <w:r>
        <w:rPr>
          <w:color w:val="231F20"/>
        </w:rPr>
        <w:t>ili</w:t>
      </w:r>
      <w:r>
        <w:rPr>
          <w:color w:val="231F20"/>
          <w:spacing w:val="-7"/>
        </w:rPr>
        <w:t> </w:t>
      </w:r>
      <w:r>
        <w:rPr>
          <w:color w:val="231F20"/>
        </w:rPr>
        <w:t>pret-</w:t>
      </w:r>
      <w:r>
        <w:rPr>
          <w:color w:val="231F20"/>
          <w:spacing w:val="-4"/>
        </w:rPr>
        <w:t>postavka,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već</w:t>
      </w:r>
      <w:r>
        <w:rPr>
          <w:color w:val="231F20"/>
          <w:spacing w:val="-10"/>
        </w:rPr>
        <w:t> </w:t>
      </w:r>
      <w:r>
        <w:rPr>
          <w:rFonts w:ascii="Arial Black" w:hAnsi="Arial Black"/>
          <w:color w:val="231F20"/>
          <w:spacing w:val="-4"/>
        </w:rPr>
        <w:t>stvarna</w:t>
      </w:r>
      <w:r>
        <w:rPr>
          <w:rFonts w:ascii="Arial Black" w:hAnsi="Arial Black"/>
          <w:color w:val="231F20"/>
          <w:spacing w:val="-12"/>
        </w:rPr>
        <w:t> </w:t>
      </w:r>
      <w:r>
        <w:rPr>
          <w:rFonts w:ascii="Arial Black" w:hAnsi="Arial Black"/>
          <w:color w:val="231F20"/>
          <w:spacing w:val="-4"/>
        </w:rPr>
        <w:t>i</w:t>
      </w:r>
      <w:r>
        <w:rPr>
          <w:rFonts w:ascii="Arial Black" w:hAnsi="Arial Black"/>
          <w:color w:val="231F20"/>
          <w:spacing w:val="-13"/>
        </w:rPr>
        <w:t> </w:t>
      </w:r>
      <w:r>
        <w:rPr>
          <w:rFonts w:ascii="Arial Black" w:hAnsi="Arial Black"/>
          <w:color w:val="231F20"/>
          <w:spacing w:val="-4"/>
        </w:rPr>
        <w:t>dokaziva</w:t>
      </w:r>
      <w:r>
        <w:rPr>
          <w:rFonts w:ascii="Arial Black" w:hAnsi="Arial Black"/>
          <w:color w:val="231F20"/>
          <w:spacing w:val="-12"/>
        </w:rPr>
        <w:t> </w:t>
      </w:r>
      <w:r>
        <w:rPr>
          <w:rFonts w:ascii="Arial Black" w:hAnsi="Arial Black"/>
          <w:color w:val="231F20"/>
          <w:spacing w:val="-4"/>
        </w:rPr>
        <w:t>situacija</w:t>
      </w:r>
      <w:r>
        <w:rPr>
          <w:rFonts w:ascii="Arial Black" w:hAnsi="Arial Black"/>
          <w:color w:val="231F20"/>
          <w:spacing w:val="-12"/>
        </w:rPr>
        <w:t> </w:t>
      </w:r>
      <w:r>
        <w:rPr>
          <w:color w:val="231F20"/>
          <w:spacing w:val="-4"/>
        </w:rPr>
        <w:t>koja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negativno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utiče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na kvalitet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života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zajednici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ili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funkcionisanje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određene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ciljne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grupe. </w:t>
      </w:r>
      <w:r>
        <w:rPr>
          <w:color w:val="231F20"/>
          <w:spacing w:val="-6"/>
        </w:rPr>
        <w:t>Dobro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definisan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problem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jasan,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konkretan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razumljiv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svim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akterima </w:t>
      </w:r>
      <w:r>
        <w:rPr>
          <w:color w:val="231F20"/>
        </w:rPr>
        <w:t>uključenim</w:t>
      </w:r>
      <w:r>
        <w:rPr>
          <w:color w:val="231F20"/>
          <w:spacing w:val="-18"/>
        </w:rPr>
        <w:t> </w:t>
      </w:r>
      <w:r>
        <w:rPr>
          <w:color w:val="231F20"/>
        </w:rPr>
        <w:t>u</w:t>
      </w:r>
      <w:r>
        <w:rPr>
          <w:color w:val="231F20"/>
          <w:spacing w:val="-18"/>
        </w:rPr>
        <w:t> </w:t>
      </w:r>
      <w:r>
        <w:rPr>
          <w:color w:val="231F20"/>
        </w:rPr>
        <w:t>projekat.</w:t>
      </w:r>
    </w:p>
    <w:p>
      <w:pPr>
        <w:pStyle w:val="BodyText"/>
        <w:spacing w:line="172" w:lineRule="auto" w:before="192"/>
        <w:ind w:left="963" w:right="961"/>
        <w:jc w:val="both"/>
      </w:pPr>
      <w:r>
        <w:rPr>
          <w:color w:val="231F20"/>
          <w:spacing w:val="-6"/>
        </w:rPr>
        <w:t>Da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bi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problem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smatrao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relevantnim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pogodnim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za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projektnu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inter-</w:t>
      </w:r>
      <w:r>
        <w:rPr>
          <w:color w:val="231F20"/>
          <w:spacing w:val="-4"/>
        </w:rPr>
        <w:t>venciju,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mora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ispunjavati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sljedeće</w:t>
      </w:r>
      <w:r>
        <w:rPr>
          <w:color w:val="231F20"/>
          <w:spacing w:val="-5"/>
        </w:rPr>
        <w:t> </w:t>
      </w:r>
      <w:r>
        <w:rPr>
          <w:color w:val="231F20"/>
          <w:spacing w:val="-4"/>
        </w:rPr>
        <w:t>kriterijume: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172" w:lineRule="auto" w:before="197" w:after="0"/>
        <w:ind w:left="1683" w:right="962" w:hanging="360"/>
        <w:jc w:val="both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Problem je stvaran i vidljiv </w:t>
      </w:r>
      <w:r>
        <w:rPr>
          <w:color w:val="231F20"/>
          <w:w w:val="85"/>
          <w:sz w:val="20"/>
        </w:rPr>
        <w:t>– postoji u praksi i može se potvrditi </w:t>
      </w:r>
      <w:r>
        <w:rPr>
          <w:color w:val="231F20"/>
          <w:w w:val="90"/>
          <w:sz w:val="20"/>
        </w:rPr>
        <w:t>kroz konkretne primjere,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podatke,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iskustva građana ili dostupne </w:t>
      </w:r>
      <w:r>
        <w:rPr>
          <w:color w:val="231F20"/>
          <w:spacing w:val="-2"/>
          <w:sz w:val="20"/>
        </w:rPr>
        <w:t>analize.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172" w:lineRule="auto" w:before="196" w:after="0"/>
        <w:ind w:left="1683" w:right="961" w:hanging="360"/>
        <w:jc w:val="both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Problem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pogađa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veći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dio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zajednice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ili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posebno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ranjivu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grupu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color w:val="231F20"/>
          <w:w w:val="85"/>
          <w:sz w:val="20"/>
        </w:rPr>
        <w:t>– </w:t>
      </w:r>
      <w:r>
        <w:rPr>
          <w:color w:val="231F20"/>
          <w:spacing w:val="-4"/>
          <w:sz w:val="20"/>
        </w:rPr>
        <w:t>ne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odnosi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se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na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pojedinačne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slučajeve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ili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lične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interese.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172" w:lineRule="auto" w:before="196" w:after="0"/>
        <w:ind w:left="1683" w:right="961" w:hanging="360"/>
        <w:jc w:val="both"/>
        <w:rPr>
          <w:sz w:val="20"/>
        </w:rPr>
      </w:pPr>
      <w:r>
        <w:rPr>
          <w:rFonts w:ascii="Arial Black" w:hAnsi="Arial Black"/>
          <w:color w:val="231F20"/>
          <w:spacing w:val="-4"/>
          <w:sz w:val="20"/>
        </w:rPr>
        <w:t>Problem</w:t>
      </w:r>
      <w:r>
        <w:rPr>
          <w:rFonts w:ascii="Arial Black" w:hAnsi="Arial Black"/>
          <w:color w:val="231F20"/>
          <w:spacing w:val="-12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je</w:t>
      </w:r>
      <w:r>
        <w:rPr>
          <w:rFonts w:ascii="Arial Black" w:hAnsi="Arial Black"/>
          <w:color w:val="231F20"/>
          <w:spacing w:val="-12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promjenjiv</w:t>
      </w:r>
      <w:r>
        <w:rPr>
          <w:rFonts w:ascii="Arial Black" w:hAnsi="Arial Black"/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zajednica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može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uticati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na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njegovo rješavanje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kroz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projekte,</w:t>
      </w:r>
      <w:r>
        <w:rPr>
          <w:color w:val="231F20"/>
          <w:spacing w:val="-23"/>
          <w:sz w:val="20"/>
        </w:rPr>
        <w:t> </w:t>
      </w:r>
      <w:r>
        <w:rPr>
          <w:color w:val="231F20"/>
          <w:spacing w:val="-4"/>
          <w:sz w:val="20"/>
        </w:rPr>
        <w:t>politike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ili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inicijative.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64" w:lineRule="exact" w:before="135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8"/>
          <w:sz w:val="20"/>
        </w:rPr>
        <w:t>Problem</w:t>
      </w:r>
      <w:r>
        <w:rPr>
          <w:rFonts w:ascii="Arial Black" w:hAnsi="Arial Black"/>
          <w:color w:val="231F20"/>
          <w:spacing w:val="26"/>
          <w:sz w:val="20"/>
        </w:rPr>
        <w:t> </w:t>
      </w:r>
      <w:r>
        <w:rPr>
          <w:rFonts w:ascii="Arial Black" w:hAnsi="Arial Black"/>
          <w:color w:val="231F20"/>
          <w:spacing w:val="-8"/>
          <w:sz w:val="20"/>
        </w:rPr>
        <w:t>predstavlja</w:t>
      </w:r>
      <w:r>
        <w:rPr>
          <w:rFonts w:ascii="Arial Black" w:hAnsi="Arial Black"/>
          <w:color w:val="231F20"/>
          <w:spacing w:val="27"/>
          <w:sz w:val="20"/>
        </w:rPr>
        <w:t> </w:t>
      </w:r>
      <w:r>
        <w:rPr>
          <w:rFonts w:ascii="Arial Black" w:hAnsi="Arial Black"/>
          <w:color w:val="231F20"/>
          <w:spacing w:val="-8"/>
          <w:sz w:val="20"/>
        </w:rPr>
        <w:t>uzrok</w:t>
      </w:r>
      <w:r>
        <w:rPr>
          <w:rFonts w:ascii="Arial Black" w:hAnsi="Arial Black"/>
          <w:color w:val="231F20"/>
          <w:spacing w:val="26"/>
          <w:sz w:val="20"/>
        </w:rPr>
        <w:t> </w:t>
      </w:r>
      <w:r>
        <w:rPr>
          <w:rFonts w:ascii="Arial Black" w:hAnsi="Arial Black"/>
          <w:color w:val="231F20"/>
          <w:spacing w:val="-8"/>
          <w:sz w:val="20"/>
        </w:rPr>
        <w:t>drugih</w:t>
      </w:r>
      <w:r>
        <w:rPr>
          <w:rFonts w:ascii="Arial Black" w:hAnsi="Arial Black"/>
          <w:color w:val="231F20"/>
          <w:spacing w:val="27"/>
          <w:sz w:val="20"/>
        </w:rPr>
        <w:t> </w:t>
      </w:r>
      <w:r>
        <w:rPr>
          <w:rFonts w:ascii="Arial Black" w:hAnsi="Arial Black"/>
          <w:color w:val="231F20"/>
          <w:spacing w:val="-8"/>
          <w:sz w:val="20"/>
        </w:rPr>
        <w:t>problema</w:t>
      </w:r>
      <w:r>
        <w:rPr>
          <w:rFonts w:ascii="Arial Black" w:hAnsi="Arial Black"/>
          <w:color w:val="231F20"/>
          <w:spacing w:val="27"/>
          <w:sz w:val="20"/>
        </w:rPr>
        <w:t> </w:t>
      </w:r>
      <w:r>
        <w:rPr>
          <w:color w:val="231F20"/>
          <w:spacing w:val="-8"/>
          <w:sz w:val="20"/>
        </w:rPr>
        <w:t>–</w:t>
      </w:r>
      <w:r>
        <w:rPr>
          <w:color w:val="231F20"/>
          <w:spacing w:val="30"/>
          <w:sz w:val="20"/>
        </w:rPr>
        <w:t> </w:t>
      </w:r>
      <w:r>
        <w:rPr>
          <w:color w:val="231F20"/>
          <w:spacing w:val="-8"/>
          <w:sz w:val="20"/>
        </w:rPr>
        <w:t>radi</w:t>
      </w:r>
      <w:r>
        <w:rPr>
          <w:color w:val="231F20"/>
          <w:spacing w:val="31"/>
          <w:sz w:val="20"/>
        </w:rPr>
        <w:t> </w:t>
      </w:r>
      <w:r>
        <w:rPr>
          <w:color w:val="231F20"/>
          <w:spacing w:val="-8"/>
          <w:sz w:val="20"/>
        </w:rPr>
        <w:t>se</w:t>
      </w:r>
      <w:r>
        <w:rPr>
          <w:color w:val="231F20"/>
          <w:spacing w:val="30"/>
          <w:sz w:val="20"/>
        </w:rPr>
        <w:t> </w:t>
      </w:r>
      <w:r>
        <w:rPr>
          <w:color w:val="231F20"/>
          <w:spacing w:val="-10"/>
          <w:sz w:val="20"/>
        </w:rPr>
        <w:t>o</w:t>
      </w:r>
    </w:p>
    <w:p>
      <w:pPr>
        <w:pStyle w:val="BodyText"/>
        <w:spacing w:line="264" w:lineRule="exact"/>
        <w:ind w:left="1683"/>
      </w:pPr>
      <w:r>
        <w:rPr>
          <w:color w:val="231F20"/>
          <w:w w:val="90"/>
        </w:rPr>
        <w:t>„korijenu“,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</w:t>
      </w:r>
      <w:r>
        <w:rPr>
          <w:color w:val="231F20"/>
          <w:spacing w:val="-2"/>
        </w:rPr>
        <w:t> </w:t>
      </w:r>
      <w:r>
        <w:rPr>
          <w:color w:val="231F20"/>
          <w:w w:val="90"/>
        </w:rPr>
        <w:t>ne</w:t>
      </w:r>
      <w:r>
        <w:rPr>
          <w:color w:val="231F20"/>
          <w:spacing w:val="-3"/>
        </w:rPr>
        <w:t> </w:t>
      </w:r>
      <w:r>
        <w:rPr>
          <w:color w:val="231F20"/>
          <w:w w:val="90"/>
        </w:rPr>
        <w:t>samo</w:t>
      </w:r>
      <w:r>
        <w:rPr>
          <w:color w:val="231F20"/>
          <w:spacing w:val="-3"/>
        </w:rPr>
        <w:t> </w:t>
      </w:r>
      <w:r>
        <w:rPr>
          <w:color w:val="231F20"/>
          <w:w w:val="90"/>
        </w:rPr>
        <w:t>o</w:t>
      </w:r>
      <w:r>
        <w:rPr>
          <w:color w:val="231F20"/>
          <w:spacing w:val="-3"/>
        </w:rPr>
        <w:t> </w:t>
      </w:r>
      <w:r>
        <w:rPr>
          <w:color w:val="231F20"/>
          <w:w w:val="90"/>
        </w:rPr>
        <w:t>njegovim</w:t>
      </w:r>
      <w:r>
        <w:rPr>
          <w:color w:val="231F20"/>
          <w:spacing w:val="-3"/>
        </w:rPr>
        <w:t> </w:t>
      </w:r>
      <w:r>
        <w:rPr>
          <w:color w:val="231F20"/>
          <w:spacing w:val="-2"/>
          <w:w w:val="90"/>
        </w:rPr>
        <w:t>posljedicama.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172" w:lineRule="auto" w:before="174" w:after="0"/>
        <w:ind w:left="1683" w:right="962" w:hanging="36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48992">
                <wp:simplePos x="0" y="0"/>
                <wp:positionH relativeFrom="page">
                  <wp:posOffset>0</wp:posOffset>
                </wp:positionH>
                <wp:positionV relativeFrom="paragraph">
                  <wp:posOffset>276624</wp:posOffset>
                </wp:positionV>
                <wp:extent cx="467995" cy="863600"/>
                <wp:effectExtent l="0" t="0" r="0" b="0"/>
                <wp:wrapNone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Textbox 154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37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21.781427pt;width:36.85pt;height:68pt;mso-position-horizontal-relative:page;mso-position-vertical-relative:paragraph;z-index:-16767488" id="docshapegroup149" coordorigin="0,436" coordsize="737,1360">
                <v:shape style="position:absolute;left:0;top:435;width:737;height:1360" id="docshape150" coordorigin="0,436" coordsize="737,1360" path="m46,436l0,438,0,1793,46,1795,123,1791,197,1779,268,1760,336,1734,399,1701,458,1662,513,1618,562,1568,606,1514,644,1456,676,1393,702,1328,721,1259,732,1188,736,1115,732,1040,720,967,701,898,675,832,642,770,603,711,559,658,509,609,454,565,395,527,332,495,265,470,194,451,121,440,46,436xe" filled="true" fillcolor="#6bbf49" stroked="false">
                  <v:path arrowok="t"/>
                  <v:fill type="solid"/>
                </v:shape>
                <v:shape style="position:absolute;left:0;top:435;width:737;height:1360" type="#_x0000_t202" id="docshape151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37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16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 Black" w:hAnsi="Arial Black"/>
          <w:color w:val="231F20"/>
          <w:w w:val="90"/>
          <w:sz w:val="20"/>
        </w:rPr>
        <w:t>Problem koči razvoj zajednice </w:t>
      </w:r>
      <w:r>
        <w:rPr>
          <w:color w:val="231F20"/>
          <w:w w:val="90"/>
          <w:sz w:val="20"/>
        </w:rPr>
        <w:t>– ako se ne rješava, negativne </w:t>
      </w:r>
      <w:r>
        <w:rPr>
          <w:color w:val="231F20"/>
          <w:spacing w:val="-2"/>
          <w:sz w:val="20"/>
        </w:rPr>
        <w:t>posljedice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2"/>
          <w:sz w:val="20"/>
        </w:rPr>
        <w:t>se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2"/>
          <w:sz w:val="20"/>
        </w:rPr>
        <w:t>vremenom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2"/>
          <w:sz w:val="20"/>
        </w:rPr>
        <w:t>produbljuju.</w:t>
      </w:r>
    </w:p>
    <w:p>
      <w:pPr>
        <w:pStyle w:val="BodyText"/>
        <w:spacing w:line="172" w:lineRule="auto" w:before="197"/>
        <w:ind w:left="963" w:right="960"/>
        <w:jc w:val="both"/>
      </w:pPr>
      <w:r>
        <w:rPr>
          <w:color w:val="231F20"/>
          <w:w w:val="90"/>
        </w:rPr>
        <w:t>Ovi kriterijumi pomažu organizacijama da izbjegnu fokusiranje na teme koje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nijesu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razvojno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relevantne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ili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koje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prevazilaze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realne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kapacitete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jed-</w:t>
      </w:r>
      <w:r>
        <w:rPr>
          <w:color w:val="231F20"/>
        </w:rPr>
        <w:t>nog</w:t>
      </w:r>
      <w:r>
        <w:rPr>
          <w:color w:val="231F20"/>
          <w:spacing w:val="-13"/>
        </w:rPr>
        <w:t> </w:t>
      </w:r>
      <w:r>
        <w:rPr>
          <w:color w:val="231F20"/>
        </w:rPr>
        <w:t>projekta.</w:t>
      </w:r>
    </w:p>
    <w:p>
      <w:pPr>
        <w:pStyle w:val="BodyText"/>
        <w:spacing w:after="0" w:line="172" w:lineRule="auto"/>
        <w:jc w:val="both"/>
        <w:sectPr>
          <w:footerReference w:type="even" r:id="rId20"/>
          <w:pgSz w:w="8340" w:h="11910"/>
          <w:pgMar w:header="0" w:footer="778" w:top="780" w:bottom="960" w:left="0" w:right="0"/>
        </w:sectPr>
      </w:pPr>
    </w:p>
    <w:p>
      <w:pPr>
        <w:pStyle w:val="Heading4"/>
        <w:numPr>
          <w:ilvl w:val="1"/>
          <w:numId w:val="22"/>
        </w:numPr>
        <w:tabs>
          <w:tab w:pos="1437" w:val="left" w:leader="none"/>
        </w:tabs>
        <w:spacing w:line="240" w:lineRule="auto" w:before="138" w:after="0"/>
        <w:ind w:left="1437" w:right="0" w:hanging="474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47584" id="docshapegroup152" coordorigin="0,10522" coordsize="8334,1384">
                <v:shape style="position:absolute;left:0;top:10521;width:356;height:684" id="docshape153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154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155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bookmarkStart w:name="_TOC_250019" w:id="12"/>
      <w:r>
        <w:rPr>
          <w:b w:val="0"/>
          <w:color w:val="005944"/>
          <w:w w:val="85"/>
        </w:rPr>
        <w:t>Kako</w:t>
      </w:r>
      <w:r>
        <w:rPr>
          <w:b w:val="0"/>
          <w:color w:val="005944"/>
          <w:spacing w:val="-14"/>
          <w:w w:val="85"/>
        </w:rPr>
        <w:t> </w:t>
      </w:r>
      <w:r>
        <w:rPr>
          <w:b w:val="0"/>
          <w:color w:val="005944"/>
          <w:w w:val="85"/>
        </w:rPr>
        <w:t>formulisati</w:t>
      </w:r>
      <w:r>
        <w:rPr>
          <w:b w:val="0"/>
          <w:color w:val="005944"/>
          <w:spacing w:val="-13"/>
          <w:w w:val="85"/>
        </w:rPr>
        <w:t> </w:t>
      </w:r>
      <w:bookmarkEnd w:id="12"/>
      <w:r>
        <w:rPr>
          <w:b w:val="0"/>
          <w:color w:val="005944"/>
          <w:spacing w:val="-2"/>
          <w:w w:val="85"/>
        </w:rPr>
        <w:t>problem</w:t>
      </w:r>
    </w:p>
    <w:p>
      <w:pPr>
        <w:pStyle w:val="BodyText"/>
        <w:spacing w:line="170" w:lineRule="auto" w:before="189"/>
        <w:ind w:left="963" w:right="956"/>
        <w:jc w:val="both"/>
      </w:pP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projektnom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planiranju,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problem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uvijek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formuliše</w:t>
      </w:r>
      <w:r>
        <w:rPr>
          <w:color w:val="231F20"/>
          <w:spacing w:val="-10"/>
        </w:rPr>
        <w:t> </w:t>
      </w:r>
      <w:r>
        <w:rPr>
          <w:rFonts w:ascii="Arial Black" w:hAnsi="Arial Black"/>
          <w:color w:val="231F20"/>
          <w:spacing w:val="-6"/>
        </w:rPr>
        <w:t>kao</w:t>
      </w:r>
      <w:r>
        <w:rPr>
          <w:rFonts w:ascii="Arial Black" w:hAnsi="Arial Black"/>
          <w:color w:val="231F20"/>
          <w:spacing w:val="-11"/>
        </w:rPr>
        <w:t> </w:t>
      </w:r>
      <w:r>
        <w:rPr>
          <w:rFonts w:ascii="Arial Black" w:hAnsi="Arial Black"/>
          <w:color w:val="231F20"/>
          <w:spacing w:val="-6"/>
        </w:rPr>
        <w:t>negativno </w:t>
      </w:r>
      <w:r>
        <w:rPr>
          <w:rFonts w:ascii="Arial Black" w:hAnsi="Arial Black"/>
          <w:color w:val="231F20"/>
          <w:spacing w:val="-8"/>
        </w:rPr>
        <w:t>stanje</w:t>
      </w:r>
      <w:r>
        <w:rPr>
          <w:color w:val="231F20"/>
          <w:spacing w:val="-8"/>
        </w:rPr>
        <w:t>, bez navođenja rješenja. Na taj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način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se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ostavlja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prostor da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se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u </w:t>
      </w:r>
      <w:r>
        <w:rPr>
          <w:color w:val="231F20"/>
          <w:w w:val="90"/>
        </w:rPr>
        <w:t>narednim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fazama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definišu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različite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opcije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pristupi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rješavanju</w:t>
      </w:r>
      <w:r>
        <w:rPr>
          <w:color w:val="231F20"/>
          <w:spacing w:val="-2"/>
          <w:w w:val="90"/>
        </w:rPr>
        <w:t> problema.</w:t>
      </w:r>
    </w:p>
    <w:p>
      <w:pPr>
        <w:pStyle w:val="Heading5"/>
        <w:spacing w:line="187" w:lineRule="auto" w:before="169"/>
        <w:ind w:right="1262"/>
        <w:rPr>
          <w:b w:val="0"/>
        </w:rPr>
      </w:pPr>
      <w:r>
        <w:rPr>
          <w:b w:val="0"/>
          <w:color w:val="6BBF49"/>
          <w:w w:val="85"/>
        </w:rPr>
        <w:t>Dobra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formulacija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problema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treba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jasno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da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odgovori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na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sljedeća </w:t>
      </w:r>
      <w:r>
        <w:rPr>
          <w:b w:val="0"/>
          <w:color w:val="6BBF49"/>
          <w:spacing w:val="-2"/>
          <w:w w:val="95"/>
        </w:rPr>
        <w:t>pitanja: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51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ko</w:t>
      </w:r>
      <w:r>
        <w:rPr>
          <w:rFonts w:ascii="Arial Black" w:hAnsi="Arial Black"/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ima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problem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color w:val="231F20"/>
          <w:w w:val="85"/>
          <w:sz w:val="20"/>
        </w:rPr>
        <w:t>(ciljna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85"/>
          <w:sz w:val="20"/>
        </w:rPr>
        <w:t>grupa),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u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čemu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se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problem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sastoji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color w:val="231F20"/>
          <w:w w:val="85"/>
          <w:sz w:val="20"/>
        </w:rPr>
        <w:t>(šta</w:t>
      </w:r>
      <w:r>
        <w:rPr>
          <w:color w:val="231F20"/>
          <w:spacing w:val="-3"/>
          <w:w w:val="85"/>
          <w:sz w:val="20"/>
        </w:rPr>
        <w:t> </w:t>
      </w:r>
      <w:r>
        <w:rPr>
          <w:color w:val="231F20"/>
          <w:w w:val="85"/>
          <w:sz w:val="20"/>
        </w:rPr>
        <w:t>ne</w:t>
      </w:r>
      <w:r>
        <w:rPr>
          <w:color w:val="231F20"/>
          <w:spacing w:val="-4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funkcioniše),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zašto</w:t>
      </w:r>
      <w:r>
        <w:rPr>
          <w:rFonts w:ascii="Arial Black" w:hAnsi="Arial Black"/>
          <w:color w:val="231F20"/>
          <w:spacing w:val="-1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problem</w:t>
      </w:r>
      <w:r>
        <w:rPr>
          <w:rFonts w:ascii="Arial Black" w:hAnsi="Arial Black"/>
          <w:color w:val="231F20"/>
          <w:spacing w:val="-9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postoji</w:t>
      </w:r>
      <w:r>
        <w:rPr>
          <w:rFonts w:ascii="Arial Black" w:hAnsi="Arial Black"/>
          <w:color w:val="231F20"/>
          <w:spacing w:val="-1"/>
          <w:w w:val="85"/>
          <w:sz w:val="20"/>
        </w:rPr>
        <w:t> </w:t>
      </w:r>
      <w:r>
        <w:rPr>
          <w:color w:val="231F20"/>
          <w:w w:val="85"/>
          <w:sz w:val="20"/>
        </w:rPr>
        <w:t>(glavni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w w:val="85"/>
          <w:sz w:val="20"/>
        </w:rPr>
        <w:t>uzroci),</w:t>
      </w:r>
    </w:p>
    <w:p>
      <w:pPr>
        <w:pStyle w:val="Heading5"/>
        <w:numPr>
          <w:ilvl w:val="2"/>
          <w:numId w:val="2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rFonts w:ascii="Lucida Sans Unicode" w:hAnsi="Lucida Sans Unicode"/>
          <w:b w:val="0"/>
        </w:rPr>
      </w:pPr>
      <w:r>
        <w:rPr>
          <w:b w:val="0"/>
          <w:color w:val="231F20"/>
          <w:w w:val="80"/>
        </w:rPr>
        <w:t>kakve</w:t>
      </w:r>
      <w:r>
        <w:rPr>
          <w:b w:val="0"/>
          <w:color w:val="231F20"/>
          <w:spacing w:val="16"/>
        </w:rPr>
        <w:t> </w:t>
      </w:r>
      <w:r>
        <w:rPr>
          <w:b w:val="0"/>
          <w:color w:val="231F20"/>
          <w:w w:val="80"/>
        </w:rPr>
        <w:t>posljedice</w:t>
      </w:r>
      <w:r>
        <w:rPr>
          <w:b w:val="0"/>
          <w:color w:val="231F20"/>
          <w:spacing w:val="16"/>
        </w:rPr>
        <w:t> </w:t>
      </w:r>
      <w:r>
        <w:rPr>
          <w:b w:val="0"/>
          <w:color w:val="231F20"/>
          <w:w w:val="80"/>
        </w:rPr>
        <w:t>problem</w:t>
      </w:r>
      <w:r>
        <w:rPr>
          <w:b w:val="0"/>
          <w:color w:val="231F20"/>
          <w:spacing w:val="16"/>
        </w:rPr>
        <w:t> </w:t>
      </w:r>
      <w:r>
        <w:rPr>
          <w:b w:val="0"/>
          <w:color w:val="231F20"/>
          <w:spacing w:val="-2"/>
          <w:w w:val="80"/>
        </w:rPr>
        <w:t>proizvodi</w:t>
      </w:r>
      <w:r>
        <w:rPr>
          <w:rFonts w:ascii="Lucida Sans Unicode" w:hAnsi="Lucida Sans Unicode"/>
          <w:b w:val="0"/>
          <w:color w:val="231F20"/>
          <w:spacing w:val="-2"/>
          <w:w w:val="80"/>
        </w:rPr>
        <w:t>.</w:t>
      </w:r>
    </w:p>
    <w:p>
      <w:pPr>
        <w:pStyle w:val="BodyText"/>
        <w:spacing w:line="172" w:lineRule="auto" w:before="174"/>
        <w:ind w:left="963" w:right="954"/>
        <w:jc w:val="both"/>
      </w:pPr>
      <w:r>
        <w:rPr>
          <w:color w:val="231F20"/>
          <w:spacing w:val="-4"/>
        </w:rPr>
        <w:t>Primjer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formulacije problema: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„Lokalni akteri u zajednici imaju nizak </w:t>
      </w:r>
      <w:r>
        <w:rPr>
          <w:color w:val="231F20"/>
          <w:spacing w:val="-2"/>
        </w:rPr>
        <w:t>nivo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znanja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mogućnostima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lokalnog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razvoja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vođenog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zajednicom, zbog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nedostatka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informacija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edukativnih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aktivnosti,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što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dovodi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do </w:t>
      </w:r>
      <w:r>
        <w:rPr>
          <w:color w:val="231F20"/>
          <w:spacing w:val="-6"/>
        </w:rPr>
        <w:t>slabe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participacije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ograničenog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korišćenja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dostupnih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razvojnih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meh-</w:t>
      </w:r>
      <w:r>
        <w:rPr>
          <w:color w:val="231F20"/>
          <w:spacing w:val="-2"/>
        </w:rPr>
        <w:t>anizama.“</w:t>
      </w:r>
    </w:p>
    <w:p>
      <w:pPr>
        <w:pStyle w:val="Heading5"/>
        <w:spacing w:before="132"/>
        <w:rPr>
          <w:b w:val="0"/>
        </w:rPr>
      </w:pPr>
      <w:r>
        <w:rPr>
          <w:b w:val="0"/>
          <w:color w:val="6BBF49"/>
          <w:spacing w:val="-2"/>
          <w:w w:val="85"/>
        </w:rPr>
        <w:t>Ovakva</w:t>
      </w:r>
      <w:r>
        <w:rPr>
          <w:b w:val="0"/>
          <w:color w:val="6BBF49"/>
          <w:spacing w:val="-9"/>
          <w:w w:val="95"/>
        </w:rPr>
        <w:t> </w:t>
      </w:r>
      <w:r>
        <w:rPr>
          <w:b w:val="0"/>
          <w:color w:val="6BBF49"/>
          <w:spacing w:val="-2"/>
          <w:w w:val="95"/>
        </w:rPr>
        <w:t>formulacija: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38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jasno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definiše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ciljnu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grupu,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opisuje</w:t>
      </w:r>
      <w:r>
        <w:rPr>
          <w:color w:val="231F20"/>
          <w:spacing w:val="12"/>
          <w:sz w:val="20"/>
        </w:rPr>
        <w:t> </w:t>
      </w:r>
      <w:r>
        <w:rPr>
          <w:color w:val="231F20"/>
          <w:w w:val="90"/>
          <w:sz w:val="20"/>
        </w:rPr>
        <w:t>negativno</w:t>
      </w:r>
      <w:r>
        <w:rPr>
          <w:color w:val="231F20"/>
          <w:spacing w:val="13"/>
          <w:sz w:val="20"/>
        </w:rPr>
        <w:t> </w:t>
      </w:r>
      <w:r>
        <w:rPr>
          <w:color w:val="231F20"/>
          <w:spacing w:val="-2"/>
          <w:w w:val="90"/>
          <w:sz w:val="20"/>
        </w:rPr>
        <w:t>stanje,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spacing w:val="-7"/>
          <w:sz w:val="20"/>
        </w:rPr>
        <w:t>nagovještava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sz w:val="20"/>
        </w:rPr>
        <w:t>uzroke,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pokazuje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posljedice</w:t>
      </w:r>
      <w:r>
        <w:rPr>
          <w:color w:val="231F20"/>
          <w:spacing w:val="5"/>
          <w:sz w:val="20"/>
        </w:rPr>
        <w:t> </w:t>
      </w:r>
      <w:r>
        <w:rPr>
          <w:color w:val="231F20"/>
          <w:spacing w:val="-2"/>
          <w:w w:val="90"/>
          <w:sz w:val="20"/>
        </w:rPr>
        <w:t>problema.</w:t>
      </w:r>
    </w:p>
    <w:p>
      <w:pPr>
        <w:pStyle w:val="BodyText"/>
        <w:spacing w:line="172" w:lineRule="auto" w:before="174"/>
        <w:ind w:left="963" w:right="961"/>
        <w:jc w:val="both"/>
      </w:pPr>
      <w:r>
        <w:rPr>
          <w:color w:val="231F20"/>
          <w:w w:val="90"/>
        </w:rPr>
        <w:t>Time se stvara čvrsta osnova za prelazak na definisanje ciljeva i projek-</w:t>
      </w:r>
      <w:r>
        <w:rPr>
          <w:color w:val="231F20"/>
          <w:spacing w:val="-4"/>
        </w:rPr>
        <w:t>tnih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aktivnosti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narednim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fazama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planiranja.</w:t>
      </w:r>
    </w:p>
    <w:p>
      <w:pPr>
        <w:pStyle w:val="BodyText"/>
        <w:spacing w:before="204"/>
      </w:pPr>
    </w:p>
    <w:p>
      <w:pPr>
        <w:pStyle w:val="Heading4"/>
        <w:numPr>
          <w:ilvl w:val="1"/>
          <w:numId w:val="22"/>
        </w:numPr>
        <w:tabs>
          <w:tab w:pos="1445" w:val="left" w:leader="none"/>
        </w:tabs>
        <w:spacing w:line="240" w:lineRule="auto" w:before="0" w:after="0"/>
        <w:ind w:left="1445" w:right="0" w:hanging="482"/>
        <w:jc w:val="left"/>
        <w:rPr>
          <w:b w:val="0"/>
        </w:rPr>
      </w:pPr>
      <w:bookmarkStart w:name="_TOC_250018" w:id="13"/>
      <w:r>
        <w:rPr>
          <w:b w:val="0"/>
          <w:color w:val="005944"/>
          <w:w w:val="85"/>
        </w:rPr>
        <w:t>Participativni</w:t>
      </w:r>
      <w:r>
        <w:rPr>
          <w:b w:val="0"/>
          <w:color w:val="005944"/>
          <w:spacing w:val="-12"/>
          <w:w w:val="85"/>
        </w:rPr>
        <w:t> </w:t>
      </w:r>
      <w:r>
        <w:rPr>
          <w:b w:val="0"/>
          <w:color w:val="005944"/>
          <w:w w:val="85"/>
        </w:rPr>
        <w:t>pristup</w:t>
      </w:r>
      <w:r>
        <w:rPr>
          <w:b w:val="0"/>
          <w:color w:val="005944"/>
          <w:spacing w:val="-11"/>
          <w:w w:val="85"/>
        </w:rPr>
        <w:t> </w:t>
      </w:r>
      <w:r>
        <w:rPr>
          <w:b w:val="0"/>
          <w:color w:val="005944"/>
          <w:w w:val="85"/>
        </w:rPr>
        <w:t>u</w:t>
      </w:r>
      <w:r>
        <w:rPr>
          <w:b w:val="0"/>
          <w:color w:val="005944"/>
          <w:spacing w:val="-11"/>
          <w:w w:val="85"/>
        </w:rPr>
        <w:t> </w:t>
      </w:r>
      <w:r>
        <w:rPr>
          <w:b w:val="0"/>
          <w:color w:val="005944"/>
          <w:w w:val="85"/>
        </w:rPr>
        <w:t>analizi</w:t>
      </w:r>
      <w:r>
        <w:rPr>
          <w:b w:val="0"/>
          <w:color w:val="005944"/>
          <w:spacing w:val="-11"/>
          <w:w w:val="85"/>
        </w:rPr>
        <w:t> </w:t>
      </w:r>
      <w:bookmarkEnd w:id="13"/>
      <w:r>
        <w:rPr>
          <w:b w:val="0"/>
          <w:color w:val="005944"/>
          <w:spacing w:val="-2"/>
          <w:w w:val="85"/>
        </w:rPr>
        <w:t>problema</w:t>
      </w:r>
    </w:p>
    <w:p>
      <w:pPr>
        <w:pStyle w:val="BodyText"/>
        <w:spacing w:line="170" w:lineRule="auto" w:before="190"/>
        <w:ind w:left="963" w:right="95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4824383</wp:posOffset>
                </wp:positionH>
                <wp:positionV relativeFrom="paragraph">
                  <wp:posOffset>104045</wp:posOffset>
                </wp:positionV>
                <wp:extent cx="467995" cy="857250"/>
                <wp:effectExtent l="0" t="0" r="0" b="0"/>
                <wp:wrapNone/>
                <wp:docPr id="159" name="Group 1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9" name="Group 159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95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0"/>
                                  <w:sz w:val="20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8.192542pt;width:36.85pt;height:67.5pt;mso-position-horizontal-relative:page;mso-position-vertical-relative:paragraph;z-index:15747072" id="docshapegroup156" coordorigin="7597,164" coordsize="737,1350">
                <v:shape style="position:absolute;left:7597;top:163;width:737;height:1350" id="docshape157" coordorigin="7597,164" coordsize="737,1350" path="m8282,164l8207,168,8135,179,8065,198,7999,223,7936,254,7877,292,7823,335,7773,384,7729,437,7691,495,7658,557,7632,622,7613,691,7601,763,7597,838,7602,914,7614,988,7633,1058,7660,1124,7693,1186,7732,1244,7776,1297,7826,1345,7881,1388,7940,1425,8002,1456,8068,1481,8137,1499,8209,1510,8282,1514,8334,1511,8334,167,8282,164xe" filled="true" fillcolor="#6bbf49" stroked="false">
                  <v:path arrowok="t"/>
                  <v:fill type="solid"/>
                </v:shape>
                <v:shape style="position:absolute;left:7597;top:163;width:737;height:1350" type="#_x0000_t202" id="docshape158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95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0"/>
                            <w:sz w:val="20"/>
                          </w:rPr>
                          <w:t>17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</w:rPr>
        <w:t>U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LEADER/CLLD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pristupu,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analiza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problema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ne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radi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isključivo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„za </w:t>
      </w:r>
      <w:r>
        <w:rPr>
          <w:color w:val="231F20"/>
          <w:w w:val="90"/>
        </w:rPr>
        <w:t>stolom“ ili unutar jedne organizacije. Naprotiv, ona mora biti </w:t>
      </w:r>
      <w:r>
        <w:rPr>
          <w:rFonts w:ascii="Arial Black" w:hAnsi="Arial Black"/>
          <w:color w:val="231F20"/>
          <w:w w:val="90"/>
        </w:rPr>
        <w:t>participa-tivna</w:t>
      </w:r>
      <w:r>
        <w:rPr>
          <w:color w:val="231F20"/>
          <w:w w:val="90"/>
        </w:rPr>
        <w:t>,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što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znači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da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uključuje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različite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aktere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koji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žive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djeluju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u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zajednici.</w:t>
      </w:r>
    </w:p>
    <w:p>
      <w:pPr>
        <w:pStyle w:val="BodyText"/>
        <w:spacing w:after="0" w:line="170" w:lineRule="auto"/>
        <w:jc w:val="both"/>
        <w:sectPr>
          <w:footerReference w:type="default" r:id="rId21"/>
          <w:pgSz w:w="8340" w:h="11910"/>
          <w:pgMar w:header="0" w:footer="0" w:top="840" w:bottom="0" w:left="0" w:right="0"/>
        </w:sectPr>
      </w:pPr>
    </w:p>
    <w:p>
      <w:pPr>
        <w:pStyle w:val="Heading5"/>
        <w:spacing w:before="8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51552">
                <wp:simplePos x="0" y="0"/>
                <wp:positionH relativeFrom="page">
                  <wp:posOffset>0</wp:posOffset>
                </wp:positionH>
                <wp:positionV relativeFrom="page">
                  <wp:posOffset>7131846</wp:posOffset>
                </wp:positionV>
                <wp:extent cx="5292090" cy="428625"/>
                <wp:effectExtent l="0" t="0" r="0" b="0"/>
                <wp:wrapNone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5292090" cy="428625"/>
                          <a:chExt cx="5292090" cy="428625"/>
                        </a:xfrm>
                      </wpg:grpSpPr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9895" y="0"/>
                            <a:ext cx="395698" cy="1988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0" y="155401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1.562683pt;width:416.7pt;height:33.75pt;mso-position-horizontal-relative:page;mso-position-vertical-relative:page;z-index:-16764928" id="docshapegroup160" coordorigin="0,11231" coordsize="8334,675">
                <v:shape style="position:absolute;left:5968;top:11231;width:624;height:314" type="#_x0000_t75" id="docshape161" stroked="false">
                  <v:imagedata r:id="rId23" o:title=""/>
                </v:shape>
                <v:rect style="position:absolute;left:0;top:11475;width:8334;height:430" id="docshape162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0"/>
          <w:color w:val="6BBF49"/>
          <w:spacing w:val="-2"/>
          <w:w w:val="85"/>
        </w:rPr>
        <w:t>U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participativnoj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analizi</w:t>
      </w:r>
      <w:r>
        <w:rPr>
          <w:b w:val="0"/>
          <w:color w:val="6BBF49"/>
          <w:spacing w:val="-7"/>
        </w:rPr>
        <w:t> </w:t>
      </w:r>
      <w:r>
        <w:rPr>
          <w:b w:val="0"/>
          <w:color w:val="6BBF49"/>
          <w:spacing w:val="-2"/>
          <w:w w:val="85"/>
        </w:rPr>
        <w:t>problema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učestvuju: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9" w:after="0"/>
        <w:ind w:left="1683" w:right="0" w:hanging="360"/>
        <w:jc w:val="left"/>
        <w:rPr>
          <w:sz w:val="20"/>
        </w:rPr>
      </w:pPr>
      <w:r>
        <w:rPr>
          <w:color w:val="231F20"/>
          <w:spacing w:val="-2"/>
          <w:sz w:val="20"/>
        </w:rPr>
        <w:t>građani,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organizacije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civilnog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w w:val="90"/>
          <w:sz w:val="20"/>
        </w:rPr>
        <w:t>društva,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predstavnici</w:t>
      </w:r>
      <w:r>
        <w:rPr>
          <w:color w:val="231F20"/>
          <w:spacing w:val="12"/>
          <w:sz w:val="20"/>
        </w:rPr>
        <w:t> </w:t>
      </w:r>
      <w:r>
        <w:rPr>
          <w:color w:val="231F20"/>
          <w:w w:val="90"/>
          <w:sz w:val="20"/>
        </w:rPr>
        <w:t>lokalne</w:t>
      </w:r>
      <w:r>
        <w:rPr>
          <w:color w:val="231F20"/>
          <w:spacing w:val="15"/>
          <w:sz w:val="20"/>
        </w:rPr>
        <w:t> </w:t>
      </w:r>
      <w:r>
        <w:rPr>
          <w:color w:val="231F20"/>
          <w:spacing w:val="-2"/>
          <w:w w:val="90"/>
          <w:sz w:val="20"/>
        </w:rPr>
        <w:t>samouprave,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preduzetnici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privredni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subjekti,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druge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relevantne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institucije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5"/>
          <w:sz w:val="20"/>
        </w:rPr>
        <w:t> </w:t>
      </w:r>
      <w:r>
        <w:rPr>
          <w:color w:val="231F20"/>
          <w:spacing w:val="-2"/>
          <w:w w:val="90"/>
          <w:sz w:val="20"/>
        </w:rPr>
        <w:t>inicijative.</w:t>
      </w:r>
    </w:p>
    <w:p>
      <w:pPr>
        <w:pStyle w:val="Heading5"/>
        <w:spacing w:line="187" w:lineRule="auto" w:before="141"/>
        <w:ind w:right="961"/>
        <w:rPr>
          <w:b w:val="0"/>
        </w:rPr>
      </w:pPr>
      <w:r>
        <w:rPr>
          <w:b w:val="0"/>
          <w:color w:val="6BBF49"/>
          <w:w w:val="85"/>
        </w:rPr>
        <w:t>Ovakav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w w:val="85"/>
        </w:rPr>
        <w:t>pristup</w:t>
      </w:r>
      <w:r>
        <w:rPr>
          <w:b w:val="0"/>
          <w:color w:val="6BBF49"/>
          <w:spacing w:val="-1"/>
          <w:w w:val="85"/>
        </w:rPr>
        <w:t> </w:t>
      </w:r>
      <w:r>
        <w:rPr>
          <w:b w:val="0"/>
          <w:color w:val="6BBF49"/>
          <w:w w:val="85"/>
        </w:rPr>
        <w:t>omogućava</w:t>
      </w:r>
      <w:r>
        <w:rPr>
          <w:b w:val="0"/>
          <w:color w:val="6BBF49"/>
          <w:spacing w:val="-1"/>
          <w:w w:val="85"/>
        </w:rPr>
        <w:t> </w:t>
      </w:r>
      <w:r>
        <w:rPr>
          <w:b w:val="0"/>
          <w:color w:val="6BBF49"/>
          <w:w w:val="85"/>
        </w:rPr>
        <w:t>da</w:t>
      </w:r>
      <w:r>
        <w:rPr>
          <w:b w:val="0"/>
          <w:color w:val="6BBF49"/>
          <w:spacing w:val="-1"/>
          <w:w w:val="85"/>
        </w:rPr>
        <w:t> </w:t>
      </w:r>
      <w:r>
        <w:rPr>
          <w:b w:val="0"/>
          <w:color w:val="6BBF49"/>
          <w:w w:val="85"/>
        </w:rPr>
        <w:t>se</w:t>
      </w:r>
      <w:r>
        <w:rPr>
          <w:b w:val="0"/>
          <w:color w:val="6BBF49"/>
          <w:spacing w:val="-1"/>
          <w:w w:val="85"/>
        </w:rPr>
        <w:t> </w:t>
      </w:r>
      <w:r>
        <w:rPr>
          <w:b w:val="0"/>
          <w:color w:val="6BBF49"/>
          <w:w w:val="85"/>
        </w:rPr>
        <w:t>problem</w:t>
      </w:r>
      <w:r>
        <w:rPr>
          <w:b w:val="0"/>
          <w:color w:val="6BBF49"/>
          <w:spacing w:val="-1"/>
          <w:w w:val="85"/>
        </w:rPr>
        <w:t> </w:t>
      </w:r>
      <w:r>
        <w:rPr>
          <w:b w:val="0"/>
          <w:color w:val="6BBF49"/>
          <w:w w:val="85"/>
        </w:rPr>
        <w:t>sagleda</w:t>
      </w:r>
      <w:r>
        <w:rPr>
          <w:b w:val="0"/>
          <w:color w:val="6BBF49"/>
          <w:spacing w:val="-1"/>
          <w:w w:val="85"/>
        </w:rPr>
        <w:t> </w:t>
      </w:r>
      <w:r>
        <w:rPr>
          <w:b w:val="0"/>
          <w:color w:val="6BBF49"/>
          <w:w w:val="85"/>
        </w:rPr>
        <w:t>iz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w w:val="85"/>
        </w:rPr>
        <w:t>više</w:t>
      </w:r>
      <w:r>
        <w:rPr>
          <w:b w:val="0"/>
          <w:color w:val="6BBF49"/>
          <w:spacing w:val="-1"/>
          <w:w w:val="85"/>
        </w:rPr>
        <w:t> </w:t>
      </w:r>
      <w:r>
        <w:rPr>
          <w:b w:val="0"/>
          <w:color w:val="6BBF49"/>
          <w:w w:val="85"/>
        </w:rPr>
        <w:t>uglova</w:t>
      </w:r>
      <w:r>
        <w:rPr>
          <w:b w:val="0"/>
          <w:color w:val="6BBF49"/>
          <w:spacing w:val="-1"/>
          <w:w w:val="85"/>
        </w:rPr>
        <w:t> </w:t>
      </w:r>
      <w:r>
        <w:rPr>
          <w:b w:val="0"/>
          <w:color w:val="6BBF49"/>
          <w:w w:val="85"/>
        </w:rPr>
        <w:t>i</w:t>
      </w:r>
      <w:r>
        <w:rPr>
          <w:b w:val="0"/>
          <w:color w:val="6BBF49"/>
          <w:spacing w:val="-1"/>
          <w:w w:val="85"/>
        </w:rPr>
        <w:t> </w:t>
      </w:r>
      <w:r>
        <w:rPr>
          <w:b w:val="0"/>
          <w:color w:val="6BBF49"/>
          <w:w w:val="85"/>
        </w:rPr>
        <w:t>da se izbjegnu jednostrana tumačenja.</w:t>
      </w:r>
      <w:r>
        <w:rPr>
          <w:b w:val="0"/>
          <w:color w:val="6BBF49"/>
          <w:spacing w:val="-14"/>
          <w:w w:val="85"/>
        </w:rPr>
        <w:t> </w:t>
      </w:r>
      <w:r>
        <w:rPr>
          <w:b w:val="0"/>
          <w:color w:val="6BBF49"/>
          <w:w w:val="85"/>
        </w:rPr>
        <w:t>Takođe,</w:t>
      </w:r>
      <w:r>
        <w:rPr>
          <w:b w:val="0"/>
          <w:color w:val="6BBF49"/>
          <w:spacing w:val="-7"/>
          <w:w w:val="85"/>
        </w:rPr>
        <w:t> </w:t>
      </w:r>
      <w:r>
        <w:rPr>
          <w:b w:val="0"/>
          <w:color w:val="6BBF49"/>
          <w:w w:val="85"/>
        </w:rPr>
        <w:t>participativna analiza: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131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povećava</w:t>
      </w:r>
      <w:r>
        <w:rPr>
          <w:color w:val="231F20"/>
          <w:spacing w:val="9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kvalitet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identifikovanih</w:t>
      </w:r>
      <w:r>
        <w:rPr>
          <w:rFonts w:ascii="Arial Black" w:hAnsi="Arial Black"/>
          <w:color w:val="231F20"/>
          <w:spacing w:val="7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problema</w:t>
      </w:r>
      <w:r>
        <w:rPr>
          <w:color w:val="231F20"/>
          <w:spacing w:val="-2"/>
          <w:w w:val="85"/>
          <w:sz w:val="20"/>
        </w:rPr>
        <w:t>,</w:t>
      </w:r>
    </w:p>
    <w:p>
      <w:pPr>
        <w:pStyle w:val="Heading5"/>
        <w:numPr>
          <w:ilvl w:val="2"/>
          <w:numId w:val="22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rFonts w:ascii="Lucida Sans Unicode" w:hAnsi="Lucida Sans Unicode"/>
          <w:b w:val="0"/>
        </w:rPr>
      </w:pPr>
      <w:r>
        <w:rPr>
          <w:rFonts w:ascii="Lucida Sans Unicode" w:hAnsi="Lucida Sans Unicode"/>
          <w:b w:val="0"/>
          <w:color w:val="231F20"/>
          <w:w w:val="80"/>
        </w:rPr>
        <w:t>jača</w:t>
      </w:r>
      <w:r>
        <w:rPr>
          <w:rFonts w:ascii="Lucida Sans Unicode" w:hAnsi="Lucida Sans Unicode"/>
          <w:b w:val="0"/>
          <w:color w:val="231F20"/>
          <w:spacing w:val="9"/>
        </w:rPr>
        <w:t> </w:t>
      </w:r>
      <w:r>
        <w:rPr>
          <w:b w:val="0"/>
          <w:color w:val="231F20"/>
          <w:w w:val="80"/>
        </w:rPr>
        <w:t>osjećaj</w:t>
      </w:r>
      <w:r>
        <w:rPr>
          <w:b w:val="0"/>
          <w:color w:val="231F20"/>
          <w:spacing w:val="1"/>
        </w:rPr>
        <w:t> </w:t>
      </w:r>
      <w:r>
        <w:rPr>
          <w:b w:val="0"/>
          <w:color w:val="231F20"/>
          <w:w w:val="80"/>
        </w:rPr>
        <w:t>vlasništva</w:t>
      </w:r>
      <w:r>
        <w:rPr>
          <w:b w:val="0"/>
          <w:color w:val="231F20"/>
          <w:spacing w:val="7"/>
        </w:rPr>
        <w:t> </w:t>
      </w:r>
      <w:r>
        <w:rPr>
          <w:b w:val="0"/>
          <w:color w:val="231F20"/>
          <w:w w:val="80"/>
        </w:rPr>
        <w:t>zajednice</w:t>
      </w:r>
      <w:r>
        <w:rPr>
          <w:b w:val="0"/>
          <w:color w:val="231F20"/>
          <w:spacing w:val="8"/>
        </w:rPr>
        <w:t> </w:t>
      </w:r>
      <w:r>
        <w:rPr>
          <w:b w:val="0"/>
          <w:color w:val="231F20"/>
          <w:w w:val="80"/>
        </w:rPr>
        <w:t>nad</w:t>
      </w:r>
      <w:r>
        <w:rPr>
          <w:b w:val="0"/>
          <w:color w:val="231F20"/>
          <w:spacing w:val="7"/>
        </w:rPr>
        <w:t> </w:t>
      </w:r>
      <w:r>
        <w:rPr>
          <w:b w:val="0"/>
          <w:color w:val="231F20"/>
          <w:spacing w:val="-2"/>
          <w:w w:val="80"/>
        </w:rPr>
        <w:t>projektom</w:t>
      </w:r>
      <w:r>
        <w:rPr>
          <w:rFonts w:ascii="Lucida Sans Unicode" w:hAnsi="Lucida Sans Unicode"/>
          <w:b w:val="0"/>
          <w:color w:val="231F20"/>
          <w:spacing w:val="-2"/>
          <w:w w:val="80"/>
        </w:rPr>
        <w:t>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povećava</w:t>
      </w:r>
      <w:r>
        <w:rPr>
          <w:color w:val="231F20"/>
          <w:spacing w:val="1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povjerenje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između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aktera</w:t>
      </w:r>
      <w:r>
        <w:rPr>
          <w:color w:val="231F20"/>
          <w:spacing w:val="-2"/>
          <w:w w:val="85"/>
          <w:sz w:val="20"/>
        </w:rPr>
        <w:t>,</w:t>
      </w:r>
    </w:p>
    <w:p>
      <w:pPr>
        <w:pStyle w:val="ListParagraph"/>
        <w:numPr>
          <w:ilvl w:val="2"/>
          <w:numId w:val="22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značajno</w:t>
      </w:r>
      <w:r>
        <w:rPr>
          <w:color w:val="231F20"/>
          <w:spacing w:val="9"/>
          <w:sz w:val="20"/>
        </w:rPr>
        <w:t> </w:t>
      </w:r>
      <w:r>
        <w:rPr>
          <w:color w:val="231F20"/>
          <w:w w:val="85"/>
          <w:sz w:val="20"/>
        </w:rPr>
        <w:t>povećava</w:t>
      </w:r>
      <w:r>
        <w:rPr>
          <w:color w:val="231F20"/>
          <w:spacing w:val="1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vjerovatnoću</w:t>
      </w:r>
      <w:r>
        <w:rPr>
          <w:rFonts w:ascii="Arial Black" w:hAnsi="Arial Black"/>
          <w:color w:val="231F20"/>
          <w:spacing w:val="7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uspješne</w:t>
      </w:r>
      <w:r>
        <w:rPr>
          <w:rFonts w:ascii="Arial Black" w:hAnsi="Arial Black"/>
          <w:color w:val="231F20"/>
          <w:spacing w:val="7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implementacije</w:t>
      </w:r>
      <w:r>
        <w:rPr>
          <w:color w:val="231F20"/>
          <w:spacing w:val="-2"/>
          <w:w w:val="85"/>
          <w:sz w:val="20"/>
        </w:rPr>
        <w:t>.</w:t>
      </w:r>
    </w:p>
    <w:p>
      <w:pPr>
        <w:pStyle w:val="BodyText"/>
        <w:spacing w:line="163" w:lineRule="auto" w:before="163"/>
        <w:ind w:left="963" w:right="961"/>
        <w:jc w:val="both"/>
      </w:pPr>
      <w:r>
        <w:rPr>
          <w:color w:val="231F20"/>
          <w:w w:val="90"/>
        </w:rPr>
        <w:t>Uloga LAG-a i organizacija civilnog društva u ovom procesu je posebno važna,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jer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oni mogu facilitirati dijalog,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povezivati aktere i obezbijediti da </w:t>
      </w:r>
      <w:r>
        <w:rPr>
          <w:color w:val="231F20"/>
          <w:spacing w:val="-2"/>
        </w:rPr>
        <w:t>glas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različitih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grupa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bude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uvažen.</w:t>
      </w:r>
    </w:p>
    <w:p>
      <w:pPr>
        <w:pStyle w:val="BodyText"/>
        <w:spacing w:before="122"/>
      </w:pPr>
    </w:p>
    <w:p>
      <w:pPr>
        <w:pStyle w:val="Heading1"/>
        <w:spacing w:before="1"/>
        <w:jc w:val="both"/>
        <w:rPr>
          <w:b w:val="0"/>
        </w:rPr>
      </w:pPr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5:</w:t>
      </w:r>
      <w:r>
        <w:rPr>
          <w:b w:val="0"/>
          <w:color w:val="EAE9E8"/>
          <w:spacing w:val="80"/>
          <w:shd w:fill="6BBF49" w:color="auto" w:val="clear"/>
        </w:rPr>
        <w:t> </w:t>
      </w:r>
    </w:p>
    <w:p>
      <w:pPr>
        <w:pStyle w:val="Heading2"/>
        <w:spacing w:line="218" w:lineRule="auto" w:before="40"/>
        <w:ind w:right="1262"/>
        <w:rPr>
          <w:b w:val="0"/>
          <w:u w:val="none"/>
        </w:rPr>
      </w:pPr>
      <w:r>
        <w:rPr>
          <w:b w:val="0"/>
          <w:color w:val="6BBF49"/>
          <w:w w:val="85"/>
          <w:u w:val="thick" w:color="6BBF49"/>
        </w:rPr>
        <w:t>ANALIZA</w:t>
      </w:r>
      <w:r>
        <w:rPr>
          <w:b w:val="0"/>
          <w:color w:val="6BBF49"/>
          <w:spacing w:val="-14"/>
          <w:w w:val="85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INTERESNIH</w:t>
      </w:r>
      <w:r>
        <w:rPr>
          <w:b w:val="0"/>
          <w:color w:val="6BBF49"/>
          <w:spacing w:val="-6"/>
          <w:w w:val="85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STRANA</w:t>
      </w:r>
      <w:r>
        <w:rPr>
          <w:b w:val="0"/>
          <w:color w:val="6BBF49"/>
          <w:spacing w:val="-14"/>
          <w:w w:val="85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I</w:t>
      </w:r>
      <w:r>
        <w:rPr>
          <w:b w:val="0"/>
          <w:color w:val="6BBF49"/>
          <w:spacing w:val="-5"/>
          <w:w w:val="85"/>
          <w:u w:val="thick" w:color="6BBF49"/>
        </w:rPr>
        <w:t> </w:t>
      </w:r>
      <w:r>
        <w:rPr>
          <w:b w:val="0"/>
          <w:color w:val="6BBF49"/>
          <w:spacing w:val="-5"/>
          <w:w w:val="85"/>
          <w:u w:val="none"/>
        </w:rPr>
        <w:t> </w:t>
      </w:r>
      <w:r>
        <w:rPr>
          <w:b w:val="0"/>
          <w:color w:val="6BBF49"/>
          <w:spacing w:val="-4"/>
          <w:w w:val="90"/>
          <w:u w:val="thick" w:color="6BBF49"/>
        </w:rPr>
        <w:t>PARTICIPACIJA</w:t>
      </w:r>
      <w:r>
        <w:rPr>
          <w:b w:val="0"/>
          <w:color w:val="6BBF49"/>
          <w:spacing w:val="-32"/>
          <w:w w:val="90"/>
          <w:u w:val="thick" w:color="6BBF49"/>
        </w:rPr>
        <w:t> </w:t>
      </w:r>
      <w:r>
        <w:rPr>
          <w:b w:val="0"/>
          <w:color w:val="6BBF49"/>
          <w:spacing w:val="-4"/>
          <w:w w:val="90"/>
          <w:u w:val="thick" w:color="6BBF49"/>
        </w:rPr>
        <w:t>AKTERA</w:t>
      </w:r>
    </w:p>
    <w:p>
      <w:pPr>
        <w:pStyle w:val="Heading4"/>
        <w:numPr>
          <w:ilvl w:val="1"/>
          <w:numId w:val="23"/>
        </w:numPr>
        <w:tabs>
          <w:tab w:pos="1356" w:val="left" w:leader="none"/>
        </w:tabs>
        <w:spacing w:line="240" w:lineRule="auto" w:before="78" w:after="0"/>
        <w:ind w:left="1356" w:right="0" w:hanging="393"/>
        <w:jc w:val="left"/>
        <w:rPr>
          <w:b w:val="0"/>
        </w:rPr>
      </w:pPr>
      <w:bookmarkStart w:name="_TOC_250017" w:id="14"/>
      <w:r>
        <w:rPr>
          <w:b w:val="0"/>
          <w:color w:val="005944"/>
          <w:w w:val="80"/>
        </w:rPr>
        <w:t>Šta</w:t>
      </w:r>
      <w:r>
        <w:rPr>
          <w:b w:val="0"/>
          <w:color w:val="005944"/>
          <w:spacing w:val="-7"/>
        </w:rPr>
        <w:t> </w:t>
      </w:r>
      <w:r>
        <w:rPr>
          <w:b w:val="0"/>
          <w:color w:val="005944"/>
          <w:w w:val="80"/>
        </w:rPr>
        <w:t>su</w:t>
      </w:r>
      <w:r>
        <w:rPr>
          <w:b w:val="0"/>
          <w:color w:val="005944"/>
          <w:spacing w:val="-7"/>
        </w:rPr>
        <w:t> </w:t>
      </w:r>
      <w:r>
        <w:rPr>
          <w:b w:val="0"/>
          <w:color w:val="005944"/>
          <w:w w:val="80"/>
        </w:rPr>
        <w:t>interesne</w:t>
      </w:r>
      <w:r>
        <w:rPr>
          <w:b w:val="0"/>
          <w:color w:val="005944"/>
          <w:spacing w:val="-5"/>
        </w:rPr>
        <w:t> </w:t>
      </w:r>
      <w:bookmarkEnd w:id="14"/>
      <w:r>
        <w:rPr>
          <w:b w:val="0"/>
          <w:color w:val="005944"/>
          <w:spacing w:val="-2"/>
          <w:w w:val="80"/>
        </w:rPr>
        <w:t>strane</w:t>
      </w:r>
    </w:p>
    <w:p>
      <w:pPr>
        <w:pStyle w:val="BodyText"/>
        <w:spacing w:line="156" w:lineRule="auto" w:before="182"/>
        <w:ind w:left="963" w:right="961"/>
        <w:jc w:val="both"/>
      </w:pPr>
      <w:r>
        <w:rPr>
          <w:color w:val="231F20"/>
          <w:w w:val="90"/>
        </w:rPr>
        <w:t>Interesne strane su svi pojedinci,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grupe ili institucije koje imaju </w:t>
      </w:r>
      <w:r>
        <w:rPr>
          <w:rFonts w:ascii="Arial Black" w:hAnsi="Arial Black"/>
          <w:color w:val="231F20"/>
          <w:w w:val="90"/>
        </w:rPr>
        <w:t>određe-</w:t>
      </w:r>
      <w:r>
        <w:rPr>
          <w:rFonts w:ascii="Arial Black" w:hAnsi="Arial Black"/>
          <w:color w:val="231F20"/>
          <w:spacing w:val="-6"/>
        </w:rPr>
        <w:t>ni</w:t>
      </w:r>
      <w:r>
        <w:rPr>
          <w:rFonts w:ascii="Arial Black" w:hAnsi="Arial Black"/>
          <w:color w:val="231F20"/>
          <w:spacing w:val="-8"/>
        </w:rPr>
        <w:t> </w:t>
      </w:r>
      <w:r>
        <w:rPr>
          <w:rFonts w:ascii="Arial Black" w:hAnsi="Arial Black"/>
          <w:color w:val="231F20"/>
          <w:spacing w:val="-6"/>
        </w:rPr>
        <w:t>interes,</w:t>
      </w:r>
      <w:r>
        <w:rPr>
          <w:rFonts w:ascii="Arial Black" w:hAnsi="Arial Black"/>
          <w:color w:val="231F20"/>
          <w:spacing w:val="-11"/>
        </w:rPr>
        <w:t> </w:t>
      </w:r>
      <w:r>
        <w:rPr>
          <w:rFonts w:ascii="Arial Black" w:hAnsi="Arial Black"/>
          <w:color w:val="231F20"/>
          <w:spacing w:val="-6"/>
        </w:rPr>
        <w:t>uticaj</w:t>
      </w:r>
      <w:r>
        <w:rPr>
          <w:rFonts w:ascii="Arial Black" w:hAnsi="Arial Black"/>
          <w:color w:val="231F20"/>
          <w:spacing w:val="-7"/>
        </w:rPr>
        <w:t> </w:t>
      </w:r>
      <w:r>
        <w:rPr>
          <w:rFonts w:ascii="Arial Black" w:hAnsi="Arial Black"/>
          <w:color w:val="231F20"/>
          <w:spacing w:val="-6"/>
        </w:rPr>
        <w:t>ili</w:t>
      </w:r>
      <w:r>
        <w:rPr>
          <w:rFonts w:ascii="Arial Black" w:hAnsi="Arial Black"/>
          <w:color w:val="231F20"/>
          <w:spacing w:val="-7"/>
        </w:rPr>
        <w:t> </w:t>
      </w:r>
      <w:r>
        <w:rPr>
          <w:rFonts w:ascii="Arial Black" w:hAnsi="Arial Black"/>
          <w:color w:val="231F20"/>
          <w:spacing w:val="-6"/>
        </w:rPr>
        <w:t>povezanost</w:t>
      </w:r>
      <w:r>
        <w:rPr>
          <w:rFonts w:ascii="Arial Black" w:hAnsi="Arial Black"/>
          <w:color w:val="231F20"/>
          <w:spacing w:val="-7"/>
        </w:rPr>
        <w:t> </w:t>
      </w:r>
      <w:r>
        <w:rPr>
          <w:color w:val="231F20"/>
          <w:spacing w:val="-6"/>
        </w:rPr>
        <w:t>sa problemom koji se rješava ili sa projektom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koji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planira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sprovodi.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One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mogu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direktno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učestvovati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 </w:t>
      </w:r>
      <w:r>
        <w:rPr>
          <w:color w:val="231F20"/>
          <w:spacing w:val="-4"/>
        </w:rPr>
        <w:t>projektu,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ali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indirektno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uticati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njegov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uspjeh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ili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neuspjeh.</w:t>
      </w:r>
    </w:p>
    <w:p>
      <w:pPr>
        <w:pStyle w:val="Heading5"/>
        <w:spacing w:before="123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0</wp:posOffset>
                </wp:positionH>
                <wp:positionV relativeFrom="paragraph">
                  <wp:posOffset>232420</wp:posOffset>
                </wp:positionV>
                <wp:extent cx="467995" cy="863600"/>
                <wp:effectExtent l="0" t="0" r="0" b="0"/>
                <wp:wrapNone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167" name="Graphic 167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Textbox 168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3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18.30084pt;width:36.85pt;height:68pt;mso-position-horizontal-relative:page;mso-position-vertical-relative:paragraph;z-index:15748096" id="docshapegroup163" coordorigin="0,366" coordsize="737,1360">
                <v:shape style="position:absolute;left:0;top:366;width:737;height:1360" id="docshape164" coordorigin="0,366" coordsize="737,1360" path="m46,366l0,368,0,1723,46,1726,123,1722,197,1710,268,1690,336,1664,399,1631,458,1593,513,1548,562,1499,606,1445,644,1386,676,1324,702,1258,721,1189,732,1118,736,1045,732,970,720,898,701,828,675,762,642,700,603,642,559,588,509,539,454,495,395,458,332,426,265,400,194,381,121,370,46,366xe" filled="true" fillcolor="#6bbf49" stroked="false">
                  <v:path arrowok="t"/>
                  <v:fill type="solid"/>
                </v:shape>
                <v:shape style="position:absolute;left:0;top:366;width:737;height:1360" type="#_x0000_t202" id="docshape165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3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18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6BBF49"/>
          <w:spacing w:val="-2"/>
          <w:w w:val="85"/>
        </w:rPr>
        <w:t>U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projektnom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kontekstu,</w:t>
      </w:r>
      <w:r>
        <w:rPr>
          <w:b w:val="0"/>
          <w:color w:val="6BBF49"/>
          <w:spacing w:val="-9"/>
          <w:w w:val="85"/>
        </w:rPr>
        <w:t> </w:t>
      </w:r>
      <w:r>
        <w:rPr>
          <w:b w:val="0"/>
          <w:color w:val="6BBF49"/>
          <w:spacing w:val="-2"/>
          <w:w w:val="85"/>
        </w:rPr>
        <w:t>interesne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strane: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imaju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interes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vezi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sa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problemom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ili</w:t>
      </w:r>
      <w:r>
        <w:rPr>
          <w:color w:val="231F20"/>
          <w:spacing w:val="-2"/>
          <w:w w:val="90"/>
          <w:sz w:val="20"/>
        </w:rPr>
        <w:t> projektom,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mogu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uticati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na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tok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rezultate</w:t>
      </w:r>
      <w:r>
        <w:rPr>
          <w:color w:val="231F20"/>
          <w:spacing w:val="-2"/>
          <w:sz w:val="20"/>
        </w:rPr>
        <w:t> </w:t>
      </w:r>
      <w:r>
        <w:rPr>
          <w:color w:val="231F20"/>
          <w:spacing w:val="-2"/>
          <w:w w:val="90"/>
          <w:sz w:val="20"/>
        </w:rPr>
        <w:t>projekta,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mogu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biti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pogođene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promjenama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koje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projekat</w:t>
      </w:r>
      <w:r>
        <w:rPr>
          <w:color w:val="231F20"/>
          <w:spacing w:val="10"/>
          <w:sz w:val="20"/>
        </w:rPr>
        <w:t> </w:t>
      </w:r>
      <w:r>
        <w:rPr>
          <w:color w:val="231F20"/>
          <w:spacing w:val="-2"/>
          <w:w w:val="90"/>
          <w:sz w:val="20"/>
        </w:rPr>
        <w:t>donosi.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footerReference w:type="even" r:id="rId22"/>
          <w:pgSz w:w="8340" w:h="11910"/>
          <w:pgMar w:header="0" w:footer="778" w:top="680" w:bottom="960" w:left="0" w:right="0"/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4824383</wp:posOffset>
                </wp:positionH>
                <wp:positionV relativeFrom="page">
                  <wp:posOffset>6048607</wp:posOffset>
                </wp:positionV>
                <wp:extent cx="467995" cy="857250"/>
                <wp:effectExtent l="0" t="0" r="0" b="0"/>
                <wp:wrapNone/>
                <wp:docPr id="169" name="Group 1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9" name="Group 169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77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19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476.268311pt;width:36.85pt;height:67.5pt;mso-position-horizontal-relative:page;mso-position-vertical-relative:page;z-index:15749120" id="docshapegroup166" coordorigin="7597,9525" coordsize="737,1350">
                <v:shape style="position:absolute;left:7597;top:9525;width:737;height:1350" id="docshape167" coordorigin="7597,9525" coordsize="737,1350" path="m8282,9525l8207,9529,8135,9541,8065,9559,7999,9584,7936,9616,7877,9654,7823,9697,7773,9745,7729,9799,7691,9856,7658,9918,7632,9984,7613,10053,7601,10125,7597,10200,7602,10276,7614,10349,7633,10419,7660,10485,7693,10548,7732,10605,7776,10659,7826,10707,7881,10749,7940,10786,8002,10818,8068,10842,8137,10860,8209,10871,8282,10875,8334,10872,8334,9528,8282,9525xe" filled="true" fillcolor="#6bbf49" stroked="false">
                  <v:path arrowok="t"/>
                  <v:fill type="solid"/>
                </v:shape>
                <v:shape style="position:absolute;left:7597;top:9525;width:737;height:1350" type="#_x0000_t202" id="docshape168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77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19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292001" cy="7560005"/>
            <wp:effectExtent l="0" t="0" r="0" b="0"/>
            <wp:wrapNone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2001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5"/>
      </w:pPr>
    </w:p>
    <w:p>
      <w:pPr>
        <w:tabs>
          <w:tab w:pos="1639" w:val="left" w:leader="none"/>
        </w:tabs>
        <w:spacing w:line="240" w:lineRule="auto"/>
        <w:ind w:left="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9465" cy="219360"/>
            <wp:effectExtent l="0" t="0" r="0" b="0"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65" cy="21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389991" cy="196024"/>
            <wp:effectExtent l="0" t="0" r="0" b="0"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991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footerReference w:type="default" r:id="rId24"/>
          <w:pgSz w:w="8340" w:h="11910"/>
          <w:pgMar w:header="0" w:footer="0" w:top="1340" w:bottom="0" w:left="0" w:right="0"/>
        </w:sectPr>
      </w:pPr>
    </w:p>
    <w:p>
      <w:pPr>
        <w:pStyle w:val="Heading5"/>
        <w:spacing w:before="82"/>
        <w:jc w:val="both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53600">
                <wp:simplePos x="0" y="0"/>
                <wp:positionH relativeFrom="page">
                  <wp:posOffset>0</wp:posOffset>
                </wp:positionH>
                <wp:positionV relativeFrom="page">
                  <wp:posOffset>6681804</wp:posOffset>
                </wp:positionV>
                <wp:extent cx="5292090" cy="878205"/>
                <wp:effectExtent l="0" t="0" r="0" b="0"/>
                <wp:wrapNone/>
                <wp:docPr id="176" name="Group 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" name="Group 176"/>
                      <wpg:cNvGrpSpPr/>
                      <wpg:grpSpPr>
                        <a:xfrm>
                          <a:off x="0" y="0"/>
                          <a:ext cx="5292090" cy="878205"/>
                          <a:chExt cx="5292090" cy="878205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5076953" y="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3986701" y="450045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27307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3789895" y="450041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0" y="605442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6.126343pt;width:416.7pt;height:69.150pt;mso-position-horizontal-relative:page;mso-position-vertical-relative:page;z-index:-16762880" id="docshapegroup170" coordorigin="0,10523" coordsize="8334,1383">
                <v:shape style="position:absolute;left:7995;top:10522;width:339;height:683" id="docshape171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172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173" stroked="false">
                  <v:imagedata r:id="rId10" o:title=""/>
                </v:shape>
                <v:shape style="position:absolute;left:5968;top:11231;width:313;height:314" id="docshape174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175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0"/>
          <w:color w:val="6BBF49"/>
          <w:w w:val="80"/>
        </w:rPr>
        <w:t>Interesne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w w:val="80"/>
        </w:rPr>
        <w:t>strane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w w:val="80"/>
        </w:rPr>
        <w:t>se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w w:val="80"/>
        </w:rPr>
        <w:t>najčešće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w w:val="80"/>
        </w:rPr>
        <w:t>dijele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spacing w:val="-5"/>
          <w:w w:val="80"/>
        </w:rPr>
        <w:t>na: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172" w:lineRule="auto" w:before="199" w:after="0"/>
        <w:ind w:left="1683" w:right="962" w:hanging="360"/>
        <w:jc w:val="both"/>
        <w:rPr>
          <w:sz w:val="20"/>
        </w:rPr>
      </w:pPr>
      <w:r>
        <w:rPr>
          <w:rFonts w:ascii="Arial Black" w:hAnsi="Arial Black"/>
          <w:color w:val="231F20"/>
          <w:spacing w:val="-6"/>
          <w:sz w:val="20"/>
        </w:rPr>
        <w:t>direktne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interesne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strane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–</w:t>
      </w:r>
      <w:r>
        <w:rPr>
          <w:color w:val="231F20"/>
          <w:spacing w:val="-6"/>
          <w:sz w:val="20"/>
        </w:rPr>
        <w:t> krajnji</w:t>
      </w:r>
      <w:r>
        <w:rPr>
          <w:color w:val="231F20"/>
          <w:spacing w:val="-6"/>
          <w:sz w:val="20"/>
        </w:rPr>
        <w:t> korisnici</w:t>
      </w:r>
      <w:r>
        <w:rPr>
          <w:color w:val="231F20"/>
          <w:spacing w:val="-6"/>
          <w:sz w:val="20"/>
        </w:rPr>
        <w:t> projekta,</w:t>
      </w:r>
      <w:r>
        <w:rPr>
          <w:color w:val="231F20"/>
          <w:spacing w:val="-6"/>
          <w:sz w:val="20"/>
        </w:rPr>
        <w:t> ciljne </w:t>
      </w:r>
      <w:r>
        <w:rPr>
          <w:color w:val="231F20"/>
          <w:sz w:val="20"/>
        </w:rPr>
        <w:t>grupe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učesnici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u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aktivnostima,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172" w:lineRule="auto" w:before="197" w:after="0"/>
        <w:ind w:left="1683" w:right="962" w:hanging="360"/>
        <w:jc w:val="both"/>
        <w:rPr>
          <w:sz w:val="20"/>
        </w:rPr>
      </w:pPr>
      <w:r>
        <w:rPr>
          <w:rFonts w:ascii="Arial Black" w:hAnsi="Arial Black"/>
          <w:color w:val="231F20"/>
          <w:spacing w:val="-2"/>
          <w:w w:val="90"/>
          <w:sz w:val="20"/>
        </w:rPr>
        <w:t>indirektne interesne strane </w:t>
      </w:r>
      <w:r>
        <w:rPr>
          <w:color w:val="231F20"/>
          <w:spacing w:val="-2"/>
          <w:w w:val="90"/>
          <w:sz w:val="20"/>
        </w:rPr>
        <w:t>– institucije,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donosioci odluka,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šira </w:t>
      </w:r>
      <w:r>
        <w:rPr>
          <w:color w:val="231F20"/>
          <w:w w:val="90"/>
          <w:sz w:val="20"/>
        </w:rPr>
        <w:t>javnost, mediji i drugi akteri koji nijesu neposredni korisnici, ali </w:t>
      </w:r>
      <w:r>
        <w:rPr>
          <w:color w:val="231F20"/>
          <w:sz w:val="20"/>
        </w:rPr>
        <w:t>imaju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uticaj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ili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interes.</w:t>
      </w:r>
    </w:p>
    <w:p>
      <w:pPr>
        <w:pStyle w:val="BodyText"/>
        <w:spacing w:line="172" w:lineRule="auto" w:before="196"/>
        <w:ind w:left="963" w:right="961"/>
        <w:jc w:val="both"/>
      </w:pPr>
      <w:r>
        <w:rPr>
          <w:color w:val="231F20"/>
          <w:spacing w:val="-8"/>
        </w:rPr>
        <w:t>Prepoznavanje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svih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relevantnih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interesnih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strana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predstavlja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osnovu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za </w:t>
      </w:r>
      <w:r>
        <w:rPr>
          <w:color w:val="231F20"/>
          <w:spacing w:val="-4"/>
        </w:rPr>
        <w:t>kvalitetno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planiranje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sprovođenje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projekta.</w:t>
      </w:r>
    </w:p>
    <w:p>
      <w:pPr>
        <w:pStyle w:val="BodyText"/>
        <w:spacing w:before="204"/>
      </w:pPr>
    </w:p>
    <w:p>
      <w:pPr>
        <w:pStyle w:val="Heading4"/>
        <w:numPr>
          <w:ilvl w:val="1"/>
          <w:numId w:val="23"/>
        </w:numPr>
        <w:tabs>
          <w:tab w:pos="1425" w:val="left" w:leader="none"/>
        </w:tabs>
        <w:spacing w:line="240" w:lineRule="auto" w:before="0" w:after="0"/>
        <w:ind w:left="1425" w:right="0" w:hanging="462"/>
        <w:jc w:val="left"/>
        <w:rPr>
          <w:b w:val="0"/>
        </w:rPr>
      </w:pPr>
      <w:r>
        <w:rPr>
          <w:b w:val="0"/>
          <w:color w:val="005944"/>
          <w:w w:val="80"/>
        </w:rPr>
        <w:t>Zašto</w:t>
      </w:r>
      <w:r>
        <w:rPr>
          <w:b w:val="0"/>
          <w:color w:val="005944"/>
          <w:spacing w:val="-4"/>
        </w:rPr>
        <w:t> </w:t>
      </w:r>
      <w:r>
        <w:rPr>
          <w:b w:val="0"/>
          <w:color w:val="005944"/>
          <w:w w:val="80"/>
        </w:rPr>
        <w:t>je</w:t>
      </w:r>
      <w:r>
        <w:rPr>
          <w:b w:val="0"/>
          <w:color w:val="005944"/>
          <w:spacing w:val="-3"/>
        </w:rPr>
        <w:t> </w:t>
      </w:r>
      <w:r>
        <w:rPr>
          <w:b w:val="0"/>
          <w:color w:val="005944"/>
          <w:w w:val="80"/>
        </w:rPr>
        <w:t>analiza</w:t>
      </w:r>
      <w:r>
        <w:rPr>
          <w:b w:val="0"/>
          <w:color w:val="005944"/>
          <w:spacing w:val="-4"/>
        </w:rPr>
        <w:t> </w:t>
      </w:r>
      <w:r>
        <w:rPr>
          <w:b w:val="0"/>
          <w:color w:val="005944"/>
          <w:w w:val="80"/>
        </w:rPr>
        <w:t>interesnih</w:t>
      </w:r>
      <w:r>
        <w:rPr>
          <w:b w:val="0"/>
          <w:color w:val="005944"/>
          <w:spacing w:val="-4"/>
        </w:rPr>
        <w:t> </w:t>
      </w:r>
      <w:r>
        <w:rPr>
          <w:b w:val="0"/>
          <w:color w:val="005944"/>
          <w:w w:val="80"/>
        </w:rPr>
        <w:t>strana</w:t>
      </w:r>
      <w:r>
        <w:rPr>
          <w:b w:val="0"/>
          <w:color w:val="005944"/>
          <w:spacing w:val="-8"/>
        </w:rPr>
        <w:t> </w:t>
      </w:r>
      <w:r>
        <w:rPr>
          <w:b w:val="0"/>
          <w:color w:val="005944"/>
          <w:spacing w:val="-2"/>
          <w:w w:val="80"/>
        </w:rPr>
        <w:t>važna</w:t>
      </w:r>
    </w:p>
    <w:p>
      <w:pPr>
        <w:pStyle w:val="BodyText"/>
        <w:spacing w:line="172" w:lineRule="auto" w:before="188"/>
        <w:ind w:left="963" w:right="961"/>
        <w:jc w:val="both"/>
      </w:pPr>
      <w:r>
        <w:rPr>
          <w:color w:val="231F20"/>
          <w:spacing w:val="-8"/>
        </w:rPr>
        <w:t>Analiza</w:t>
      </w:r>
      <w:r>
        <w:rPr>
          <w:color w:val="231F20"/>
        </w:rPr>
        <w:t> </w:t>
      </w:r>
      <w:r>
        <w:rPr>
          <w:color w:val="231F20"/>
          <w:spacing w:val="-8"/>
        </w:rPr>
        <w:t>interesnih</w:t>
      </w:r>
      <w:r>
        <w:rPr>
          <w:color w:val="231F20"/>
        </w:rPr>
        <w:t> </w:t>
      </w:r>
      <w:r>
        <w:rPr>
          <w:color w:val="231F20"/>
          <w:spacing w:val="-8"/>
        </w:rPr>
        <w:t>strana</w:t>
      </w:r>
      <w:r>
        <w:rPr>
          <w:color w:val="231F20"/>
        </w:rPr>
        <w:t> </w:t>
      </w:r>
      <w:r>
        <w:rPr>
          <w:color w:val="231F20"/>
          <w:spacing w:val="-8"/>
        </w:rPr>
        <w:t>omogućava</w:t>
      </w:r>
      <w:r>
        <w:rPr>
          <w:color w:val="231F20"/>
        </w:rPr>
        <w:t> </w:t>
      </w:r>
      <w:r>
        <w:rPr>
          <w:color w:val="231F20"/>
          <w:spacing w:val="-8"/>
        </w:rPr>
        <w:t>dublje</w:t>
      </w:r>
      <w:r>
        <w:rPr>
          <w:color w:val="231F20"/>
        </w:rPr>
        <w:t> </w:t>
      </w:r>
      <w:r>
        <w:rPr>
          <w:color w:val="231F20"/>
          <w:spacing w:val="-8"/>
        </w:rPr>
        <w:t>razumijevanje</w:t>
      </w:r>
      <w:r>
        <w:rPr>
          <w:color w:val="231F20"/>
        </w:rPr>
        <w:t> </w:t>
      </w:r>
      <w:r>
        <w:rPr>
          <w:color w:val="231F20"/>
          <w:spacing w:val="-8"/>
        </w:rPr>
        <w:t>društvenog</w:t>
      </w:r>
      <w:r>
        <w:rPr>
          <w:color w:val="231F20"/>
        </w:rPr>
        <w:t> </w:t>
      </w:r>
      <w:r>
        <w:rPr>
          <w:color w:val="231F20"/>
          <w:w w:val="90"/>
        </w:rPr>
        <w:t>i institucionalnog konteksta u kojem se projekat realizuje. Bez ove ana-lize,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projekti se često fokusiraju isključivo na ciljnu grupu,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zanemarujući </w:t>
      </w:r>
      <w:r>
        <w:rPr>
          <w:color w:val="231F20"/>
          <w:spacing w:val="-4"/>
        </w:rPr>
        <w:t>aktere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koji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imaju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moć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podrže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ili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blokiraju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promjene.</w:t>
      </w:r>
    </w:p>
    <w:p>
      <w:pPr>
        <w:pStyle w:val="Heading5"/>
        <w:spacing w:before="133"/>
        <w:jc w:val="both"/>
        <w:rPr>
          <w:b w:val="0"/>
        </w:rPr>
      </w:pPr>
      <w:r>
        <w:rPr>
          <w:b w:val="0"/>
          <w:color w:val="6BBF49"/>
          <w:w w:val="80"/>
        </w:rPr>
        <w:t>Analiza</w:t>
      </w:r>
      <w:r>
        <w:rPr>
          <w:b w:val="0"/>
          <w:color w:val="6BBF49"/>
          <w:spacing w:val="6"/>
        </w:rPr>
        <w:t> </w:t>
      </w:r>
      <w:r>
        <w:rPr>
          <w:b w:val="0"/>
          <w:color w:val="6BBF49"/>
          <w:w w:val="80"/>
        </w:rPr>
        <w:t>interesnih</w:t>
      </w:r>
      <w:r>
        <w:rPr>
          <w:b w:val="0"/>
          <w:color w:val="6BBF49"/>
          <w:spacing w:val="6"/>
        </w:rPr>
        <w:t> </w:t>
      </w:r>
      <w:r>
        <w:rPr>
          <w:b w:val="0"/>
          <w:color w:val="6BBF49"/>
          <w:w w:val="80"/>
        </w:rPr>
        <w:t>strana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w w:val="80"/>
        </w:rPr>
        <w:t>pomaže</w:t>
      </w:r>
      <w:r>
        <w:rPr>
          <w:b w:val="0"/>
          <w:color w:val="6BBF49"/>
          <w:spacing w:val="6"/>
        </w:rPr>
        <w:t> </w:t>
      </w:r>
      <w:r>
        <w:rPr>
          <w:b w:val="0"/>
          <w:color w:val="6BBF49"/>
          <w:w w:val="80"/>
        </w:rPr>
        <w:t>da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spacing w:val="-5"/>
          <w:w w:val="80"/>
        </w:rPr>
        <w:t>se: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138" w:after="0"/>
        <w:ind w:left="1683" w:right="0" w:hanging="360"/>
        <w:jc w:val="left"/>
        <w:rPr>
          <w:sz w:val="20"/>
        </w:rPr>
      </w:pPr>
      <w:r>
        <w:rPr>
          <w:color w:val="231F20"/>
          <w:spacing w:val="-2"/>
          <w:w w:val="90"/>
          <w:sz w:val="20"/>
        </w:rPr>
        <w:t>identifikuju</w:t>
      </w:r>
      <w:r>
        <w:rPr>
          <w:color w:val="231F20"/>
          <w:spacing w:val="-6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ključni</w:t>
      </w:r>
      <w:r>
        <w:rPr>
          <w:rFonts w:ascii="Arial Black" w:hAnsi="Arial Black"/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akteri</w:t>
      </w:r>
      <w:r>
        <w:rPr>
          <w:rFonts w:ascii="Arial Black" w:hAnsi="Arial Black"/>
          <w:color w:val="231F20"/>
          <w:spacing w:val="-3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povezani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sa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problemom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i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projektom,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111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razumiju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w w:val="85"/>
          <w:sz w:val="20"/>
        </w:rPr>
        <w:t>njihovi</w:t>
      </w:r>
      <w:r>
        <w:rPr>
          <w:color w:val="231F20"/>
          <w:spacing w:val="-5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interesi,</w:t>
      </w:r>
      <w:r>
        <w:rPr>
          <w:rFonts w:ascii="Arial Black" w:hAnsi="Arial Black"/>
          <w:color w:val="231F20"/>
          <w:spacing w:val="-14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očekivanja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motivacija</w:t>
      </w:r>
      <w:r>
        <w:rPr>
          <w:color w:val="231F20"/>
          <w:spacing w:val="-2"/>
          <w:w w:val="85"/>
          <w:sz w:val="20"/>
        </w:rPr>
        <w:t>,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170" w:lineRule="auto" w:before="176" w:after="0"/>
        <w:ind w:left="1683" w:right="961" w:hanging="360"/>
        <w:jc w:val="both"/>
        <w:rPr>
          <w:sz w:val="20"/>
        </w:rPr>
      </w:pPr>
      <w:r>
        <w:rPr>
          <w:color w:val="231F20"/>
          <w:spacing w:val="-2"/>
          <w:w w:val="85"/>
          <w:sz w:val="20"/>
        </w:rPr>
        <w:t>prepoznaju </w:t>
      </w:r>
      <w:r>
        <w:rPr>
          <w:rFonts w:ascii="Arial Black" w:hAnsi="Arial Black"/>
          <w:color w:val="231F20"/>
          <w:spacing w:val="-2"/>
          <w:w w:val="85"/>
          <w:sz w:val="20"/>
        </w:rPr>
        <w:t>potencijalni saveznici</w:t>
      </w:r>
      <w:r>
        <w:rPr>
          <w:color w:val="231F20"/>
          <w:spacing w:val="-2"/>
          <w:w w:val="85"/>
          <w:sz w:val="20"/>
        </w:rPr>
        <w:t>, ali i </w:t>
      </w:r>
      <w:r>
        <w:rPr>
          <w:rFonts w:ascii="Arial Black" w:hAnsi="Arial Black"/>
          <w:color w:val="231F20"/>
          <w:spacing w:val="-2"/>
          <w:w w:val="85"/>
          <w:sz w:val="20"/>
        </w:rPr>
        <w:t>potencijalni rizici i izvori </w:t>
      </w:r>
      <w:r>
        <w:rPr>
          <w:rFonts w:ascii="Arial Black" w:hAnsi="Arial Black"/>
          <w:color w:val="231F20"/>
          <w:spacing w:val="-2"/>
          <w:w w:val="95"/>
          <w:sz w:val="20"/>
        </w:rPr>
        <w:t>otpora</w:t>
      </w:r>
      <w:r>
        <w:rPr>
          <w:color w:val="231F20"/>
          <w:spacing w:val="-2"/>
          <w:w w:val="95"/>
          <w:sz w:val="20"/>
        </w:rPr>
        <w:t>,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138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unaprijedi</w:t>
      </w:r>
      <w:r>
        <w:rPr>
          <w:color w:val="231F20"/>
          <w:spacing w:val="2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komunikacija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</w:t>
      </w:r>
      <w:r>
        <w:rPr>
          <w:rFonts w:ascii="Arial Black" w:hAnsi="Arial Black"/>
          <w:color w:val="231F20"/>
          <w:spacing w:val="-1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saradnja</w:t>
      </w:r>
      <w:r>
        <w:rPr>
          <w:rFonts w:ascii="Arial Black" w:hAnsi="Arial Black"/>
          <w:color w:val="231F20"/>
          <w:sz w:val="20"/>
        </w:rPr>
        <w:t> </w:t>
      </w:r>
      <w:r>
        <w:rPr>
          <w:color w:val="231F20"/>
          <w:w w:val="85"/>
          <w:sz w:val="20"/>
        </w:rPr>
        <w:t>između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85"/>
          <w:sz w:val="20"/>
        </w:rPr>
        <w:t>različitih</w:t>
      </w:r>
      <w:r>
        <w:rPr>
          <w:color w:val="231F20"/>
          <w:spacing w:val="2"/>
          <w:sz w:val="20"/>
        </w:rPr>
        <w:t> </w:t>
      </w:r>
      <w:r>
        <w:rPr>
          <w:color w:val="231F20"/>
          <w:spacing w:val="-2"/>
          <w:w w:val="85"/>
          <w:sz w:val="20"/>
        </w:rPr>
        <w:t>sektora.</w:t>
      </w:r>
    </w:p>
    <w:p>
      <w:pPr>
        <w:pStyle w:val="BodyText"/>
        <w:spacing w:line="170" w:lineRule="auto" w:before="177"/>
        <w:ind w:left="963" w:right="961"/>
        <w:jc w:val="both"/>
      </w:pPr>
      <w:r>
        <w:rPr>
          <w:color w:val="231F20"/>
          <w:w w:val="90"/>
        </w:rPr>
        <w:t>U kontekstu LEADER/CLLD pristupa, analiza interesnih strana je poseb-</w:t>
      </w:r>
      <w:r>
        <w:rPr>
          <w:color w:val="231F20"/>
          <w:w w:val="85"/>
        </w:rPr>
        <w:t>no važna jer se razvoj zasniva na </w:t>
      </w:r>
      <w:r>
        <w:rPr>
          <w:rFonts w:ascii="Arial Black" w:hAnsi="Arial Black"/>
          <w:color w:val="231F20"/>
          <w:w w:val="85"/>
        </w:rPr>
        <w:t>partnerstvu i zajedničkom donošenju </w:t>
      </w:r>
      <w:r>
        <w:rPr>
          <w:rFonts w:ascii="Arial Black" w:hAnsi="Arial Black"/>
          <w:color w:val="231F20"/>
          <w:w w:val="90"/>
        </w:rPr>
        <w:t>odluka</w:t>
      </w:r>
      <w:r>
        <w:rPr>
          <w:color w:val="231F20"/>
          <w:w w:val="90"/>
        </w:rPr>
        <w:t>. Ignorisanje određenih aktera može dovesti do konflikata, nera-</w:t>
      </w:r>
      <w:r>
        <w:rPr>
          <w:color w:val="231F20"/>
          <w:spacing w:val="-6"/>
        </w:rPr>
        <w:t>zumijevanja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ili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pasivnosti,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što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direktno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ugrožava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uspjeh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projekta.</w:t>
      </w:r>
    </w:p>
    <w:p>
      <w:pPr>
        <w:pStyle w:val="BodyText"/>
        <w:spacing w:before="209"/>
      </w:pPr>
    </w:p>
    <w:p>
      <w:pPr>
        <w:pStyle w:val="Heading4"/>
        <w:numPr>
          <w:ilvl w:val="1"/>
          <w:numId w:val="23"/>
        </w:numPr>
        <w:tabs>
          <w:tab w:pos="1428" w:val="left" w:leader="none"/>
        </w:tabs>
        <w:spacing w:line="240" w:lineRule="auto" w:before="1" w:after="0"/>
        <w:ind w:left="1428" w:right="0" w:hanging="465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53088">
                <wp:simplePos x="0" y="0"/>
                <wp:positionH relativeFrom="page">
                  <wp:posOffset>0</wp:posOffset>
                </wp:positionH>
                <wp:positionV relativeFrom="paragraph">
                  <wp:posOffset>258999</wp:posOffset>
                </wp:positionV>
                <wp:extent cx="467995" cy="863600"/>
                <wp:effectExtent l="0" t="0" r="0" b="0"/>
                <wp:wrapNone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box 184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6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20.393635pt;width:36.85pt;height:68pt;mso-position-horizontal-relative:page;mso-position-vertical-relative:paragraph;z-index:-16763392" id="docshapegroup176" coordorigin="0,408" coordsize="737,1360">
                <v:shape style="position:absolute;left:0;top:407;width:737;height:1360" id="docshape177" coordorigin="0,408" coordsize="737,1360" path="m46,408l0,410,0,1765,46,1767,123,1763,197,1752,268,1732,336,1706,399,1673,458,1635,513,1590,562,1541,606,1486,644,1428,676,1366,702,1300,721,1231,732,1160,736,1087,732,1012,720,940,701,870,675,804,642,742,603,684,559,630,509,581,454,537,395,499,332,467,265,442,194,423,121,412,46,408xe" filled="true" fillcolor="#6bbf49" stroked="false">
                  <v:path arrowok="t"/>
                  <v:fill type="solid"/>
                </v:shape>
                <v:shape style="position:absolute;left:0;top:407;width:737;height:1360" type="#_x0000_t202" id="docshape178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26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20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bookmarkStart w:name="_TOC_250016" w:id="15"/>
      <w:r>
        <w:rPr>
          <w:b w:val="0"/>
          <w:color w:val="005944"/>
          <w:w w:val="80"/>
        </w:rPr>
        <w:t>Koraci</w:t>
      </w:r>
      <w:r>
        <w:rPr>
          <w:b w:val="0"/>
          <w:color w:val="005944"/>
          <w:spacing w:val="-1"/>
        </w:rPr>
        <w:t> </w:t>
      </w:r>
      <w:r>
        <w:rPr>
          <w:b w:val="0"/>
          <w:color w:val="005944"/>
          <w:w w:val="80"/>
        </w:rPr>
        <w:t>u</w:t>
      </w:r>
      <w:r>
        <w:rPr>
          <w:b w:val="0"/>
          <w:color w:val="005944"/>
          <w:spacing w:val="-1"/>
        </w:rPr>
        <w:t> </w:t>
      </w:r>
      <w:r>
        <w:rPr>
          <w:b w:val="0"/>
          <w:color w:val="005944"/>
          <w:w w:val="80"/>
        </w:rPr>
        <w:t>analizi</w:t>
      </w:r>
      <w:r>
        <w:rPr>
          <w:b w:val="0"/>
          <w:color w:val="005944"/>
          <w:spacing w:val="-1"/>
        </w:rPr>
        <w:t> </w:t>
      </w:r>
      <w:r>
        <w:rPr>
          <w:b w:val="0"/>
          <w:color w:val="005944"/>
          <w:w w:val="80"/>
        </w:rPr>
        <w:t>interesnih</w:t>
      </w:r>
      <w:r>
        <w:rPr>
          <w:b w:val="0"/>
          <w:color w:val="005944"/>
          <w:spacing w:val="-1"/>
        </w:rPr>
        <w:t> </w:t>
      </w:r>
      <w:bookmarkEnd w:id="15"/>
      <w:r>
        <w:rPr>
          <w:b w:val="0"/>
          <w:color w:val="005944"/>
          <w:spacing w:val="-2"/>
          <w:w w:val="80"/>
        </w:rPr>
        <w:t>strana</w:t>
      </w:r>
    </w:p>
    <w:p>
      <w:pPr>
        <w:pStyle w:val="BodyText"/>
        <w:spacing w:line="172" w:lineRule="auto" w:before="187"/>
        <w:ind w:left="963" w:right="955"/>
        <w:jc w:val="both"/>
      </w:pPr>
      <w:r>
        <w:rPr>
          <w:color w:val="231F20"/>
          <w:w w:val="90"/>
        </w:rPr>
        <w:t>Analiza interesnih strana se obično sprovodi kroz nekoliko jasno defini-sanih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koraka,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koji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omogućavaju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sistematičan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pristup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bolju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preglednost.</w:t>
      </w:r>
    </w:p>
    <w:p>
      <w:pPr>
        <w:pStyle w:val="BodyText"/>
        <w:spacing w:after="0" w:line="172" w:lineRule="auto"/>
        <w:jc w:val="both"/>
        <w:sectPr>
          <w:footerReference w:type="even" r:id="rId26"/>
          <w:pgSz w:w="8340" w:h="11910"/>
          <w:pgMar w:header="0" w:footer="778" w:top="760" w:bottom="960" w:left="0" w:right="0"/>
        </w:sectPr>
      </w:pPr>
    </w:p>
    <w:p>
      <w:pPr>
        <w:pStyle w:val="Heading5"/>
        <w:numPr>
          <w:ilvl w:val="0"/>
          <w:numId w:val="24"/>
        </w:numPr>
        <w:tabs>
          <w:tab w:pos="1141" w:val="left" w:leader="none"/>
        </w:tabs>
        <w:spacing w:line="240" w:lineRule="auto" w:before="82" w:after="0"/>
        <w:ind w:left="1141" w:right="0" w:hanging="178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185" name="Group 1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5" name="Group 185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186" name="Graphic 186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51680" id="docshapegroup179" coordorigin="0,10522" coordsize="8334,1384">
                <v:shape style="position:absolute;left:0;top:10521;width:356;height:684" id="docshape180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181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182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0"/>
          <w:color w:val="005944"/>
          <w:w w:val="80"/>
        </w:rPr>
        <w:t>Identifikacija</w:t>
      </w:r>
      <w:r>
        <w:rPr>
          <w:b w:val="0"/>
          <w:color w:val="005944"/>
          <w:spacing w:val="20"/>
        </w:rPr>
        <w:t> </w:t>
      </w:r>
      <w:r>
        <w:rPr>
          <w:b w:val="0"/>
          <w:color w:val="005944"/>
          <w:w w:val="80"/>
        </w:rPr>
        <w:t>interesnih</w:t>
      </w:r>
      <w:r>
        <w:rPr>
          <w:b w:val="0"/>
          <w:color w:val="005944"/>
          <w:spacing w:val="20"/>
        </w:rPr>
        <w:t> </w:t>
      </w:r>
      <w:r>
        <w:rPr>
          <w:b w:val="0"/>
          <w:color w:val="005944"/>
          <w:spacing w:val="-2"/>
          <w:w w:val="80"/>
        </w:rPr>
        <w:t>strana</w:t>
      </w:r>
    </w:p>
    <w:p>
      <w:pPr>
        <w:pStyle w:val="BodyText"/>
        <w:spacing w:line="172" w:lineRule="auto" w:before="200"/>
        <w:ind w:left="963" w:right="961"/>
      </w:pPr>
      <w:r>
        <w:rPr>
          <w:color w:val="231F20"/>
          <w:w w:val="90"/>
        </w:rPr>
        <w:t>Prvi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korak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je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izrada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liste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svih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aktera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koji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su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bilo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koji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način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povezani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sa problemom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ili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projektom.</w:t>
      </w:r>
      <w:r>
        <w:rPr>
          <w:color w:val="231F20"/>
          <w:spacing w:val="-21"/>
          <w:w w:val="90"/>
        </w:rPr>
        <w:t> </w:t>
      </w:r>
      <w:r>
        <w:rPr>
          <w:color w:val="231F20"/>
          <w:w w:val="90"/>
        </w:rPr>
        <w:t>U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ovoj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fazi</w:t>
      </w:r>
      <w:r>
        <w:rPr>
          <w:color w:val="231F20"/>
          <w:spacing w:val="-19"/>
          <w:w w:val="90"/>
        </w:rPr>
        <w:t> </w:t>
      </w:r>
      <w:r>
        <w:rPr>
          <w:color w:val="231F20"/>
          <w:w w:val="90"/>
        </w:rPr>
        <w:t>važno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je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razmišljati</w:t>
      </w:r>
      <w:r>
        <w:rPr>
          <w:color w:val="231F20"/>
          <w:spacing w:val="-14"/>
          <w:w w:val="90"/>
        </w:rPr>
        <w:t> </w:t>
      </w:r>
      <w:r>
        <w:rPr>
          <w:color w:val="231F20"/>
          <w:w w:val="90"/>
        </w:rPr>
        <w:t>široko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15"/>
          <w:w w:val="90"/>
        </w:rPr>
        <w:t> </w:t>
      </w:r>
      <w:r>
        <w:rPr>
          <w:color w:val="231F20"/>
          <w:spacing w:val="-2"/>
          <w:w w:val="90"/>
        </w:rPr>
        <w:t>uključiti: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116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predstavnike</w:t>
      </w:r>
      <w:r>
        <w:rPr>
          <w:color w:val="231F20"/>
          <w:spacing w:val="11"/>
          <w:sz w:val="20"/>
        </w:rPr>
        <w:t> </w:t>
      </w:r>
      <w:r>
        <w:rPr>
          <w:color w:val="231F20"/>
          <w:w w:val="90"/>
          <w:sz w:val="20"/>
        </w:rPr>
        <w:t>ciljne</w:t>
      </w:r>
      <w:r>
        <w:rPr>
          <w:color w:val="231F20"/>
          <w:spacing w:val="11"/>
          <w:sz w:val="20"/>
        </w:rPr>
        <w:t> </w:t>
      </w:r>
      <w:r>
        <w:rPr>
          <w:color w:val="231F20"/>
          <w:spacing w:val="-2"/>
          <w:w w:val="90"/>
          <w:sz w:val="20"/>
        </w:rPr>
        <w:t>grupe,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organizacije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civilnog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w w:val="90"/>
          <w:sz w:val="20"/>
        </w:rPr>
        <w:t>društva,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lokalnu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samoupravu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javne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90"/>
          <w:sz w:val="20"/>
        </w:rPr>
        <w:t>institucije,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privredne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subjekte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w w:val="90"/>
          <w:sz w:val="20"/>
        </w:rPr>
        <w:t>preduzetnike,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obrazovne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kulturne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institucije,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medije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neformalne</w:t>
      </w:r>
      <w:r>
        <w:rPr>
          <w:color w:val="231F20"/>
          <w:spacing w:val="2"/>
          <w:sz w:val="20"/>
        </w:rPr>
        <w:t> </w:t>
      </w:r>
      <w:r>
        <w:rPr>
          <w:color w:val="231F20"/>
          <w:spacing w:val="-2"/>
          <w:w w:val="90"/>
          <w:sz w:val="20"/>
        </w:rPr>
        <w:t>grupe.</w:t>
      </w:r>
    </w:p>
    <w:p>
      <w:pPr>
        <w:pStyle w:val="Heading5"/>
        <w:numPr>
          <w:ilvl w:val="0"/>
          <w:numId w:val="24"/>
        </w:numPr>
        <w:tabs>
          <w:tab w:pos="1215" w:val="left" w:leader="none"/>
        </w:tabs>
        <w:spacing w:line="240" w:lineRule="auto" w:before="111" w:after="0"/>
        <w:ind w:left="1215" w:right="0" w:hanging="252"/>
        <w:jc w:val="left"/>
        <w:rPr>
          <w:b w:val="0"/>
        </w:rPr>
      </w:pPr>
      <w:r>
        <w:rPr>
          <w:b w:val="0"/>
          <w:color w:val="005944"/>
          <w:w w:val="80"/>
        </w:rPr>
        <w:t>Klasifikacija</w:t>
      </w:r>
      <w:r>
        <w:rPr>
          <w:b w:val="0"/>
          <w:color w:val="005944"/>
          <w:spacing w:val="10"/>
        </w:rPr>
        <w:t> </w:t>
      </w:r>
      <w:r>
        <w:rPr>
          <w:b w:val="0"/>
          <w:color w:val="005944"/>
          <w:w w:val="80"/>
        </w:rPr>
        <w:t>interesnih</w:t>
      </w:r>
      <w:r>
        <w:rPr>
          <w:b w:val="0"/>
          <w:color w:val="005944"/>
          <w:spacing w:val="11"/>
        </w:rPr>
        <w:t> </w:t>
      </w:r>
      <w:r>
        <w:rPr>
          <w:b w:val="0"/>
          <w:color w:val="005944"/>
          <w:spacing w:val="-2"/>
          <w:w w:val="80"/>
        </w:rPr>
        <w:t>strana</w:t>
      </w:r>
    </w:p>
    <w:p>
      <w:pPr>
        <w:pStyle w:val="BodyText"/>
        <w:spacing w:before="139"/>
        <w:ind w:left="963"/>
      </w:pPr>
      <w:r>
        <w:rPr>
          <w:color w:val="231F20"/>
          <w:w w:val="90"/>
        </w:rPr>
        <w:t>Nakon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identifikacije,</w:t>
      </w:r>
      <w:r>
        <w:rPr>
          <w:color w:val="231F20"/>
          <w:spacing w:val="-6"/>
        </w:rPr>
        <w:t> </w:t>
      </w:r>
      <w:r>
        <w:rPr>
          <w:color w:val="231F20"/>
          <w:w w:val="90"/>
        </w:rPr>
        <w:t>interesne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strane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2"/>
        </w:rPr>
        <w:t> </w:t>
      </w:r>
      <w:r>
        <w:rPr>
          <w:color w:val="231F20"/>
          <w:w w:val="90"/>
        </w:rPr>
        <w:t>klasifikuju</w:t>
      </w:r>
      <w:r>
        <w:rPr>
          <w:color w:val="231F20"/>
          <w:spacing w:val="1"/>
        </w:rPr>
        <w:t> </w:t>
      </w:r>
      <w:r>
        <w:rPr>
          <w:color w:val="231F20"/>
          <w:spacing w:val="-2"/>
          <w:w w:val="90"/>
        </w:rPr>
        <w:t>prema: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nivou</w:t>
      </w:r>
      <w:r>
        <w:rPr>
          <w:color w:val="231F20"/>
          <w:spacing w:val="-4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interesa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color w:val="231F20"/>
          <w:w w:val="85"/>
          <w:sz w:val="20"/>
        </w:rPr>
        <w:t>za</w:t>
      </w:r>
      <w:r>
        <w:rPr>
          <w:color w:val="231F20"/>
          <w:spacing w:val="-4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projekat,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nivou</w:t>
      </w:r>
      <w:r>
        <w:rPr>
          <w:color w:val="231F2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uticaja</w:t>
      </w:r>
      <w:r>
        <w:rPr>
          <w:rFonts w:ascii="Arial Black" w:hAnsi="Arial Black"/>
          <w:color w:val="231F20"/>
          <w:spacing w:val="-2"/>
          <w:sz w:val="20"/>
        </w:rPr>
        <w:t> </w:t>
      </w:r>
      <w:r>
        <w:rPr>
          <w:color w:val="231F20"/>
          <w:w w:val="85"/>
          <w:sz w:val="20"/>
        </w:rPr>
        <w:t>koji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85"/>
          <w:sz w:val="20"/>
        </w:rPr>
        <w:t>imaju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85"/>
          <w:sz w:val="20"/>
        </w:rPr>
        <w:t>na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85"/>
          <w:sz w:val="20"/>
        </w:rPr>
        <w:t>projekat.</w:t>
      </w:r>
    </w:p>
    <w:p>
      <w:pPr>
        <w:pStyle w:val="BodyText"/>
        <w:spacing w:line="172" w:lineRule="auto" w:before="174"/>
        <w:ind w:left="963" w:right="955"/>
      </w:pPr>
      <w:r>
        <w:rPr>
          <w:color w:val="231F20"/>
          <w:spacing w:val="-4"/>
        </w:rPr>
        <w:t>Ova klasifikacija omogućava razumijevanje koji akteri imaju moć da </w:t>
      </w:r>
      <w:r>
        <w:rPr>
          <w:color w:val="231F20"/>
          <w:spacing w:val="-6"/>
        </w:rPr>
        <w:t>utiču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na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odluke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tok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projekta,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a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koji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su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više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zainteresovani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za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rezultate.</w:t>
      </w:r>
    </w:p>
    <w:p>
      <w:pPr>
        <w:pStyle w:val="Heading5"/>
        <w:numPr>
          <w:ilvl w:val="0"/>
          <w:numId w:val="24"/>
        </w:numPr>
        <w:tabs>
          <w:tab w:pos="1170" w:val="left" w:leader="none"/>
        </w:tabs>
        <w:spacing w:line="240" w:lineRule="auto" w:before="135" w:after="0"/>
        <w:ind w:left="1170" w:right="0" w:hanging="207"/>
        <w:jc w:val="left"/>
        <w:rPr>
          <w:b w:val="0"/>
        </w:rPr>
      </w:pPr>
      <w:r>
        <w:rPr>
          <w:b w:val="0"/>
          <w:color w:val="005944"/>
          <w:spacing w:val="-2"/>
          <w:w w:val="85"/>
        </w:rPr>
        <w:t>Analiza</w:t>
      </w:r>
      <w:r>
        <w:rPr>
          <w:b w:val="0"/>
          <w:color w:val="005944"/>
          <w:spacing w:val="-4"/>
          <w:w w:val="85"/>
        </w:rPr>
        <w:t> </w:t>
      </w:r>
      <w:r>
        <w:rPr>
          <w:b w:val="0"/>
          <w:color w:val="005944"/>
          <w:spacing w:val="-2"/>
          <w:w w:val="85"/>
        </w:rPr>
        <w:t>potreba</w:t>
      </w:r>
      <w:r>
        <w:rPr>
          <w:b w:val="0"/>
          <w:color w:val="005944"/>
          <w:spacing w:val="-4"/>
          <w:w w:val="85"/>
        </w:rPr>
        <w:t> </w:t>
      </w:r>
      <w:r>
        <w:rPr>
          <w:b w:val="0"/>
          <w:color w:val="005944"/>
          <w:spacing w:val="-2"/>
          <w:w w:val="85"/>
        </w:rPr>
        <w:t>i</w:t>
      </w:r>
      <w:r>
        <w:rPr>
          <w:b w:val="0"/>
          <w:color w:val="005944"/>
          <w:spacing w:val="-3"/>
          <w:w w:val="85"/>
        </w:rPr>
        <w:t> </w:t>
      </w:r>
      <w:r>
        <w:rPr>
          <w:b w:val="0"/>
          <w:color w:val="005944"/>
          <w:spacing w:val="-2"/>
          <w:w w:val="85"/>
        </w:rPr>
        <w:t>očekivanja</w:t>
      </w:r>
    </w:p>
    <w:p>
      <w:pPr>
        <w:pStyle w:val="BodyText"/>
        <w:spacing w:before="139"/>
        <w:ind w:left="963"/>
      </w:pPr>
      <w:r>
        <w:rPr>
          <w:color w:val="231F20"/>
          <w:w w:val="90"/>
        </w:rPr>
        <w:t>U</w:t>
      </w:r>
      <w:r>
        <w:rPr>
          <w:color w:val="231F20"/>
          <w:spacing w:val="-8"/>
        </w:rPr>
        <w:t> </w:t>
      </w:r>
      <w:r>
        <w:rPr>
          <w:color w:val="231F20"/>
          <w:w w:val="90"/>
        </w:rPr>
        <w:t>ovom</w:t>
      </w:r>
      <w:r>
        <w:rPr>
          <w:color w:val="231F20"/>
          <w:spacing w:val="-5"/>
        </w:rPr>
        <w:t> </w:t>
      </w:r>
      <w:r>
        <w:rPr>
          <w:color w:val="231F20"/>
          <w:w w:val="90"/>
        </w:rPr>
        <w:t>koraku</w:t>
      </w:r>
      <w:r>
        <w:rPr>
          <w:color w:val="231F20"/>
          <w:spacing w:val="-5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5"/>
        </w:rPr>
        <w:t> </w:t>
      </w:r>
      <w:r>
        <w:rPr>
          <w:color w:val="231F20"/>
          <w:spacing w:val="-2"/>
          <w:w w:val="90"/>
        </w:rPr>
        <w:t>analizira: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šta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interesne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strane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očekuju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od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w w:val="90"/>
          <w:sz w:val="20"/>
        </w:rPr>
        <w:t>projekta,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kakvi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su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njihovi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interesi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ciljevi,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koje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prepreke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ili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otpori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mogu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postojati,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na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koji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način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se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mogu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motivisati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za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aktivno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učešće.</w:t>
      </w:r>
    </w:p>
    <w:p>
      <w:pPr>
        <w:pStyle w:val="BodyText"/>
        <w:spacing w:line="172" w:lineRule="auto" w:before="174"/>
        <w:ind w:left="963" w:right="96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168">
                <wp:simplePos x="0" y="0"/>
                <wp:positionH relativeFrom="page">
                  <wp:posOffset>4824383</wp:posOffset>
                </wp:positionH>
                <wp:positionV relativeFrom="paragraph">
                  <wp:posOffset>374368</wp:posOffset>
                </wp:positionV>
                <wp:extent cx="467995" cy="857250"/>
                <wp:effectExtent l="0" t="0" r="0" b="0"/>
                <wp:wrapNone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190" name="Graphic 190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Textbox 191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3" w:right="102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21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29.477844pt;width:36.85pt;height:67.5pt;mso-position-horizontal-relative:page;mso-position-vertical-relative:paragraph;z-index:15751168" id="docshapegroup183" coordorigin="7597,590" coordsize="737,1350">
                <v:shape style="position:absolute;left:7597;top:589;width:737;height:1350" id="docshape184" coordorigin="7597,590" coordsize="737,1350" path="m8282,590l8207,593,8135,605,8065,623,7999,649,7936,680,7877,718,7823,761,7773,809,7729,863,7691,921,7658,983,7632,1048,7613,1117,7601,1189,7597,1264,7602,1340,7614,1413,7633,1483,7660,1550,7693,1612,7732,1670,7776,1723,7826,1771,7881,1814,7940,1851,8002,1882,8068,1906,8137,1925,8209,1936,8282,1939,8334,1937,8334,592,8282,590xe" filled="true" fillcolor="#6bbf49" stroked="false">
                  <v:path arrowok="t"/>
                  <v:fill type="solid"/>
                </v:shape>
                <v:shape style="position:absolute;left:7597;top:589;width:737;height:1350" type="#_x0000_t202" id="docshape185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3" w:right="102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21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Razumijevanje ovih aspekata omogućava prilagođavanje projektnih ak-</w:t>
      </w:r>
      <w:r>
        <w:rPr>
          <w:color w:val="231F20"/>
        </w:rPr>
        <w:t>tivnosti</w:t>
      </w:r>
      <w:r>
        <w:rPr>
          <w:color w:val="231F20"/>
          <w:spacing w:val="-18"/>
        </w:rPr>
        <w:t> </w:t>
      </w:r>
      <w:r>
        <w:rPr>
          <w:color w:val="231F20"/>
        </w:rPr>
        <w:t>i</w:t>
      </w:r>
      <w:r>
        <w:rPr>
          <w:color w:val="231F20"/>
          <w:spacing w:val="-18"/>
        </w:rPr>
        <w:t> </w:t>
      </w:r>
      <w:r>
        <w:rPr>
          <w:color w:val="231F20"/>
        </w:rPr>
        <w:t>komunikacije.</w:t>
      </w:r>
    </w:p>
    <w:p>
      <w:pPr>
        <w:pStyle w:val="BodyText"/>
        <w:spacing w:after="0" w:line="172" w:lineRule="auto"/>
        <w:sectPr>
          <w:footerReference w:type="default" r:id="rId27"/>
          <w:pgSz w:w="8340" w:h="11910"/>
          <w:pgMar w:header="0" w:footer="0" w:top="760" w:bottom="0" w:left="0" w:right="0"/>
        </w:sectPr>
      </w:pPr>
    </w:p>
    <w:p>
      <w:pPr>
        <w:pStyle w:val="Heading5"/>
        <w:numPr>
          <w:ilvl w:val="0"/>
          <w:numId w:val="24"/>
        </w:numPr>
        <w:tabs>
          <w:tab w:pos="1179" w:val="left" w:leader="none"/>
        </w:tabs>
        <w:spacing w:line="240" w:lineRule="auto" w:before="82" w:after="0"/>
        <w:ind w:left="1179" w:right="0" w:hanging="216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0</wp:posOffset>
                </wp:positionH>
                <wp:positionV relativeFrom="page">
                  <wp:posOffset>6039328</wp:posOffset>
                </wp:positionV>
                <wp:extent cx="467995" cy="863600"/>
                <wp:effectExtent l="0" t="0" r="0" b="0"/>
                <wp:wrapNone/>
                <wp:docPr id="199" name="Group 1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9" name="Group 199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Textbox 201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35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475.537689pt;width:36.85pt;height:68pt;mso-position-horizontal-relative:page;mso-position-vertical-relative:page;z-index:15752192" id="docshapegroup193" coordorigin="0,9511" coordsize="737,1360">
                <v:shape style="position:absolute;left:0;top:9510;width:737;height:1360" id="docshape194" coordorigin="0,9511" coordsize="737,1360" path="m46,9511l0,9513,0,10868,46,10870,123,10866,197,10854,268,10835,336,10809,399,10776,458,10737,513,10693,562,10644,606,10589,644,10531,676,10468,702,10403,721,10334,732,10263,736,10190,732,10115,720,10042,701,9973,675,9907,642,9845,603,9786,559,9733,509,9684,454,9640,395,9602,332,9570,265,9545,194,9526,121,9515,46,9511xe" filled="true" fillcolor="#6bbf49" stroked="false">
                  <v:path arrowok="t"/>
                  <v:fill type="solid"/>
                </v:shape>
                <v:shape style="position:absolute;left:0;top:9510;width:737;height:1360" type="#_x0000_t202" id="docshape195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35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22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005944"/>
          <w:spacing w:val="2"/>
          <w:w w:val="80"/>
        </w:rPr>
        <w:t>Prioritizacija</w:t>
      </w:r>
      <w:r>
        <w:rPr>
          <w:b w:val="0"/>
          <w:color w:val="005944"/>
          <w:spacing w:val="2"/>
        </w:rPr>
        <w:t> </w:t>
      </w:r>
      <w:r>
        <w:rPr>
          <w:b w:val="0"/>
          <w:color w:val="005944"/>
          <w:spacing w:val="2"/>
          <w:w w:val="80"/>
        </w:rPr>
        <w:t>interesnih</w:t>
      </w:r>
      <w:r>
        <w:rPr>
          <w:b w:val="0"/>
          <w:color w:val="005944"/>
          <w:spacing w:val="2"/>
        </w:rPr>
        <w:t> </w:t>
      </w:r>
      <w:r>
        <w:rPr>
          <w:b w:val="0"/>
          <w:color w:val="005944"/>
          <w:spacing w:val="-2"/>
          <w:w w:val="80"/>
        </w:rPr>
        <w:t>strana</w:t>
      </w:r>
    </w:p>
    <w:p>
      <w:pPr>
        <w:pStyle w:val="BodyText"/>
        <w:spacing w:line="172" w:lineRule="auto" w:before="200"/>
        <w:ind w:left="963" w:right="961"/>
      </w:pPr>
      <w:r>
        <w:rPr>
          <w:color w:val="231F20"/>
          <w:w w:val="90"/>
        </w:rPr>
        <w:t>Na osnovu prethodnih koraka,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vrši se prioritizacija interesnih strana, pri </w:t>
      </w:r>
      <w:r>
        <w:rPr>
          <w:color w:val="231F20"/>
          <w:spacing w:val="-2"/>
        </w:rPr>
        <w:t>čemu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posebna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pažnja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posvećuje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akterima: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116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sa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visokim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uticajem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visokim</w:t>
      </w:r>
      <w:r>
        <w:rPr>
          <w:color w:val="231F20"/>
          <w:spacing w:val="-2"/>
          <w:sz w:val="20"/>
        </w:rPr>
        <w:t> </w:t>
      </w:r>
      <w:r>
        <w:rPr>
          <w:color w:val="231F20"/>
          <w:spacing w:val="-2"/>
          <w:w w:val="90"/>
          <w:sz w:val="20"/>
        </w:rPr>
        <w:t>interesom,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čije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je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učešće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ključno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za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uspjeh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projekta,</w:t>
      </w:r>
    </w:p>
    <w:p>
      <w:pPr>
        <w:pStyle w:val="ListParagraph"/>
        <w:numPr>
          <w:ilvl w:val="1"/>
          <w:numId w:val="24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koji</w:t>
      </w:r>
      <w:r>
        <w:rPr>
          <w:color w:val="231F20"/>
          <w:spacing w:val="-16"/>
          <w:w w:val="90"/>
          <w:sz w:val="20"/>
        </w:rPr>
        <w:t> </w:t>
      </w:r>
      <w:r>
        <w:rPr>
          <w:color w:val="231F20"/>
          <w:w w:val="90"/>
          <w:sz w:val="20"/>
        </w:rPr>
        <w:t>mogu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biti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nosioci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promjena</w:t>
      </w:r>
      <w:r>
        <w:rPr>
          <w:color w:val="231F20"/>
          <w:spacing w:val="-16"/>
          <w:w w:val="90"/>
          <w:sz w:val="20"/>
        </w:rPr>
        <w:t> </w:t>
      </w:r>
      <w:r>
        <w:rPr>
          <w:color w:val="231F20"/>
          <w:w w:val="90"/>
          <w:sz w:val="20"/>
        </w:rPr>
        <w:t>ili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potencijalni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kočničari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procesa.</w:t>
      </w:r>
    </w:p>
    <w:p>
      <w:pPr>
        <w:pStyle w:val="BodyText"/>
        <w:spacing w:before="180"/>
      </w:pPr>
    </w:p>
    <w:p>
      <w:pPr>
        <w:pStyle w:val="Heading4"/>
        <w:numPr>
          <w:ilvl w:val="1"/>
          <w:numId w:val="23"/>
        </w:numPr>
        <w:tabs>
          <w:tab w:pos="1436" w:val="left" w:leader="none"/>
        </w:tabs>
        <w:spacing w:line="240" w:lineRule="auto" w:before="0" w:after="0"/>
        <w:ind w:left="1436" w:right="0" w:hanging="473"/>
        <w:jc w:val="left"/>
        <w:rPr>
          <w:b w:val="0"/>
        </w:rPr>
      </w:pPr>
      <w:bookmarkStart w:name="_TOC_250015" w:id="16"/>
      <w:r>
        <w:rPr>
          <w:b w:val="0"/>
          <w:color w:val="005944"/>
          <w:w w:val="85"/>
        </w:rPr>
        <w:t>Uloga</w:t>
      </w:r>
      <w:r>
        <w:rPr>
          <w:b w:val="0"/>
          <w:color w:val="005944"/>
          <w:spacing w:val="-8"/>
          <w:w w:val="85"/>
        </w:rPr>
        <w:t> </w:t>
      </w:r>
      <w:r>
        <w:rPr>
          <w:b w:val="0"/>
          <w:color w:val="005944"/>
          <w:w w:val="85"/>
        </w:rPr>
        <w:t>participacije</w:t>
      </w:r>
      <w:r>
        <w:rPr>
          <w:b w:val="0"/>
          <w:color w:val="005944"/>
          <w:spacing w:val="-7"/>
          <w:w w:val="85"/>
        </w:rPr>
        <w:t> </w:t>
      </w:r>
      <w:r>
        <w:rPr>
          <w:b w:val="0"/>
          <w:color w:val="005944"/>
          <w:w w:val="85"/>
        </w:rPr>
        <w:t>u</w:t>
      </w:r>
      <w:r>
        <w:rPr>
          <w:b w:val="0"/>
          <w:color w:val="005944"/>
          <w:spacing w:val="-8"/>
          <w:w w:val="85"/>
        </w:rPr>
        <w:t> </w:t>
      </w:r>
      <w:r>
        <w:rPr>
          <w:b w:val="0"/>
          <w:color w:val="005944"/>
          <w:w w:val="85"/>
        </w:rPr>
        <w:t>projektnom</w:t>
      </w:r>
      <w:r>
        <w:rPr>
          <w:b w:val="0"/>
          <w:color w:val="005944"/>
          <w:spacing w:val="-8"/>
          <w:w w:val="85"/>
        </w:rPr>
        <w:t> </w:t>
      </w:r>
      <w:bookmarkEnd w:id="16"/>
      <w:r>
        <w:rPr>
          <w:b w:val="0"/>
          <w:color w:val="005944"/>
          <w:spacing w:val="-2"/>
          <w:w w:val="85"/>
        </w:rPr>
        <w:t>ciklusu</w:t>
      </w:r>
    </w:p>
    <w:p>
      <w:pPr>
        <w:pStyle w:val="BodyText"/>
        <w:spacing w:line="172" w:lineRule="auto" w:before="188"/>
        <w:ind w:left="963" w:right="960"/>
        <w:jc w:val="both"/>
      </w:pPr>
      <w:r>
        <w:rPr>
          <w:color w:val="231F20"/>
          <w:spacing w:val="-4"/>
        </w:rPr>
        <w:t>Participacija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interesnih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strana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predstavlja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jedan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od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osnovnih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principa </w:t>
      </w:r>
      <w:r>
        <w:rPr>
          <w:color w:val="231F20"/>
          <w:spacing w:val="-6"/>
        </w:rPr>
        <w:t>projektnog ciklusa,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posebno u LEADER/CLLD projektima.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Ona podra-</w:t>
      </w:r>
      <w:r>
        <w:rPr>
          <w:color w:val="231F20"/>
          <w:spacing w:val="-4"/>
        </w:rPr>
        <w:t>zumijeva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aktivno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uključivanje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relevantnih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aktera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sve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faze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projekta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– od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planiranja,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preko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sprovođenja,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do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praćenja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evaluacije.</w:t>
      </w:r>
    </w:p>
    <w:p>
      <w:pPr>
        <w:pStyle w:val="Heading5"/>
        <w:spacing w:before="133"/>
        <w:jc w:val="both"/>
        <w:rPr>
          <w:b w:val="0"/>
        </w:rPr>
      </w:pPr>
      <w:r>
        <w:rPr>
          <w:b w:val="0"/>
          <w:color w:val="6BBF49"/>
          <w:w w:val="80"/>
        </w:rPr>
        <w:t>Participacija</w:t>
      </w:r>
      <w:r>
        <w:rPr>
          <w:b w:val="0"/>
          <w:color w:val="6BBF49"/>
          <w:spacing w:val="24"/>
        </w:rPr>
        <w:t> </w:t>
      </w:r>
      <w:r>
        <w:rPr>
          <w:b w:val="0"/>
          <w:color w:val="6BBF49"/>
          <w:w w:val="80"/>
        </w:rPr>
        <w:t>interesnih</w:t>
      </w:r>
      <w:r>
        <w:rPr>
          <w:b w:val="0"/>
          <w:color w:val="6BBF49"/>
          <w:spacing w:val="24"/>
        </w:rPr>
        <w:t> </w:t>
      </w:r>
      <w:r>
        <w:rPr>
          <w:b w:val="0"/>
          <w:color w:val="6BBF49"/>
          <w:spacing w:val="-2"/>
          <w:w w:val="80"/>
        </w:rPr>
        <w:t>strana: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color w:val="231F20"/>
          <w:spacing w:val="-2"/>
          <w:w w:val="90"/>
          <w:sz w:val="20"/>
        </w:rPr>
        <w:t>povećava</w:t>
      </w:r>
      <w:r>
        <w:rPr>
          <w:color w:val="231F20"/>
          <w:spacing w:val="-3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kvalitet</w:t>
      </w:r>
      <w:r>
        <w:rPr>
          <w:rFonts w:ascii="Arial Black" w:hAnsi="Arial Black"/>
          <w:color w:val="231F20"/>
          <w:spacing w:val="-4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planiranja</w:t>
      </w:r>
      <w:r>
        <w:rPr>
          <w:rFonts w:ascii="Arial Black" w:hAnsi="Arial Black"/>
          <w:color w:val="231F20"/>
          <w:spacing w:val="-5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jer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uključuje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w w:val="90"/>
          <w:sz w:val="20"/>
        </w:rPr>
        <w:t>različite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w w:val="90"/>
          <w:sz w:val="20"/>
        </w:rPr>
        <w:t>perspektive,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91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smanjuje</w:t>
      </w:r>
      <w:r>
        <w:rPr>
          <w:color w:val="231F20"/>
          <w:spacing w:val="-6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rizik</w:t>
      </w:r>
      <w:r>
        <w:rPr>
          <w:rFonts w:ascii="Arial Black" w:hAnsi="Arial Black"/>
          <w:color w:val="231F20"/>
          <w:spacing w:val="-1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od</w:t>
      </w:r>
      <w:r>
        <w:rPr>
          <w:rFonts w:ascii="Arial Black" w:hAnsi="Arial Black"/>
          <w:color w:val="231F20"/>
          <w:spacing w:val="-1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konflikata</w:t>
      </w:r>
      <w:r>
        <w:rPr>
          <w:rFonts w:ascii="Arial Black" w:hAnsi="Arial Black"/>
          <w:color w:val="231F20"/>
          <w:spacing w:val="-9"/>
          <w:sz w:val="20"/>
        </w:rPr>
        <w:t> </w:t>
      </w:r>
      <w:r>
        <w:rPr>
          <w:color w:val="231F20"/>
          <w:w w:val="85"/>
          <w:sz w:val="20"/>
        </w:rPr>
        <w:t>i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w w:val="85"/>
          <w:sz w:val="20"/>
        </w:rPr>
        <w:t>otpora,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doprinosi</w:t>
      </w:r>
      <w:r>
        <w:rPr>
          <w:color w:val="231F20"/>
          <w:spacing w:val="13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održivosti</w:t>
      </w:r>
      <w:r>
        <w:rPr>
          <w:rFonts w:ascii="Arial Black" w:hAnsi="Arial Black"/>
          <w:color w:val="231F20"/>
          <w:spacing w:val="1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rezultata</w:t>
      </w:r>
      <w:r>
        <w:rPr>
          <w:rFonts w:ascii="Arial Black" w:hAnsi="Arial Black"/>
          <w:color w:val="231F20"/>
          <w:spacing w:val="11"/>
          <w:sz w:val="20"/>
        </w:rPr>
        <w:t> </w:t>
      </w:r>
      <w:r>
        <w:rPr>
          <w:color w:val="231F20"/>
          <w:w w:val="85"/>
          <w:sz w:val="20"/>
        </w:rPr>
        <w:t>nakon</w:t>
      </w:r>
      <w:r>
        <w:rPr>
          <w:color w:val="231F20"/>
          <w:spacing w:val="13"/>
          <w:sz w:val="20"/>
        </w:rPr>
        <w:t> </w:t>
      </w:r>
      <w:r>
        <w:rPr>
          <w:color w:val="231F20"/>
          <w:w w:val="85"/>
          <w:sz w:val="20"/>
        </w:rPr>
        <w:t>završetka</w:t>
      </w:r>
      <w:r>
        <w:rPr>
          <w:color w:val="231F20"/>
          <w:spacing w:val="14"/>
          <w:sz w:val="20"/>
        </w:rPr>
        <w:t> </w:t>
      </w:r>
      <w:r>
        <w:rPr>
          <w:color w:val="231F20"/>
          <w:spacing w:val="-2"/>
          <w:w w:val="85"/>
          <w:sz w:val="20"/>
        </w:rPr>
        <w:t>projekta,</w:t>
      </w:r>
    </w:p>
    <w:p>
      <w:pPr>
        <w:pStyle w:val="ListParagraph"/>
        <w:numPr>
          <w:ilvl w:val="2"/>
          <w:numId w:val="23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jača</w:t>
      </w:r>
      <w:r>
        <w:rPr>
          <w:color w:val="231F20"/>
          <w:spacing w:val="-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povjerenje</w:t>
      </w:r>
      <w:r>
        <w:rPr>
          <w:rFonts w:ascii="Arial Black" w:hAnsi="Arial Black"/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saradnju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color w:val="231F20"/>
          <w:w w:val="85"/>
          <w:sz w:val="20"/>
        </w:rPr>
        <w:t>između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85"/>
          <w:sz w:val="20"/>
        </w:rPr>
        <w:t>aktera.</w:t>
      </w:r>
    </w:p>
    <w:p>
      <w:pPr>
        <w:pStyle w:val="BodyText"/>
        <w:spacing w:line="160" w:lineRule="auto" w:before="165"/>
        <w:ind w:left="963" w:right="961"/>
        <w:jc w:val="both"/>
      </w:pPr>
      <w:r>
        <w:rPr>
          <w:color w:val="231F20"/>
        </w:rPr>
        <w:t>U</w:t>
      </w:r>
      <w:r>
        <w:rPr>
          <w:color w:val="231F20"/>
          <w:spacing w:val="-6"/>
        </w:rPr>
        <w:t> </w:t>
      </w:r>
      <w:r>
        <w:rPr>
          <w:color w:val="231F20"/>
        </w:rPr>
        <w:t>LEADER/CLLD</w:t>
      </w:r>
      <w:r>
        <w:rPr>
          <w:color w:val="231F20"/>
          <w:spacing w:val="-7"/>
        </w:rPr>
        <w:t> </w:t>
      </w:r>
      <w:r>
        <w:rPr>
          <w:color w:val="231F20"/>
        </w:rPr>
        <w:t>kontekstu,</w:t>
      </w:r>
      <w:r>
        <w:rPr>
          <w:color w:val="231F20"/>
          <w:spacing w:val="-10"/>
        </w:rPr>
        <w:t> </w:t>
      </w:r>
      <w:r>
        <w:rPr>
          <w:color w:val="231F20"/>
        </w:rPr>
        <w:t>participacija</w:t>
      </w:r>
      <w:r>
        <w:rPr>
          <w:color w:val="231F20"/>
          <w:spacing w:val="-6"/>
        </w:rPr>
        <w:t> </w:t>
      </w:r>
      <w:r>
        <w:rPr>
          <w:color w:val="231F20"/>
        </w:rPr>
        <w:t>nije</w:t>
      </w:r>
      <w:r>
        <w:rPr>
          <w:color w:val="231F20"/>
          <w:spacing w:val="-7"/>
        </w:rPr>
        <w:t> </w:t>
      </w:r>
      <w:r>
        <w:rPr>
          <w:color w:val="231F20"/>
        </w:rPr>
        <w:t>dodatna</w:t>
      </w:r>
      <w:r>
        <w:rPr>
          <w:color w:val="231F20"/>
          <w:spacing w:val="-8"/>
        </w:rPr>
        <w:t> </w:t>
      </w:r>
      <w:r>
        <w:rPr>
          <w:color w:val="231F20"/>
        </w:rPr>
        <w:t>vrijednost</w:t>
      </w:r>
      <w:r>
        <w:rPr>
          <w:color w:val="231F20"/>
          <w:spacing w:val="-6"/>
        </w:rPr>
        <w:t> </w:t>
      </w:r>
      <w:r>
        <w:rPr>
          <w:color w:val="231F20"/>
        </w:rPr>
        <w:t>ili </w:t>
      </w:r>
      <w:r>
        <w:rPr>
          <w:color w:val="231F20"/>
          <w:spacing w:val="-6"/>
        </w:rPr>
        <w:t>opcija,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već</w:t>
      </w:r>
      <w:r>
        <w:rPr>
          <w:color w:val="231F20"/>
          <w:spacing w:val="-10"/>
        </w:rPr>
        <w:t> </w:t>
      </w:r>
      <w:r>
        <w:rPr>
          <w:rFonts w:ascii="Arial Black" w:hAnsi="Arial Black"/>
          <w:color w:val="231F20"/>
          <w:spacing w:val="-6"/>
        </w:rPr>
        <w:t>osnovni</w:t>
      </w:r>
      <w:r>
        <w:rPr>
          <w:rFonts w:ascii="Arial Black" w:hAnsi="Arial Black"/>
          <w:color w:val="231F20"/>
          <w:spacing w:val="-11"/>
        </w:rPr>
        <w:t> </w:t>
      </w:r>
      <w:r>
        <w:rPr>
          <w:rFonts w:ascii="Arial Black" w:hAnsi="Arial Black"/>
          <w:color w:val="231F20"/>
          <w:spacing w:val="-6"/>
        </w:rPr>
        <w:t>princip</w:t>
      </w:r>
      <w:r>
        <w:rPr>
          <w:rFonts w:ascii="Arial Black" w:hAnsi="Arial Black"/>
          <w:color w:val="231F20"/>
          <w:spacing w:val="-10"/>
        </w:rPr>
        <w:t> </w:t>
      </w:r>
      <w:r>
        <w:rPr>
          <w:rFonts w:ascii="Arial Black" w:hAnsi="Arial Black"/>
          <w:color w:val="231F20"/>
          <w:spacing w:val="-6"/>
        </w:rPr>
        <w:t>rada</w:t>
      </w:r>
      <w:r>
        <w:rPr>
          <w:color w:val="231F20"/>
          <w:spacing w:val="-6"/>
        </w:rPr>
        <w:t>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Uloga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LAG-a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organizacija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civilnog </w:t>
      </w:r>
      <w:r>
        <w:rPr>
          <w:color w:val="231F20"/>
          <w:spacing w:val="-8"/>
        </w:rPr>
        <w:t>društva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je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da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obezbijede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prostor za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dijalog, facilitiraju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procese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osigu-</w:t>
      </w:r>
      <w:r>
        <w:rPr>
          <w:color w:val="231F20"/>
          <w:spacing w:val="-4"/>
        </w:rPr>
        <w:t>raju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različiti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glasovi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budu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uvaženi.</w:t>
      </w:r>
    </w:p>
    <w:p>
      <w:pPr>
        <w:pStyle w:val="BodyText"/>
        <w:spacing w:before="123"/>
      </w:pPr>
    </w:p>
    <w:p>
      <w:pPr>
        <w:pStyle w:val="Heading1"/>
        <w:spacing w:line="428" w:lineRule="exact"/>
        <w:jc w:val="both"/>
        <w:rPr>
          <w:b w:val="0"/>
        </w:rPr>
      </w:pPr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6:</w:t>
      </w:r>
      <w:r>
        <w:rPr>
          <w:b w:val="0"/>
          <w:color w:val="EAE9E8"/>
          <w:spacing w:val="80"/>
          <w:shd w:fill="6BBF49" w:color="auto" w:val="clear"/>
        </w:rPr>
        <w:t>  </w:t>
      </w:r>
    </w:p>
    <w:p>
      <w:pPr>
        <w:pStyle w:val="Heading2"/>
        <w:spacing w:line="218" w:lineRule="auto" w:before="4"/>
        <w:ind w:right="954"/>
        <w:jc w:val="both"/>
        <w:rPr>
          <w:b w:val="0"/>
          <w:u w:val="none"/>
        </w:rPr>
      </w:pPr>
      <w:r>
        <w:rPr>
          <w:b w:val="0"/>
          <w:color w:val="6BBF49"/>
          <w:w w:val="85"/>
          <w:u w:val="thick" w:color="6BBF49"/>
        </w:rPr>
        <w:t>OD PROBLEMA DO CILJEVA – DRVO PROBLEMA</w:t>
      </w:r>
      <w:r>
        <w:rPr>
          <w:b w:val="0"/>
          <w:color w:val="6BBF49"/>
          <w:spacing w:val="80"/>
          <w:u w:val="none"/>
        </w:rPr>
        <w:t> </w:t>
      </w:r>
      <w:r>
        <w:rPr>
          <w:b w:val="0"/>
          <w:color w:val="6BBF49"/>
          <w:spacing w:val="-14"/>
          <w:u w:val="thick" w:color="6BBF49"/>
        </w:rPr>
        <w:t>I</w:t>
      </w:r>
      <w:r>
        <w:rPr>
          <w:b w:val="0"/>
          <w:color w:val="6BBF49"/>
          <w:spacing w:val="-26"/>
          <w:u w:val="thick" w:color="6BBF49"/>
        </w:rPr>
        <w:t> </w:t>
      </w:r>
      <w:r>
        <w:rPr>
          <w:b w:val="0"/>
          <w:color w:val="6BBF49"/>
          <w:spacing w:val="-14"/>
          <w:u w:val="thick" w:color="6BBF49"/>
        </w:rPr>
        <w:t>DRVO</w:t>
      </w:r>
      <w:r>
        <w:rPr>
          <w:b w:val="0"/>
          <w:color w:val="6BBF49"/>
          <w:spacing w:val="-26"/>
          <w:u w:val="thick" w:color="6BBF49"/>
        </w:rPr>
        <w:t> </w:t>
      </w:r>
      <w:r>
        <w:rPr>
          <w:b w:val="0"/>
          <w:color w:val="6BBF49"/>
          <w:spacing w:val="-14"/>
          <w:u w:val="thick" w:color="6BBF49"/>
        </w:rPr>
        <w:t>CILJEVA</w:t>
      </w:r>
    </w:p>
    <w:p>
      <w:pPr>
        <w:pStyle w:val="Heading4"/>
        <w:numPr>
          <w:ilvl w:val="1"/>
          <w:numId w:val="25"/>
        </w:numPr>
        <w:tabs>
          <w:tab w:pos="1367" w:val="left" w:leader="none"/>
        </w:tabs>
        <w:spacing w:line="240" w:lineRule="auto" w:before="78" w:after="0"/>
        <w:ind w:left="1367" w:right="0" w:hanging="404"/>
        <w:jc w:val="left"/>
        <w:rPr>
          <w:b w:val="0"/>
        </w:rPr>
      </w:pPr>
      <w:bookmarkStart w:name="_TOC_250014" w:id="17"/>
      <w:r>
        <w:rPr>
          <w:b w:val="0"/>
          <w:color w:val="005944"/>
          <w:w w:val="85"/>
        </w:rPr>
        <w:t>Drvo</w:t>
      </w:r>
      <w:r>
        <w:rPr>
          <w:b w:val="0"/>
          <w:color w:val="005944"/>
          <w:spacing w:val="-3"/>
        </w:rPr>
        <w:t> </w:t>
      </w:r>
      <w:bookmarkEnd w:id="17"/>
      <w:r>
        <w:rPr>
          <w:b w:val="0"/>
          <w:color w:val="005944"/>
          <w:spacing w:val="-2"/>
        </w:rPr>
        <w:t>problema</w:t>
      </w:r>
    </w:p>
    <w:p>
      <w:pPr>
        <w:spacing w:line="170" w:lineRule="auto" w:before="190"/>
        <w:ind w:left="963" w:right="961" w:firstLine="0"/>
        <w:jc w:val="both"/>
        <w:rPr>
          <w:sz w:val="20"/>
        </w:rPr>
      </w:pPr>
      <w:r>
        <w:rPr>
          <w:color w:val="231F20"/>
          <w:w w:val="90"/>
          <w:sz w:val="20"/>
        </w:rPr>
        <w:t>Drvo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problema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je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jedan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od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osnovnih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analitičkih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alata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projektnom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plan-</w:t>
      </w:r>
      <w:r>
        <w:rPr>
          <w:color w:val="231F20"/>
          <w:w w:val="85"/>
          <w:sz w:val="20"/>
        </w:rPr>
        <w:t>iranju,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85"/>
          <w:sz w:val="20"/>
        </w:rPr>
        <w:t>koji</w:t>
      </w:r>
      <w:r>
        <w:rPr>
          <w:color w:val="231F20"/>
          <w:spacing w:val="12"/>
          <w:sz w:val="20"/>
        </w:rPr>
        <w:t> </w:t>
      </w:r>
      <w:r>
        <w:rPr>
          <w:color w:val="231F20"/>
          <w:w w:val="85"/>
          <w:sz w:val="20"/>
        </w:rPr>
        <w:t>omogućava</w:t>
      </w:r>
      <w:r>
        <w:rPr>
          <w:color w:val="231F20"/>
          <w:spacing w:val="13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struktuisano</w:t>
      </w:r>
      <w:r>
        <w:rPr>
          <w:rFonts w:ascii="Arial Black" w:hAnsi="Arial Black"/>
          <w:color w:val="231F20"/>
          <w:spacing w:val="9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sagledavanje</w:t>
      </w:r>
      <w:r>
        <w:rPr>
          <w:rFonts w:ascii="Arial Black" w:hAnsi="Arial Black"/>
          <w:color w:val="231F20"/>
          <w:spacing w:val="1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problema</w:t>
      </w:r>
      <w:r>
        <w:rPr>
          <w:rFonts w:ascii="Arial Black" w:hAnsi="Arial Black"/>
          <w:color w:val="231F20"/>
          <w:spacing w:val="10"/>
          <w:sz w:val="20"/>
        </w:rPr>
        <w:t> </w:t>
      </w:r>
      <w:r>
        <w:rPr>
          <w:color w:val="231F20"/>
          <w:w w:val="85"/>
          <w:sz w:val="20"/>
        </w:rPr>
        <w:t>sa</w:t>
      </w:r>
      <w:r>
        <w:rPr>
          <w:color w:val="231F20"/>
          <w:spacing w:val="12"/>
          <w:sz w:val="20"/>
        </w:rPr>
        <w:t> </w:t>
      </w:r>
      <w:r>
        <w:rPr>
          <w:color w:val="231F20"/>
          <w:spacing w:val="-2"/>
          <w:w w:val="85"/>
          <w:sz w:val="20"/>
        </w:rPr>
        <w:t>kojima</w:t>
      </w:r>
    </w:p>
    <w:p>
      <w:pPr>
        <w:spacing w:after="0" w:line="170" w:lineRule="auto"/>
        <w:jc w:val="both"/>
        <w:rPr>
          <w:sz w:val="20"/>
        </w:rPr>
        <w:sectPr>
          <w:footerReference w:type="even" r:id="rId28"/>
          <w:pgSz w:w="8340" w:h="11910"/>
          <w:pgMar w:header="0" w:footer="1145" w:top="680" w:bottom="1340" w:left="0" w:right="0"/>
        </w:sectPr>
      </w:pPr>
    </w:p>
    <w:p>
      <w:pPr>
        <w:pStyle w:val="BodyText"/>
        <w:spacing w:line="170" w:lineRule="auto" w:before="146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203" name="Graphic 203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53216" id="docshapegroup196" coordorigin="0,10522" coordsize="8334,1384">
                <v:shape style="position:absolute;left:0;top:10521;width:356;height:684" id="docshape197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198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199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231F20"/>
          <w:spacing w:val="-6"/>
        </w:rPr>
        <w:t>da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ne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ostanu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na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opštem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opisu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problema,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već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da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jasno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identifikuju</w:t>
      </w:r>
      <w:r>
        <w:rPr>
          <w:color w:val="231F20"/>
          <w:spacing w:val="-8"/>
        </w:rPr>
        <w:t> </w:t>
      </w:r>
      <w:r>
        <w:rPr>
          <w:rFonts w:ascii="Arial Black" w:hAnsi="Arial Black"/>
          <w:color w:val="231F20"/>
          <w:spacing w:val="-6"/>
        </w:rPr>
        <w:t>uz-</w:t>
      </w:r>
      <w:r>
        <w:rPr>
          <w:rFonts w:ascii="Arial Black" w:hAnsi="Arial Black"/>
          <w:color w:val="231F20"/>
          <w:w w:val="90"/>
        </w:rPr>
        <w:t>roke i posljedice </w:t>
      </w:r>
      <w:r>
        <w:rPr>
          <w:color w:val="231F20"/>
          <w:w w:val="90"/>
        </w:rPr>
        <w:t>i njihove međusobne veze.</w:t>
      </w:r>
    </w:p>
    <w:p>
      <w:pPr>
        <w:pStyle w:val="Heading5"/>
        <w:spacing w:before="138"/>
        <w:rPr>
          <w:b w:val="0"/>
        </w:rPr>
      </w:pPr>
      <w:r>
        <w:rPr>
          <w:b w:val="0"/>
          <w:color w:val="6BBF49"/>
          <w:w w:val="85"/>
        </w:rPr>
        <w:t>Drvo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w w:val="85"/>
        </w:rPr>
        <w:t>problema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w w:val="85"/>
        </w:rPr>
        <w:t>grafički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prikazuje: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172" w:lineRule="auto" w:before="199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4"/>
          <w:sz w:val="20"/>
        </w:rPr>
        <w:t>centralni</w:t>
      </w:r>
      <w:r>
        <w:rPr>
          <w:rFonts w:ascii="Arial Black" w:hAnsi="Arial Black"/>
          <w:color w:val="231F20"/>
          <w:spacing w:val="2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problem</w:t>
      </w:r>
      <w:r>
        <w:rPr>
          <w:rFonts w:ascii="Arial Black" w:hAnsi="Arial Black"/>
          <w:color w:val="231F20"/>
          <w:spacing w:val="2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osnovno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negativno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stanje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koje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se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želi </w:t>
      </w:r>
      <w:r>
        <w:rPr>
          <w:color w:val="231F20"/>
          <w:spacing w:val="-2"/>
          <w:sz w:val="20"/>
        </w:rPr>
        <w:t>promijeniti,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240" w:lineRule="auto" w:before="136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uzroke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problema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faktore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koji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dovode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do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nastanka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problema,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172" w:lineRule="auto" w:before="173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posljedice</w:t>
      </w:r>
      <w:r>
        <w:rPr>
          <w:rFonts w:ascii="Arial Black" w:hAnsi="Arial Black"/>
          <w:color w:val="231F20"/>
          <w:spacing w:val="-15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problema</w:t>
      </w:r>
      <w:r>
        <w:rPr>
          <w:rFonts w:ascii="Arial Black" w:hAnsi="Arial Black"/>
          <w:color w:val="231F20"/>
          <w:spacing w:val="-13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negativne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efekte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koje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problem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proizvodi </w:t>
      </w:r>
      <w:r>
        <w:rPr>
          <w:color w:val="231F20"/>
          <w:sz w:val="20"/>
        </w:rPr>
        <w:t>na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zajednicu.</w:t>
      </w:r>
    </w:p>
    <w:p>
      <w:pPr>
        <w:pStyle w:val="BodyText"/>
        <w:spacing w:line="172" w:lineRule="auto" w:before="197"/>
        <w:ind w:left="963" w:right="961"/>
        <w:jc w:val="both"/>
      </w:pPr>
      <w:r>
        <w:rPr>
          <w:color w:val="231F20"/>
          <w:w w:val="90"/>
        </w:rPr>
        <w:t>U praksi se centralni problem postavlja u sredinu, </w:t>
      </w:r>
      <w:r>
        <w:rPr>
          <w:rFonts w:ascii="Arial Black" w:hAnsi="Arial Black"/>
          <w:color w:val="231F20"/>
          <w:w w:val="90"/>
        </w:rPr>
        <w:t>uzroci se nalaze is-</w:t>
      </w:r>
      <w:r>
        <w:rPr>
          <w:rFonts w:ascii="Arial Black" w:hAnsi="Arial Black"/>
          <w:color w:val="231F20"/>
          <w:w w:val="85"/>
        </w:rPr>
        <w:t>pod</w:t>
      </w:r>
      <w:r>
        <w:rPr>
          <w:color w:val="231F20"/>
          <w:w w:val="85"/>
        </w:rPr>
        <w:t>, dok se </w:t>
      </w:r>
      <w:r>
        <w:rPr>
          <w:rFonts w:ascii="Arial Black" w:hAnsi="Arial Black"/>
          <w:color w:val="231F20"/>
          <w:w w:val="85"/>
        </w:rPr>
        <w:t>posljedice postavljaju iznad</w:t>
      </w:r>
      <w:r>
        <w:rPr>
          <w:color w:val="231F20"/>
          <w:w w:val="85"/>
        </w:rPr>
        <w:t>, čime se dobija vizuelna struk-</w:t>
      </w:r>
      <w:r>
        <w:rPr>
          <w:color w:val="231F20"/>
          <w:spacing w:val="-8"/>
        </w:rPr>
        <w:t>tura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nalik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drvetu.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Ovakav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prikaz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omogućava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lakše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razumijevanje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kom-</w:t>
      </w:r>
      <w:r>
        <w:rPr>
          <w:color w:val="231F20"/>
          <w:spacing w:val="-6"/>
        </w:rPr>
        <w:t>pleksnih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situacija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pomaže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identifikuju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prioritetni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uzroci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na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koje </w:t>
      </w:r>
      <w:r>
        <w:rPr>
          <w:color w:val="231F20"/>
        </w:rPr>
        <w:t>projekat</w:t>
      </w:r>
      <w:r>
        <w:rPr>
          <w:color w:val="231F20"/>
          <w:spacing w:val="-13"/>
        </w:rPr>
        <w:t> </w:t>
      </w:r>
      <w:r>
        <w:rPr>
          <w:color w:val="231F20"/>
        </w:rPr>
        <w:t>može</w:t>
      </w:r>
      <w:r>
        <w:rPr>
          <w:color w:val="231F20"/>
          <w:spacing w:val="-13"/>
        </w:rPr>
        <w:t> </w:t>
      </w:r>
      <w:r>
        <w:rPr>
          <w:color w:val="231F20"/>
        </w:rPr>
        <w:t>uticati.</w:t>
      </w:r>
    </w:p>
    <w:p>
      <w:pPr>
        <w:pStyle w:val="BodyText"/>
        <w:spacing w:line="172" w:lineRule="auto" w:before="192"/>
        <w:ind w:left="963" w:right="961"/>
        <w:jc w:val="both"/>
      </w:pPr>
      <w:r>
        <w:rPr>
          <w:color w:val="231F20"/>
          <w:spacing w:val="-4"/>
        </w:rPr>
        <w:t>Važno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naglasiti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drvo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problema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ne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služi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traženje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rješenja,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već </w:t>
      </w:r>
      <w:r>
        <w:rPr>
          <w:color w:val="231F20"/>
          <w:spacing w:val="-2"/>
          <w:w w:val="90"/>
        </w:rPr>
        <w:t>isključivo za </w:t>
      </w:r>
      <w:r>
        <w:rPr>
          <w:rFonts w:ascii="Arial Black" w:hAnsi="Arial Black"/>
          <w:color w:val="231F20"/>
          <w:spacing w:val="-2"/>
          <w:w w:val="90"/>
        </w:rPr>
        <w:t>analizu postojećeg</w:t>
      </w:r>
      <w:r>
        <w:rPr>
          <w:rFonts w:ascii="Arial Black" w:hAnsi="Arial Black"/>
          <w:color w:val="231F20"/>
          <w:spacing w:val="-3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stanja</w:t>
      </w:r>
      <w:r>
        <w:rPr>
          <w:color w:val="231F20"/>
          <w:spacing w:val="-2"/>
          <w:w w:val="90"/>
        </w:rPr>
        <w:t>.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Ono predstavlja rezultat zajed-</w:t>
      </w:r>
      <w:r>
        <w:rPr>
          <w:color w:val="231F20"/>
          <w:w w:val="90"/>
        </w:rPr>
        <w:t>ničkog razmišljanja i diskusije aktera uključenih u proces, te je posebno </w:t>
      </w:r>
      <w:r>
        <w:rPr>
          <w:color w:val="231F20"/>
          <w:spacing w:val="-6"/>
        </w:rPr>
        <w:t>efikasno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kada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izrađuje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kroz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participativne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radionice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okviru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LAG-a </w:t>
      </w:r>
      <w:r>
        <w:rPr>
          <w:color w:val="231F20"/>
        </w:rPr>
        <w:t>ili</w:t>
      </w:r>
      <w:r>
        <w:rPr>
          <w:color w:val="231F20"/>
          <w:spacing w:val="-18"/>
        </w:rPr>
        <w:t> </w:t>
      </w:r>
      <w:r>
        <w:rPr>
          <w:color w:val="231F20"/>
        </w:rPr>
        <w:t>lokalnih</w:t>
      </w:r>
      <w:r>
        <w:rPr>
          <w:color w:val="231F20"/>
          <w:spacing w:val="-18"/>
        </w:rPr>
        <w:t> </w:t>
      </w:r>
      <w:r>
        <w:rPr>
          <w:color w:val="231F20"/>
        </w:rPr>
        <w:t>inicijativa.</w:t>
      </w:r>
    </w:p>
    <w:p>
      <w:pPr>
        <w:pStyle w:val="BodyText"/>
        <w:spacing w:before="200"/>
      </w:pPr>
    </w:p>
    <w:p>
      <w:pPr>
        <w:pStyle w:val="Heading4"/>
        <w:numPr>
          <w:ilvl w:val="1"/>
          <w:numId w:val="25"/>
        </w:numPr>
        <w:tabs>
          <w:tab w:pos="1436" w:val="left" w:leader="none"/>
        </w:tabs>
        <w:spacing w:line="240" w:lineRule="auto" w:before="0" w:after="0"/>
        <w:ind w:left="1436" w:right="0" w:hanging="473"/>
        <w:jc w:val="left"/>
        <w:rPr>
          <w:b w:val="0"/>
        </w:rPr>
      </w:pPr>
      <w:bookmarkStart w:name="_TOC_250013" w:id="18"/>
      <w:r>
        <w:rPr>
          <w:b w:val="0"/>
          <w:color w:val="005944"/>
          <w:w w:val="85"/>
        </w:rPr>
        <w:t>Drvo</w:t>
      </w:r>
      <w:r>
        <w:rPr>
          <w:b w:val="0"/>
          <w:color w:val="005944"/>
          <w:spacing w:val="-3"/>
        </w:rPr>
        <w:t> </w:t>
      </w:r>
      <w:bookmarkEnd w:id="18"/>
      <w:r>
        <w:rPr>
          <w:b w:val="0"/>
          <w:color w:val="005944"/>
          <w:spacing w:val="-2"/>
          <w:w w:val="95"/>
        </w:rPr>
        <w:t>ciljeva</w:t>
      </w:r>
    </w:p>
    <w:p>
      <w:pPr>
        <w:pStyle w:val="BodyText"/>
        <w:spacing w:line="170" w:lineRule="auto" w:before="190"/>
        <w:ind w:left="963" w:right="961"/>
        <w:jc w:val="both"/>
      </w:pPr>
      <w:r>
        <w:rPr>
          <w:color w:val="231F20"/>
          <w:w w:val="90"/>
        </w:rPr>
        <w:t>Drvo ciljeva nastaje direktnom transformacijom drveta problema i pred-</w:t>
      </w:r>
      <w:r>
        <w:rPr>
          <w:color w:val="231F20"/>
          <w:spacing w:val="-6"/>
        </w:rPr>
        <w:t>stavlja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sljedeći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logičan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korak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projektnom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planiranju.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Dok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drvo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prob-lema opisuje negativna stanja,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drvo ciljeva prikazuje </w:t>
      </w:r>
      <w:r>
        <w:rPr>
          <w:rFonts w:ascii="Arial Black" w:hAnsi="Arial Black"/>
          <w:color w:val="231F20"/>
          <w:spacing w:val="-6"/>
        </w:rPr>
        <w:t>željenu</w:t>
      </w:r>
      <w:r>
        <w:rPr>
          <w:rFonts w:ascii="Arial Black" w:hAnsi="Arial Black"/>
          <w:color w:val="231F20"/>
          <w:spacing w:val="-9"/>
        </w:rPr>
        <w:t> </w:t>
      </w:r>
      <w:r>
        <w:rPr>
          <w:rFonts w:ascii="Arial Black" w:hAnsi="Arial Black"/>
          <w:color w:val="231F20"/>
          <w:spacing w:val="-6"/>
        </w:rPr>
        <w:t>buduću situaciju</w:t>
      </w:r>
      <w:r>
        <w:rPr>
          <w:rFonts w:ascii="Arial Black" w:hAnsi="Arial Black"/>
          <w:color w:val="231F20"/>
          <w:spacing w:val="-18"/>
        </w:rPr>
        <w:t> </w:t>
      </w:r>
      <w:r>
        <w:rPr>
          <w:color w:val="231F20"/>
          <w:spacing w:val="-6"/>
        </w:rPr>
        <w:t>koju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projekat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nastoji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da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ostvari.</w:t>
      </w:r>
    </w:p>
    <w:p>
      <w:pPr>
        <w:pStyle w:val="Heading5"/>
        <w:spacing w:before="121"/>
        <w:rPr>
          <w:b w:val="0"/>
        </w:rPr>
      </w:pPr>
      <w:r>
        <w:rPr>
          <w:b w:val="0"/>
          <w:color w:val="6BBF49"/>
          <w:w w:val="80"/>
        </w:rPr>
        <w:t>Transformacija</w:t>
      </w:r>
      <w:r>
        <w:rPr>
          <w:b w:val="0"/>
          <w:color w:val="6BBF49"/>
          <w:spacing w:val="-6"/>
        </w:rPr>
        <w:t> </w:t>
      </w:r>
      <w:r>
        <w:rPr>
          <w:b w:val="0"/>
          <w:color w:val="6BBF49"/>
          <w:w w:val="80"/>
        </w:rPr>
        <w:t>se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w w:val="80"/>
        </w:rPr>
        <w:t>vrši</w:t>
      </w:r>
      <w:r>
        <w:rPr>
          <w:b w:val="0"/>
          <w:color w:val="6BBF49"/>
          <w:spacing w:val="-6"/>
        </w:rPr>
        <w:t> </w:t>
      </w:r>
      <w:r>
        <w:rPr>
          <w:b w:val="0"/>
          <w:color w:val="6BBF49"/>
          <w:w w:val="80"/>
        </w:rPr>
        <w:t>na</w:t>
      </w:r>
      <w:r>
        <w:rPr>
          <w:b w:val="0"/>
          <w:color w:val="6BBF49"/>
          <w:spacing w:val="-5"/>
        </w:rPr>
        <w:t> </w:t>
      </w:r>
      <w:r>
        <w:rPr>
          <w:b w:val="0"/>
          <w:color w:val="6BBF49"/>
          <w:w w:val="80"/>
        </w:rPr>
        <w:t>sljedeći</w:t>
      </w:r>
      <w:r>
        <w:rPr>
          <w:b w:val="0"/>
          <w:color w:val="6BBF49"/>
          <w:spacing w:val="-5"/>
        </w:rPr>
        <w:t> </w:t>
      </w:r>
      <w:r>
        <w:rPr>
          <w:b w:val="0"/>
          <w:color w:val="6BBF49"/>
          <w:spacing w:val="-2"/>
          <w:w w:val="80"/>
        </w:rPr>
        <w:t>način: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240" w:lineRule="auto" w:before="138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negativna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stanja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se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pretvaraju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u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pozitivna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color w:val="231F20"/>
          <w:w w:val="85"/>
          <w:sz w:val="20"/>
        </w:rPr>
        <w:t>(problem</w:t>
      </w:r>
      <w:r>
        <w:rPr>
          <w:color w:val="231F20"/>
          <w:spacing w:val="-4"/>
          <w:w w:val="85"/>
          <w:sz w:val="20"/>
        </w:rPr>
        <w:t> </w:t>
      </w:r>
      <w:r>
        <w:rPr>
          <w:rFonts w:ascii="Tahoma" w:hAnsi="Tahoma"/>
          <w:color w:val="231F20"/>
          <w:w w:val="85"/>
          <w:sz w:val="20"/>
        </w:rPr>
        <w:t>→</w:t>
      </w:r>
      <w:r>
        <w:rPr>
          <w:rFonts w:ascii="Tahoma" w:hAnsi="Tahoma"/>
          <w:color w:val="231F20"/>
          <w:spacing w:val="-3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cilj),</w:t>
      </w:r>
    </w:p>
    <w:p>
      <w:pPr>
        <w:pStyle w:val="Heading5"/>
        <w:numPr>
          <w:ilvl w:val="2"/>
          <w:numId w:val="25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rFonts w:ascii="Lucida Sans Unicode" w:hAnsi="Lucida Sans Unicode"/>
          <w:b w:val="0"/>
        </w:rPr>
      </w:pPr>
      <w:r>
        <w:rPr>
          <w:b w:val="0"/>
          <w:color w:val="231F20"/>
          <w:spacing w:val="-2"/>
          <w:w w:val="85"/>
        </w:rPr>
        <w:t>uzroci</w:t>
      </w:r>
      <w:r>
        <w:rPr>
          <w:b w:val="0"/>
          <w:color w:val="231F20"/>
          <w:spacing w:val="-12"/>
        </w:rPr>
        <w:t> </w:t>
      </w:r>
      <w:r>
        <w:rPr>
          <w:b w:val="0"/>
          <w:color w:val="231F20"/>
          <w:spacing w:val="-2"/>
          <w:w w:val="85"/>
        </w:rPr>
        <w:t>problema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  <w:spacing w:val="-2"/>
          <w:w w:val="85"/>
        </w:rPr>
        <w:t>postaju</w:t>
      </w:r>
      <w:r>
        <w:rPr>
          <w:b w:val="0"/>
          <w:color w:val="231F20"/>
          <w:spacing w:val="-12"/>
        </w:rPr>
        <w:t> </w:t>
      </w:r>
      <w:r>
        <w:rPr>
          <w:b w:val="0"/>
          <w:color w:val="231F20"/>
          <w:spacing w:val="-2"/>
          <w:w w:val="85"/>
        </w:rPr>
        <w:t>sredstva</w:t>
      </w:r>
      <w:r>
        <w:rPr>
          <w:b w:val="0"/>
          <w:color w:val="231F20"/>
          <w:spacing w:val="-11"/>
        </w:rPr>
        <w:t> </w:t>
      </w:r>
      <w:r>
        <w:rPr>
          <w:b w:val="0"/>
          <w:color w:val="231F20"/>
          <w:spacing w:val="-2"/>
          <w:w w:val="85"/>
        </w:rPr>
        <w:t>ili</w:t>
      </w:r>
      <w:r>
        <w:rPr>
          <w:b w:val="0"/>
          <w:color w:val="231F20"/>
          <w:spacing w:val="-12"/>
        </w:rPr>
        <w:t> </w:t>
      </w:r>
      <w:r>
        <w:rPr>
          <w:b w:val="0"/>
          <w:color w:val="231F20"/>
          <w:spacing w:val="-2"/>
          <w:w w:val="85"/>
        </w:rPr>
        <w:t>intervencije</w:t>
      </w:r>
      <w:r>
        <w:rPr>
          <w:rFonts w:ascii="Lucida Sans Unicode" w:hAnsi="Lucida Sans Unicode"/>
          <w:b w:val="0"/>
          <w:color w:val="231F20"/>
          <w:spacing w:val="-2"/>
          <w:w w:val="85"/>
        </w:rPr>
        <w:t>,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2704">
                <wp:simplePos x="0" y="0"/>
                <wp:positionH relativeFrom="page">
                  <wp:posOffset>4824383</wp:posOffset>
                </wp:positionH>
                <wp:positionV relativeFrom="paragraph">
                  <wp:posOffset>222024</wp:posOffset>
                </wp:positionV>
                <wp:extent cx="467995" cy="857250"/>
                <wp:effectExtent l="0" t="0" r="0" b="0"/>
                <wp:wrapNone/>
                <wp:docPr id="206" name="Group 2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6" name="Group 206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207" name="Graphic 207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Textbox 208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75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17.482239pt;width:36.85pt;height:67.5pt;mso-position-horizontal-relative:page;mso-position-vertical-relative:paragraph;z-index:15752704" id="docshapegroup200" coordorigin="7597,350" coordsize="737,1350">
                <v:shape style="position:absolute;left:7597;top:349;width:737;height:1350" id="docshape201" coordorigin="7597,350" coordsize="737,1350" path="m8282,350l8207,354,8135,365,8065,383,7999,409,7936,440,7877,478,7823,521,7773,570,7729,623,7691,681,7658,743,7632,808,7613,877,7601,949,7597,1024,7602,1100,7614,1173,7633,1243,7660,1310,7693,1372,7732,1430,7776,1483,7826,1531,7881,1574,7940,1611,8002,1642,8068,1667,8137,1685,8209,1696,8282,1700,8334,1697,8334,352,8282,350xe" filled="true" fillcolor="#6bbf49" stroked="false">
                  <v:path arrowok="t"/>
                  <v:fill type="solid"/>
                </v:shape>
                <v:shape style="position:absolute;left:7597;top:349;width:737;height:1350" type="#_x0000_t202" id="docshape202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75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23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 Black" w:hAnsi="Arial Black"/>
          <w:color w:val="231F20"/>
          <w:w w:val="80"/>
          <w:sz w:val="20"/>
        </w:rPr>
        <w:t>posljedice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problema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postaju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željeni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efekti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koristi</w:t>
      </w:r>
      <w:r>
        <w:rPr>
          <w:color w:val="231F20"/>
          <w:spacing w:val="-2"/>
          <w:w w:val="80"/>
          <w:sz w:val="20"/>
        </w:rPr>
        <w:t>.</w:t>
      </w:r>
    </w:p>
    <w:p>
      <w:pPr>
        <w:pStyle w:val="BodyText"/>
        <w:spacing w:line="172" w:lineRule="auto" w:before="173"/>
        <w:ind w:left="963" w:right="95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56672">
                <wp:simplePos x="0" y="0"/>
                <wp:positionH relativeFrom="page">
                  <wp:posOffset>612000</wp:posOffset>
                </wp:positionH>
                <wp:positionV relativeFrom="paragraph">
                  <wp:posOffset>347888</wp:posOffset>
                </wp:positionV>
                <wp:extent cx="1563370" cy="174625"/>
                <wp:effectExtent l="0" t="0" r="0" b="0"/>
                <wp:wrapNone/>
                <wp:docPr id="209" name="Textbox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Textbox 209"/>
                      <wps:cNvSpPr txBox="1"/>
                      <wps:spPr>
                        <a:xfrm>
                          <a:off x="0" y="0"/>
                          <a:ext cx="1563370" cy="174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70" w:lineRule="exact" w:before="5"/>
                            </w:pPr>
                            <w:r>
                              <w:rPr>
                                <w:color w:val="231F20"/>
                                <w:spacing w:val="-6"/>
                              </w:rPr>
                              <w:t>dugoročne</w:t>
                            </w:r>
                            <w:r>
                              <w:rPr>
                                <w:color w:val="231F20"/>
                                <w:spacing w:val="-15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</w:rPr>
                              <w:t>efekte</w:t>
                            </w:r>
                            <w:r>
                              <w:rPr>
                                <w:color w:val="231F20"/>
                                <w:spacing w:val="-14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9"/>
                              </w:rPr>
                              <w:t>projekta.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8.188999pt;margin-top:27.39283pt;width:123.1pt;height:13.75pt;mso-position-horizontal-relative:page;mso-position-vertical-relative:paragraph;z-index:-16759808" type="#_x0000_t202" id="docshape203" filled="false" stroked="false">
                <v:textbox inset="0,0,0,0">
                  <w:txbxContent>
                    <w:p>
                      <w:pPr>
                        <w:pStyle w:val="BodyText"/>
                        <w:spacing w:line="270" w:lineRule="exact" w:before="5"/>
                      </w:pPr>
                      <w:r>
                        <w:rPr>
                          <w:color w:val="231F20"/>
                          <w:spacing w:val="-6"/>
                        </w:rPr>
                        <w:t>dugoročne</w:t>
                      </w:r>
                      <w:r>
                        <w:rPr>
                          <w:color w:val="231F20"/>
                          <w:spacing w:val="-15"/>
                        </w:rPr>
                        <w:t> </w:t>
                      </w:r>
                      <w:r>
                        <w:rPr>
                          <w:color w:val="231F20"/>
                          <w:spacing w:val="-6"/>
                        </w:rPr>
                        <w:t>efekte</w:t>
                      </w:r>
                      <w:r>
                        <w:rPr>
                          <w:color w:val="231F20"/>
                          <w:spacing w:val="-14"/>
                        </w:rPr>
                        <w:t> </w:t>
                      </w:r>
                      <w:r>
                        <w:rPr>
                          <w:color w:val="231F20"/>
                          <w:spacing w:val="-9"/>
                        </w:rPr>
                        <w:t>projekta.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w w:val="90"/>
        </w:rPr>
        <w:t>Na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taj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način,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centralni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problem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iz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drveta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problema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postaje</w:t>
      </w:r>
      <w:r>
        <w:rPr>
          <w:color w:val="231F20"/>
          <w:spacing w:val="-5"/>
          <w:w w:val="90"/>
        </w:rPr>
        <w:t> </w:t>
      </w:r>
      <w:r>
        <w:rPr>
          <w:rFonts w:ascii="Arial Black" w:hAnsi="Arial Black"/>
          <w:color w:val="231F20"/>
          <w:w w:val="90"/>
        </w:rPr>
        <w:t>centralni</w:t>
      </w:r>
      <w:r>
        <w:rPr>
          <w:rFonts w:ascii="Arial Black" w:hAnsi="Arial Black"/>
          <w:color w:val="231F20"/>
          <w:spacing w:val="-9"/>
          <w:w w:val="90"/>
        </w:rPr>
        <w:t> </w:t>
      </w:r>
      <w:r>
        <w:rPr>
          <w:rFonts w:ascii="Arial Black" w:hAnsi="Arial Black"/>
          <w:color w:val="231F20"/>
          <w:w w:val="90"/>
        </w:rPr>
        <w:t>cilj</w:t>
      </w:r>
      <w:r>
        <w:rPr>
          <w:color w:val="231F20"/>
          <w:w w:val="90"/>
        </w:rPr>
        <w:t>, </w:t>
      </w:r>
      <w:r>
        <w:rPr>
          <w:color w:val="231F20"/>
          <w:spacing w:val="-8"/>
        </w:rPr>
        <w:t>dok se uzroci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pretvaraju u konkretne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ciljeve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nižeg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nivoa,</w:t>
      </w:r>
      <w:r>
        <w:rPr>
          <w:color w:val="231F20"/>
          <w:spacing w:val="-10"/>
        </w:rPr>
        <w:t> </w:t>
      </w:r>
      <w:r>
        <w:rPr>
          <w:color w:val="231F20"/>
          <w:spacing w:val="-8"/>
        </w:rPr>
        <w:t>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posljedice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u</w:t>
      </w:r>
    </w:p>
    <w:p>
      <w:pPr>
        <w:pStyle w:val="BodyText"/>
        <w:spacing w:after="0" w:line="172" w:lineRule="auto"/>
        <w:jc w:val="both"/>
        <w:sectPr>
          <w:footerReference w:type="default" r:id="rId29"/>
          <w:pgSz w:w="8340" w:h="11910"/>
          <w:pgMar w:header="0" w:footer="0" w:top="680" w:bottom="0" w:left="0" w:right="0"/>
        </w:sectPr>
      </w:pPr>
    </w:p>
    <w:p>
      <w:pPr>
        <w:pStyle w:val="Heading5"/>
        <w:spacing w:before="82"/>
        <w:jc w:val="both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0</wp:posOffset>
                </wp:positionH>
                <wp:positionV relativeFrom="page">
                  <wp:posOffset>6039328</wp:posOffset>
                </wp:positionV>
                <wp:extent cx="467995" cy="863600"/>
                <wp:effectExtent l="0" t="0" r="0" b="0"/>
                <wp:wrapNone/>
                <wp:docPr id="217" name="Group 2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7" name="Group 217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218" name="Graphic 218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box 219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37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475.537689pt;width:36.85pt;height:68pt;mso-position-horizontal-relative:page;mso-position-vertical-relative:page;z-index:15754240" id="docshapegroup211" coordorigin="0,9511" coordsize="737,1360">
                <v:shape style="position:absolute;left:0;top:9510;width:737;height:1360" id="docshape212" coordorigin="0,9511" coordsize="737,1360" path="m46,9511l0,9513,0,10868,46,10870,123,10866,197,10854,268,10835,336,10809,399,10776,458,10737,513,10693,562,10644,606,10589,644,10531,676,10468,702,10403,721,10334,732,10263,736,10190,732,10115,720,10042,701,9973,675,9907,642,9845,603,9786,559,9733,509,9684,454,9640,395,9602,332,9570,265,9545,194,9526,121,9515,46,9511xe" filled="true" fillcolor="#6bbf49" stroked="false">
                  <v:path arrowok="t"/>
                  <v:fill type="solid"/>
                </v:shape>
                <v:shape style="position:absolute;left:0;top:9510;width:737;height:1360" type="#_x0000_t202" id="docshape213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37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24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6BBF49"/>
          <w:spacing w:val="-2"/>
          <w:w w:val="85"/>
        </w:rPr>
        <w:t>Drvo</w:t>
      </w:r>
      <w:r>
        <w:rPr>
          <w:b w:val="0"/>
          <w:color w:val="6BBF49"/>
          <w:spacing w:val="-12"/>
        </w:rPr>
        <w:t> </w:t>
      </w:r>
      <w:r>
        <w:rPr>
          <w:b w:val="0"/>
          <w:color w:val="6BBF49"/>
          <w:spacing w:val="-2"/>
          <w:w w:val="85"/>
        </w:rPr>
        <w:t>ciljeva</w:t>
      </w:r>
      <w:r>
        <w:rPr>
          <w:b w:val="0"/>
          <w:color w:val="6BBF49"/>
          <w:spacing w:val="-11"/>
        </w:rPr>
        <w:t> </w:t>
      </w:r>
      <w:r>
        <w:rPr>
          <w:b w:val="0"/>
          <w:color w:val="6BBF49"/>
          <w:spacing w:val="-2"/>
          <w:w w:val="85"/>
        </w:rPr>
        <w:t>omogućava: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jasno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definisanje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hijerarhije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ciljeva,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razlikovanje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opštih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specifičnih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w w:val="90"/>
          <w:sz w:val="20"/>
        </w:rPr>
        <w:t>ciljeva,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sagledavanje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logičkih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veza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između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2"/>
          <w:w w:val="90"/>
          <w:sz w:val="20"/>
        </w:rPr>
        <w:t>ciljeva,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lakše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planiranje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projektnih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w w:val="90"/>
          <w:sz w:val="20"/>
        </w:rPr>
        <w:t>intervencija.</w:t>
      </w:r>
    </w:p>
    <w:p>
      <w:pPr>
        <w:pStyle w:val="BodyText"/>
        <w:spacing w:line="170" w:lineRule="auto" w:before="176"/>
        <w:ind w:left="963" w:right="960"/>
        <w:jc w:val="both"/>
      </w:pPr>
      <w:r>
        <w:rPr>
          <w:color w:val="231F20"/>
          <w:spacing w:val="-4"/>
        </w:rPr>
        <w:t>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LEADER/CLLD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kontekstu,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drvo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ciljeva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je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posebno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važno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jer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pomaže </w:t>
      </w:r>
      <w:r>
        <w:rPr>
          <w:color w:val="231F20"/>
          <w:w w:val="90"/>
        </w:rPr>
        <w:t>da se lokalni razvojni prioriteti pretoče u </w:t>
      </w:r>
      <w:r>
        <w:rPr>
          <w:rFonts w:ascii="Arial Black" w:hAnsi="Arial Black"/>
          <w:color w:val="231F20"/>
          <w:w w:val="90"/>
        </w:rPr>
        <w:t>realne i ostvarive projektne </w:t>
      </w:r>
      <w:r>
        <w:rPr>
          <w:rFonts w:ascii="Arial Black" w:hAnsi="Arial Black"/>
          <w:color w:val="231F20"/>
          <w:spacing w:val="-6"/>
        </w:rPr>
        <w:t>ciljeve</w:t>
      </w:r>
      <w:r>
        <w:rPr>
          <w:color w:val="231F20"/>
          <w:spacing w:val="-6"/>
        </w:rPr>
        <w:t>,</w:t>
      </w:r>
      <w:r>
        <w:rPr>
          <w:color w:val="231F20"/>
          <w:spacing w:val="-23"/>
        </w:rPr>
        <w:t> </w:t>
      </w:r>
      <w:r>
        <w:rPr>
          <w:color w:val="231F20"/>
          <w:spacing w:val="-6"/>
        </w:rPr>
        <w:t>usklađene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lokalnom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razvojnom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strategijom.</w:t>
      </w:r>
    </w:p>
    <w:p>
      <w:pPr>
        <w:pStyle w:val="BodyText"/>
        <w:spacing w:before="208"/>
      </w:pPr>
    </w:p>
    <w:p>
      <w:pPr>
        <w:pStyle w:val="Heading4"/>
        <w:numPr>
          <w:ilvl w:val="1"/>
          <w:numId w:val="25"/>
        </w:numPr>
        <w:tabs>
          <w:tab w:pos="1433" w:val="left" w:leader="none"/>
        </w:tabs>
        <w:spacing w:line="240" w:lineRule="auto" w:before="0" w:after="0"/>
        <w:ind w:left="1433" w:right="0" w:hanging="470"/>
        <w:jc w:val="left"/>
        <w:rPr>
          <w:b w:val="0"/>
        </w:rPr>
      </w:pPr>
      <w:bookmarkStart w:name="_TOC_250012" w:id="19"/>
      <w:r>
        <w:rPr>
          <w:b w:val="0"/>
          <w:color w:val="005944"/>
          <w:w w:val="80"/>
        </w:rPr>
        <w:t>Veza</w:t>
      </w:r>
      <w:r>
        <w:rPr>
          <w:b w:val="0"/>
          <w:color w:val="005944"/>
          <w:spacing w:val="-8"/>
        </w:rPr>
        <w:t> </w:t>
      </w:r>
      <w:r>
        <w:rPr>
          <w:b w:val="0"/>
          <w:color w:val="005944"/>
          <w:w w:val="80"/>
        </w:rPr>
        <w:t>između</w:t>
      </w:r>
      <w:r>
        <w:rPr>
          <w:b w:val="0"/>
          <w:color w:val="005944"/>
          <w:spacing w:val="-7"/>
        </w:rPr>
        <w:t> </w:t>
      </w:r>
      <w:r>
        <w:rPr>
          <w:b w:val="0"/>
          <w:color w:val="005944"/>
          <w:w w:val="80"/>
        </w:rPr>
        <w:t>ciljeva</w:t>
      </w:r>
      <w:r>
        <w:rPr>
          <w:b w:val="0"/>
          <w:color w:val="005944"/>
          <w:spacing w:val="-7"/>
        </w:rPr>
        <w:t> </w:t>
      </w:r>
      <w:r>
        <w:rPr>
          <w:b w:val="0"/>
          <w:color w:val="005944"/>
          <w:w w:val="80"/>
        </w:rPr>
        <w:t>i</w:t>
      </w:r>
      <w:r>
        <w:rPr>
          <w:b w:val="0"/>
          <w:color w:val="005944"/>
          <w:spacing w:val="-8"/>
        </w:rPr>
        <w:t> </w:t>
      </w:r>
      <w:bookmarkEnd w:id="19"/>
      <w:r>
        <w:rPr>
          <w:b w:val="0"/>
          <w:color w:val="005944"/>
          <w:spacing w:val="-2"/>
          <w:w w:val="80"/>
        </w:rPr>
        <w:t>aktivnosti</w:t>
      </w:r>
    </w:p>
    <w:p>
      <w:pPr>
        <w:spacing w:line="170" w:lineRule="auto" w:before="190"/>
        <w:ind w:left="963" w:right="961" w:firstLine="0"/>
        <w:jc w:val="both"/>
        <w:rPr>
          <w:sz w:val="20"/>
        </w:rPr>
      </w:pPr>
      <w:r>
        <w:rPr>
          <w:color w:val="231F20"/>
          <w:spacing w:val="-4"/>
          <w:sz w:val="20"/>
        </w:rPr>
        <w:t>Nakon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izrade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drveta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ciljeva,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sljedeći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korak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je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povezivanje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definisanih </w:t>
      </w:r>
      <w:r>
        <w:rPr>
          <w:color w:val="231F20"/>
          <w:w w:val="90"/>
          <w:sz w:val="20"/>
        </w:rPr>
        <w:t>ciljeva sa konkretnim projektnim aktivnostima. Ova faza predstavlja </w:t>
      </w:r>
      <w:r>
        <w:rPr>
          <w:rFonts w:ascii="Arial Black" w:hAnsi="Arial Black"/>
          <w:color w:val="231F20"/>
          <w:w w:val="90"/>
          <w:sz w:val="20"/>
        </w:rPr>
        <w:t>kl-</w:t>
      </w:r>
      <w:r>
        <w:rPr>
          <w:rFonts w:ascii="Arial Black" w:hAnsi="Arial Black"/>
          <w:color w:val="231F20"/>
          <w:w w:val="85"/>
          <w:sz w:val="20"/>
        </w:rPr>
        <w:t>jučni prelaz iz analize u praktičnu realizaciju projekta</w:t>
      </w:r>
      <w:r>
        <w:rPr>
          <w:color w:val="231F20"/>
          <w:w w:val="85"/>
          <w:sz w:val="20"/>
        </w:rPr>
        <w:t>.</w:t>
      </w:r>
    </w:p>
    <w:p>
      <w:pPr>
        <w:pStyle w:val="Heading5"/>
        <w:spacing w:before="140"/>
        <w:jc w:val="both"/>
        <w:rPr>
          <w:b w:val="0"/>
        </w:rPr>
      </w:pPr>
      <w:r>
        <w:rPr>
          <w:b w:val="0"/>
          <w:color w:val="6BBF49"/>
          <w:spacing w:val="-2"/>
          <w:w w:val="85"/>
        </w:rPr>
        <w:t>Da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bi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ciljevi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bili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osnova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za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kvalitetno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planiranje,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spacing w:val="-2"/>
          <w:w w:val="85"/>
        </w:rPr>
        <w:t>oni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moraju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biti: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240" w:lineRule="auto" w:before="138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realni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dostižni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okviru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trajanja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resursa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projekta,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240" w:lineRule="auto" w:before="111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mjerljivi</w:t>
      </w:r>
      <w:r>
        <w:rPr>
          <w:rFonts w:ascii="Arial Black" w:hAnsi="Arial Black"/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praćeni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jasnim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indikatorima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uspjeha,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172" w:lineRule="auto" w:before="174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usklađeni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sa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potrebama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zajednice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zasnovani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na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prethodnoj </w:t>
      </w:r>
      <w:r>
        <w:rPr>
          <w:color w:val="231F20"/>
          <w:sz w:val="20"/>
        </w:rPr>
        <w:t>analizi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problema,</w:t>
      </w:r>
    </w:p>
    <w:p>
      <w:pPr>
        <w:pStyle w:val="ListParagraph"/>
        <w:numPr>
          <w:ilvl w:val="2"/>
          <w:numId w:val="25"/>
        </w:numPr>
        <w:tabs>
          <w:tab w:pos="1683" w:val="left" w:leader="none"/>
        </w:tabs>
        <w:spacing w:line="172" w:lineRule="auto" w:before="196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povezani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sa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dostupnim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resursima</w:t>
      </w:r>
      <w:r>
        <w:rPr>
          <w:rFonts w:ascii="Arial Black" w:hAnsi="Arial Black"/>
          <w:color w:val="231F2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ljudskim,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finansijskim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i </w:t>
      </w:r>
      <w:r>
        <w:rPr>
          <w:color w:val="231F20"/>
          <w:spacing w:val="-2"/>
          <w:sz w:val="20"/>
        </w:rPr>
        <w:t>organizacionim.</w:t>
      </w:r>
    </w:p>
    <w:p>
      <w:pPr>
        <w:pStyle w:val="BodyText"/>
        <w:spacing w:line="172" w:lineRule="auto" w:before="198"/>
        <w:ind w:left="963" w:right="961"/>
        <w:jc w:val="both"/>
      </w:pPr>
      <w:r>
        <w:rPr>
          <w:color w:val="231F20"/>
          <w:w w:val="90"/>
        </w:rPr>
        <w:t>Svaki specifični cilj treba da ima jasno definisane aktivnosti koje direkt-no doprinose njegovom ostvarivanju. Na taj način se izbjegava situacija</w:t>
      </w:r>
      <w:r>
        <w:rPr>
          <w:color w:val="231F20"/>
          <w:spacing w:val="4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kojoj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aktivnosti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sprovode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bez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jasne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veze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ciljevima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ili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obrnuto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– ciljevi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ostaju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deklarativni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bez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konkretnih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koraka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za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njihovu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realizaciju.</w:t>
      </w:r>
    </w:p>
    <w:p>
      <w:pPr>
        <w:spacing w:line="172" w:lineRule="auto" w:before="194"/>
        <w:ind w:left="963" w:right="960" w:firstLine="0"/>
        <w:jc w:val="both"/>
        <w:rPr>
          <w:sz w:val="20"/>
        </w:rPr>
      </w:pPr>
      <w:r>
        <w:rPr>
          <w:color w:val="231F20"/>
          <w:w w:val="90"/>
          <w:sz w:val="20"/>
        </w:rPr>
        <w:t>Ova faza predstavlja </w:t>
      </w:r>
      <w:r>
        <w:rPr>
          <w:rFonts w:ascii="Arial Black" w:hAnsi="Arial Black"/>
          <w:color w:val="231F20"/>
          <w:w w:val="90"/>
          <w:sz w:val="20"/>
        </w:rPr>
        <w:t>most između analize i projektnog ciklusa me-</w:t>
      </w:r>
      <w:r>
        <w:rPr>
          <w:rFonts w:ascii="Arial Black" w:hAnsi="Arial Black"/>
          <w:color w:val="231F20"/>
          <w:spacing w:val="-2"/>
          <w:w w:val="90"/>
          <w:sz w:val="20"/>
        </w:rPr>
        <w:t>nadžmenta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(PCM)</w:t>
      </w:r>
      <w:r>
        <w:rPr>
          <w:rFonts w:ascii="Arial Black" w:hAnsi="Arial Black"/>
          <w:color w:val="231F20"/>
          <w:spacing w:val="-3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i direktno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vodi ka izradi logičkog okvira projekta,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gdje </w:t>
      </w:r>
      <w:r>
        <w:rPr>
          <w:color w:val="231F20"/>
          <w:spacing w:val="-4"/>
          <w:sz w:val="20"/>
        </w:rPr>
        <w:t>se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4"/>
          <w:sz w:val="20"/>
        </w:rPr>
        <w:t>ciljevi,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rezultati,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aktivnosti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4"/>
          <w:sz w:val="20"/>
        </w:rPr>
        <w:t>indikatori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4"/>
          <w:sz w:val="20"/>
        </w:rPr>
        <w:t>sistematizuju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4"/>
          <w:sz w:val="20"/>
        </w:rPr>
        <w:t>u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4"/>
          <w:sz w:val="20"/>
        </w:rPr>
        <w:t>jedinstvenu </w:t>
      </w:r>
      <w:r>
        <w:rPr>
          <w:color w:val="231F20"/>
          <w:spacing w:val="-2"/>
          <w:sz w:val="20"/>
        </w:rPr>
        <w:t>strukturu.</w:t>
      </w:r>
    </w:p>
    <w:p>
      <w:pPr>
        <w:spacing w:after="0" w:line="172" w:lineRule="auto"/>
        <w:jc w:val="both"/>
        <w:rPr>
          <w:sz w:val="20"/>
        </w:rPr>
        <w:sectPr>
          <w:footerReference w:type="even" r:id="rId30"/>
          <w:pgSz w:w="8340" w:h="11910"/>
          <w:pgMar w:header="0" w:footer="1183" w:top="680" w:bottom="1380" w:left="0" w:right="0"/>
        </w:sectPr>
      </w:pPr>
    </w:p>
    <w:p>
      <w:pPr>
        <w:pStyle w:val="Heading1"/>
        <w:tabs>
          <w:tab w:pos="3696" w:val="left" w:leader="none"/>
        </w:tabs>
        <w:spacing w:before="9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220" name="Group 2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0" name="Group 220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221" name="Graphic 221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55264" id="docshapegroup214" coordorigin="0,10522" coordsize="8334,1384">
                <v:shape style="position:absolute;left:0;top:10521;width:356;height:684" id="docshape215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216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217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bookmarkStart w:name="_TOC_250011" w:id="20"/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7:</w:t>
      </w:r>
      <w:bookmarkEnd w:id="20"/>
      <w:r>
        <w:rPr>
          <w:b w:val="0"/>
          <w:color w:val="EAE9E8"/>
          <w:shd w:fill="6BBF49" w:color="auto" w:val="clear"/>
        </w:rPr>
        <w:tab/>
      </w:r>
    </w:p>
    <w:p>
      <w:pPr>
        <w:pStyle w:val="Heading2"/>
        <w:rPr>
          <w:b w:val="0"/>
          <w:u w:val="none"/>
        </w:rPr>
      </w:pPr>
      <w:bookmarkStart w:name="_TOC_250010" w:id="21"/>
      <w:r>
        <w:rPr>
          <w:b w:val="0"/>
          <w:color w:val="6BBF49"/>
          <w:spacing w:val="-2"/>
          <w:w w:val="85"/>
          <w:u w:val="thick" w:color="6BBF49"/>
        </w:rPr>
        <w:t>LOGIČKI</w:t>
      </w:r>
      <w:r>
        <w:rPr>
          <w:b w:val="0"/>
          <w:color w:val="6BBF49"/>
          <w:spacing w:val="-7"/>
          <w:w w:val="85"/>
          <w:u w:val="thick" w:color="6BBF49"/>
        </w:rPr>
        <w:t> </w:t>
      </w:r>
      <w:r>
        <w:rPr>
          <w:b w:val="0"/>
          <w:color w:val="6BBF49"/>
          <w:spacing w:val="-2"/>
          <w:w w:val="85"/>
          <w:u w:val="thick" w:color="6BBF49"/>
        </w:rPr>
        <w:t>OKVIR</w:t>
      </w:r>
      <w:r>
        <w:rPr>
          <w:b w:val="0"/>
          <w:color w:val="6BBF49"/>
          <w:spacing w:val="-6"/>
          <w:w w:val="85"/>
          <w:u w:val="thick" w:color="6BBF49"/>
        </w:rPr>
        <w:t> </w:t>
      </w:r>
      <w:bookmarkEnd w:id="21"/>
      <w:r>
        <w:rPr>
          <w:b w:val="0"/>
          <w:color w:val="6BBF49"/>
          <w:spacing w:val="-2"/>
          <w:w w:val="85"/>
          <w:u w:val="thick" w:color="6BBF49"/>
        </w:rPr>
        <w:t>PROJEKTA</w:t>
      </w:r>
    </w:p>
    <w:p>
      <w:pPr>
        <w:pStyle w:val="Heading4"/>
        <w:numPr>
          <w:ilvl w:val="1"/>
          <w:numId w:val="26"/>
        </w:numPr>
        <w:tabs>
          <w:tab w:pos="1317" w:val="left" w:leader="none"/>
        </w:tabs>
        <w:spacing w:line="240" w:lineRule="auto" w:before="69" w:after="0"/>
        <w:ind w:left="1317" w:right="0" w:hanging="354"/>
        <w:jc w:val="left"/>
        <w:rPr>
          <w:b w:val="0"/>
        </w:rPr>
      </w:pPr>
      <w:r>
        <w:rPr>
          <w:b w:val="0"/>
          <w:color w:val="005944"/>
          <w:w w:val="80"/>
        </w:rPr>
        <w:t>Šta</w:t>
      </w:r>
      <w:r>
        <w:rPr>
          <w:b w:val="0"/>
          <w:color w:val="005944"/>
          <w:spacing w:val="-9"/>
        </w:rPr>
        <w:t> </w:t>
      </w:r>
      <w:r>
        <w:rPr>
          <w:b w:val="0"/>
          <w:color w:val="005944"/>
          <w:w w:val="80"/>
        </w:rPr>
        <w:t>je</w:t>
      </w:r>
      <w:r>
        <w:rPr>
          <w:b w:val="0"/>
          <w:color w:val="005944"/>
          <w:spacing w:val="-8"/>
        </w:rPr>
        <w:t> </w:t>
      </w:r>
      <w:r>
        <w:rPr>
          <w:b w:val="0"/>
          <w:color w:val="005944"/>
          <w:w w:val="80"/>
        </w:rPr>
        <w:t>logički</w:t>
      </w:r>
      <w:r>
        <w:rPr>
          <w:b w:val="0"/>
          <w:color w:val="005944"/>
          <w:spacing w:val="-8"/>
        </w:rPr>
        <w:t> </w:t>
      </w:r>
      <w:r>
        <w:rPr>
          <w:b w:val="0"/>
          <w:color w:val="005944"/>
          <w:w w:val="80"/>
        </w:rPr>
        <w:t>okvir</w:t>
      </w:r>
      <w:r>
        <w:rPr>
          <w:b w:val="0"/>
          <w:color w:val="005944"/>
          <w:spacing w:val="-16"/>
        </w:rPr>
        <w:t> </w:t>
      </w:r>
      <w:r>
        <w:rPr>
          <w:b w:val="0"/>
          <w:color w:val="005944"/>
          <w:w w:val="80"/>
        </w:rPr>
        <w:t>i</w:t>
      </w:r>
      <w:r>
        <w:rPr>
          <w:b w:val="0"/>
          <w:color w:val="005944"/>
          <w:spacing w:val="-8"/>
        </w:rPr>
        <w:t> </w:t>
      </w:r>
      <w:r>
        <w:rPr>
          <w:b w:val="0"/>
          <w:color w:val="005944"/>
          <w:w w:val="80"/>
        </w:rPr>
        <w:t>zašto</w:t>
      </w:r>
      <w:r>
        <w:rPr>
          <w:b w:val="0"/>
          <w:color w:val="005944"/>
          <w:spacing w:val="-9"/>
        </w:rPr>
        <w:t> </w:t>
      </w:r>
      <w:r>
        <w:rPr>
          <w:b w:val="0"/>
          <w:color w:val="005944"/>
          <w:w w:val="80"/>
        </w:rPr>
        <w:t>se</w:t>
      </w:r>
      <w:r>
        <w:rPr>
          <w:b w:val="0"/>
          <w:color w:val="005944"/>
          <w:spacing w:val="-8"/>
        </w:rPr>
        <w:t> </w:t>
      </w:r>
      <w:r>
        <w:rPr>
          <w:b w:val="0"/>
          <w:color w:val="005944"/>
          <w:spacing w:val="-2"/>
          <w:w w:val="80"/>
        </w:rPr>
        <w:t>koristi</w:t>
      </w:r>
    </w:p>
    <w:p>
      <w:pPr>
        <w:spacing w:line="170" w:lineRule="auto" w:before="190"/>
        <w:ind w:left="963" w:right="956" w:firstLine="0"/>
        <w:jc w:val="both"/>
        <w:rPr>
          <w:sz w:val="20"/>
        </w:rPr>
      </w:pPr>
      <w:r>
        <w:rPr>
          <w:color w:val="231F20"/>
          <w:spacing w:val="-2"/>
          <w:sz w:val="20"/>
        </w:rPr>
        <w:t>Logički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sz w:val="20"/>
        </w:rPr>
        <w:t>okvir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2"/>
          <w:sz w:val="20"/>
        </w:rPr>
        <w:t>(Logical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sz w:val="20"/>
        </w:rPr>
        <w:t>Framework,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2"/>
          <w:sz w:val="20"/>
        </w:rPr>
        <w:t>Logframe)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sz w:val="20"/>
        </w:rPr>
        <w:t>predstavlja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sz w:val="20"/>
        </w:rPr>
        <w:t>standardni </w:t>
      </w:r>
      <w:r>
        <w:rPr>
          <w:color w:val="231F20"/>
          <w:spacing w:val="-2"/>
          <w:w w:val="85"/>
          <w:sz w:val="20"/>
        </w:rPr>
        <w:t>alat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85"/>
          <w:sz w:val="20"/>
        </w:rPr>
        <w:t>za</w:t>
      </w:r>
      <w:r>
        <w:rPr>
          <w:color w:val="231F20"/>
          <w:spacing w:val="-1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planiranje, sprovođenje, praćenje i evaluaciju projekata</w:t>
      </w:r>
      <w:r>
        <w:rPr>
          <w:color w:val="231F20"/>
          <w:spacing w:val="-2"/>
          <w:w w:val="85"/>
          <w:sz w:val="20"/>
        </w:rPr>
        <w:t>, poseb-</w:t>
      </w:r>
      <w:r>
        <w:rPr>
          <w:color w:val="231F20"/>
          <w:spacing w:val="-8"/>
          <w:sz w:val="20"/>
        </w:rPr>
        <w:t>no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u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okviru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EU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fondova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i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drugih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međunarodnih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donatorskih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programa. </w:t>
      </w:r>
      <w:r>
        <w:rPr>
          <w:color w:val="231F20"/>
          <w:w w:val="90"/>
          <w:sz w:val="20"/>
        </w:rPr>
        <w:t>Njegova osnovna svrha je da na </w:t>
      </w:r>
      <w:r>
        <w:rPr>
          <w:rFonts w:ascii="Arial Black" w:hAnsi="Arial Black"/>
          <w:color w:val="231F20"/>
          <w:w w:val="90"/>
          <w:sz w:val="20"/>
        </w:rPr>
        <w:t>jednom</w:t>
      </w:r>
      <w:r>
        <w:rPr>
          <w:rFonts w:ascii="Arial Black" w:hAnsi="Arial Black"/>
          <w:color w:val="231F20"/>
          <w:spacing w:val="-2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mjestu,</w:t>
      </w:r>
      <w:r>
        <w:rPr>
          <w:rFonts w:ascii="Arial Black" w:hAnsi="Arial Black"/>
          <w:color w:val="231F20"/>
          <w:spacing w:val="-7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na</w:t>
      </w:r>
      <w:r>
        <w:rPr>
          <w:rFonts w:ascii="Arial Black" w:hAnsi="Arial Black"/>
          <w:color w:val="231F20"/>
          <w:spacing w:val="-2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jasan</w:t>
      </w:r>
      <w:r>
        <w:rPr>
          <w:rFonts w:ascii="Arial Black" w:hAnsi="Arial Black"/>
          <w:color w:val="231F20"/>
          <w:spacing w:val="-2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i</w:t>
      </w:r>
      <w:r>
        <w:rPr>
          <w:rFonts w:ascii="Arial Black" w:hAnsi="Arial Black"/>
          <w:color w:val="231F20"/>
          <w:spacing w:val="-2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pregledan način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prikaže cjelokupnu logiku projekta – od identifikovanih problema i definisanih ciljeva, preko planiranih aktivnosti, do očekivanih rezultata</w:t>
      </w:r>
      <w:r>
        <w:rPr>
          <w:color w:val="231F20"/>
          <w:spacing w:val="80"/>
          <w:sz w:val="20"/>
        </w:rPr>
        <w:t> </w:t>
      </w:r>
      <w:r>
        <w:rPr>
          <w:color w:val="231F20"/>
          <w:sz w:val="20"/>
        </w:rPr>
        <w:t>i dugoročnog uticaja.</w:t>
      </w:r>
    </w:p>
    <w:p>
      <w:pPr>
        <w:pStyle w:val="BodyText"/>
        <w:spacing w:line="172" w:lineRule="auto" w:before="208"/>
        <w:ind w:left="963" w:right="961"/>
        <w:jc w:val="both"/>
      </w:pPr>
      <w:r>
        <w:rPr>
          <w:color w:val="231F20"/>
          <w:w w:val="90"/>
        </w:rPr>
        <w:t>Logički okvir nije samo administrativni zahtjev donatora, već </w:t>
      </w:r>
      <w:r>
        <w:rPr>
          <w:rFonts w:ascii="Arial Black" w:hAnsi="Arial Black"/>
          <w:color w:val="231F20"/>
          <w:w w:val="90"/>
        </w:rPr>
        <w:t>suštinski alat</w:t>
      </w:r>
      <w:r>
        <w:rPr>
          <w:rFonts w:ascii="Arial Black" w:hAnsi="Arial Black"/>
          <w:color w:val="231F20"/>
          <w:spacing w:val="-8"/>
          <w:w w:val="90"/>
        </w:rPr>
        <w:t> </w:t>
      </w:r>
      <w:r>
        <w:rPr>
          <w:rFonts w:ascii="Arial Black" w:hAnsi="Arial Black"/>
          <w:color w:val="231F20"/>
          <w:w w:val="90"/>
        </w:rPr>
        <w:t>za</w:t>
      </w:r>
      <w:r>
        <w:rPr>
          <w:rFonts w:ascii="Arial Black" w:hAnsi="Arial Black"/>
          <w:color w:val="231F20"/>
          <w:spacing w:val="-8"/>
          <w:w w:val="90"/>
        </w:rPr>
        <w:t> </w:t>
      </w:r>
      <w:r>
        <w:rPr>
          <w:rFonts w:ascii="Arial Black" w:hAnsi="Arial Black"/>
          <w:color w:val="231F20"/>
          <w:w w:val="90"/>
        </w:rPr>
        <w:t>upravljanje</w:t>
      </w:r>
      <w:r>
        <w:rPr>
          <w:rFonts w:ascii="Arial Black" w:hAnsi="Arial Black"/>
          <w:color w:val="231F20"/>
          <w:spacing w:val="-8"/>
          <w:w w:val="90"/>
        </w:rPr>
        <w:t> </w:t>
      </w:r>
      <w:r>
        <w:rPr>
          <w:rFonts w:ascii="Arial Black" w:hAnsi="Arial Black"/>
          <w:color w:val="231F20"/>
          <w:w w:val="90"/>
        </w:rPr>
        <w:t>projektom</w:t>
      </w:r>
      <w:r>
        <w:rPr>
          <w:color w:val="231F20"/>
          <w:w w:val="90"/>
        </w:rPr>
        <w:t>.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On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pomaže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projektnom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timu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da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ostane </w:t>
      </w:r>
      <w:r>
        <w:rPr>
          <w:color w:val="231F20"/>
          <w:spacing w:val="-8"/>
        </w:rPr>
        <w:t>fokusiran na ciljeve, da prati napredak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da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pravovremeno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reaguje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uko-</w:t>
      </w:r>
      <w:r>
        <w:rPr>
          <w:color w:val="231F20"/>
          <w:spacing w:val="-2"/>
        </w:rPr>
        <w:t>liko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dođe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odstupanja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od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plana.</w:t>
      </w:r>
    </w:p>
    <w:p>
      <w:pPr>
        <w:pStyle w:val="Heading5"/>
        <w:spacing w:line="187" w:lineRule="auto" w:before="160"/>
        <w:ind w:right="1193"/>
        <w:rPr>
          <w:b w:val="0"/>
        </w:rPr>
      </w:pPr>
      <w:r>
        <w:rPr>
          <w:b w:val="0"/>
          <w:color w:val="6BBF49"/>
          <w:w w:val="85"/>
        </w:rPr>
        <w:t>Korišćenjem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logičkog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okvira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jasno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se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odgovara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na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četiri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ključna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pi-</w:t>
      </w:r>
      <w:r>
        <w:rPr>
          <w:b w:val="0"/>
          <w:color w:val="6BBF49"/>
          <w:spacing w:val="-2"/>
          <w:w w:val="95"/>
        </w:rPr>
        <w:t>tanja: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5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Šta</w:t>
      </w:r>
      <w:r>
        <w:rPr>
          <w:rFonts w:ascii="Arial Black" w:hAnsi="Arial Black"/>
          <w:color w:val="231F20"/>
          <w:spacing w:val="-3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projekat</w:t>
      </w:r>
      <w:r>
        <w:rPr>
          <w:rFonts w:ascii="Arial Black" w:hAnsi="Arial Black"/>
          <w:color w:val="231F20"/>
          <w:spacing w:val="-3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želi</w:t>
      </w:r>
      <w:r>
        <w:rPr>
          <w:rFonts w:ascii="Arial Black" w:hAnsi="Arial Black"/>
          <w:color w:val="231F20"/>
          <w:spacing w:val="-2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da</w:t>
      </w:r>
      <w:r>
        <w:rPr>
          <w:rFonts w:ascii="Arial Black" w:hAnsi="Arial Black"/>
          <w:color w:val="231F20"/>
          <w:spacing w:val="-3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promijeni?</w:t>
      </w:r>
      <w:r>
        <w:rPr>
          <w:rFonts w:ascii="Arial Black" w:hAnsi="Arial Black"/>
          <w:color w:val="231F20"/>
          <w:spacing w:val="-3"/>
          <w:w w:val="85"/>
          <w:sz w:val="20"/>
        </w:rPr>
        <w:t> </w:t>
      </w:r>
      <w:r>
        <w:rPr>
          <w:color w:val="231F20"/>
          <w:w w:val="85"/>
          <w:sz w:val="20"/>
        </w:rPr>
        <w:t>(problem</w:t>
      </w:r>
      <w:r>
        <w:rPr>
          <w:color w:val="231F20"/>
          <w:spacing w:val="-10"/>
          <w:sz w:val="20"/>
        </w:rPr>
        <w:t> </w:t>
      </w:r>
      <w:r>
        <w:rPr>
          <w:color w:val="231F20"/>
          <w:w w:val="85"/>
          <w:sz w:val="20"/>
        </w:rPr>
        <w:t>i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w w:val="85"/>
          <w:sz w:val="20"/>
        </w:rPr>
        <w:t>ciljevi)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11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Kako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će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se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ta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promjena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ostvariti?</w:t>
      </w:r>
      <w:r>
        <w:rPr>
          <w:rFonts w:ascii="Arial Black" w:hAnsi="Arial Black"/>
          <w:color w:val="231F20"/>
          <w:spacing w:val="-6"/>
          <w:w w:val="85"/>
          <w:sz w:val="20"/>
        </w:rPr>
        <w:t> </w:t>
      </w:r>
      <w:r>
        <w:rPr>
          <w:color w:val="231F20"/>
          <w:w w:val="85"/>
          <w:sz w:val="20"/>
        </w:rPr>
        <w:t>(aktivnosti</w:t>
      </w:r>
      <w:r>
        <w:rPr>
          <w:color w:val="231F20"/>
          <w:spacing w:val="-4"/>
          <w:w w:val="85"/>
          <w:sz w:val="20"/>
        </w:rPr>
        <w:t> </w:t>
      </w:r>
      <w:r>
        <w:rPr>
          <w:color w:val="231F20"/>
          <w:w w:val="85"/>
          <w:sz w:val="20"/>
        </w:rPr>
        <w:t>i</w:t>
      </w:r>
      <w:r>
        <w:rPr>
          <w:color w:val="231F20"/>
          <w:spacing w:val="-4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rezultati)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w w:val="85"/>
          <w:sz w:val="20"/>
        </w:rPr>
        <w:t>Kako</w:t>
      </w:r>
      <w:r>
        <w:rPr>
          <w:rFonts w:ascii="Arial Black" w:hAnsi="Arial Black"/>
          <w:color w:val="231F20"/>
          <w:spacing w:val="-4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ćemo</w:t>
      </w:r>
      <w:r>
        <w:rPr>
          <w:rFonts w:ascii="Arial Black" w:hAnsi="Arial Black"/>
          <w:color w:val="231F20"/>
          <w:spacing w:val="-4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mjeriti</w:t>
      </w:r>
      <w:r>
        <w:rPr>
          <w:rFonts w:ascii="Arial Black" w:hAnsi="Arial Black"/>
          <w:color w:val="231F20"/>
          <w:spacing w:val="-3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uspjeh?</w:t>
      </w:r>
      <w:r>
        <w:rPr>
          <w:rFonts w:ascii="Arial Black" w:hAnsi="Arial Black"/>
          <w:color w:val="231F20"/>
          <w:spacing w:val="-4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(indikatori)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187" w:lineRule="auto" w:before="161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w w:val="95"/>
          <w:sz w:val="20"/>
        </w:rPr>
        <w:t>Koji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spacing w:val="-2"/>
          <w:w w:val="95"/>
          <w:sz w:val="20"/>
        </w:rPr>
        <w:t>spoljašnji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spacing w:val="-2"/>
          <w:w w:val="95"/>
          <w:sz w:val="20"/>
        </w:rPr>
        <w:t>faktori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spacing w:val="-2"/>
          <w:w w:val="95"/>
          <w:sz w:val="20"/>
        </w:rPr>
        <w:t>mogu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spacing w:val="-2"/>
          <w:w w:val="95"/>
          <w:sz w:val="20"/>
        </w:rPr>
        <w:t>uticati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spacing w:val="-2"/>
          <w:w w:val="95"/>
          <w:sz w:val="20"/>
        </w:rPr>
        <w:t>na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spacing w:val="-2"/>
          <w:w w:val="95"/>
          <w:sz w:val="20"/>
        </w:rPr>
        <w:t>uspjeh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spacing w:val="-2"/>
          <w:w w:val="95"/>
          <w:sz w:val="20"/>
        </w:rPr>
        <w:t>projek-</w:t>
      </w:r>
      <w:r>
        <w:rPr>
          <w:rFonts w:ascii="Arial Black" w:hAnsi="Arial Black"/>
          <w:color w:val="231F20"/>
          <w:w w:val="95"/>
          <w:sz w:val="20"/>
        </w:rPr>
        <w:t>ta? </w:t>
      </w:r>
      <w:r>
        <w:rPr>
          <w:color w:val="231F20"/>
          <w:w w:val="95"/>
          <w:sz w:val="20"/>
        </w:rPr>
        <w:t>(pretpostavke i rizici)</w:t>
      </w:r>
    </w:p>
    <w:p>
      <w:pPr>
        <w:pStyle w:val="BodyText"/>
        <w:spacing w:line="172" w:lineRule="auto" w:before="192"/>
        <w:ind w:left="963" w:right="961"/>
        <w:jc w:val="both"/>
      </w:pPr>
      <w:r>
        <w:rPr>
          <w:color w:val="231F20"/>
        </w:rPr>
        <w:t>U</w:t>
      </w:r>
      <w:r>
        <w:rPr>
          <w:color w:val="231F20"/>
          <w:spacing w:val="-12"/>
        </w:rPr>
        <w:t> </w:t>
      </w:r>
      <w:r>
        <w:rPr>
          <w:color w:val="231F20"/>
        </w:rPr>
        <w:t>praksi,</w:t>
      </w:r>
      <w:r>
        <w:rPr>
          <w:color w:val="231F20"/>
          <w:spacing w:val="-15"/>
        </w:rPr>
        <w:t> </w:t>
      </w:r>
      <w:r>
        <w:rPr>
          <w:color w:val="231F20"/>
        </w:rPr>
        <w:t>logički</w:t>
      </w:r>
      <w:r>
        <w:rPr>
          <w:color w:val="231F20"/>
          <w:spacing w:val="-12"/>
        </w:rPr>
        <w:t> </w:t>
      </w:r>
      <w:r>
        <w:rPr>
          <w:color w:val="231F20"/>
        </w:rPr>
        <w:t>okvir</w:t>
      </w:r>
      <w:r>
        <w:rPr>
          <w:color w:val="231F20"/>
          <w:spacing w:val="-14"/>
        </w:rPr>
        <w:t> </w:t>
      </w:r>
      <w:r>
        <w:rPr>
          <w:color w:val="231F20"/>
        </w:rPr>
        <w:t>predstavlja</w:t>
      </w:r>
      <w:r>
        <w:rPr>
          <w:color w:val="231F20"/>
          <w:spacing w:val="-12"/>
        </w:rPr>
        <w:t> </w:t>
      </w:r>
      <w:r>
        <w:rPr>
          <w:rFonts w:ascii="Arial Black" w:hAnsi="Arial Black"/>
          <w:color w:val="231F20"/>
        </w:rPr>
        <w:t>„mapu</w:t>
      </w:r>
      <w:r>
        <w:rPr>
          <w:rFonts w:ascii="Arial Black" w:hAnsi="Arial Black"/>
          <w:color w:val="231F20"/>
          <w:spacing w:val="-16"/>
        </w:rPr>
        <w:t> </w:t>
      </w:r>
      <w:r>
        <w:rPr>
          <w:rFonts w:ascii="Arial Black" w:hAnsi="Arial Black"/>
          <w:color w:val="231F20"/>
        </w:rPr>
        <w:t>projekta“</w:t>
      </w:r>
      <w:r>
        <w:rPr>
          <w:rFonts w:ascii="Arial Black" w:hAnsi="Arial Black"/>
          <w:color w:val="231F20"/>
          <w:spacing w:val="-15"/>
        </w:rPr>
        <w:t> </w:t>
      </w:r>
      <w:r>
        <w:rPr>
          <w:color w:val="231F20"/>
        </w:rPr>
        <w:t>koja</w:t>
      </w:r>
      <w:r>
        <w:rPr>
          <w:color w:val="231F20"/>
          <w:spacing w:val="-12"/>
        </w:rPr>
        <w:t> </w:t>
      </w:r>
      <w:r>
        <w:rPr>
          <w:color w:val="231F20"/>
        </w:rPr>
        <w:t>služi</w:t>
      </w:r>
      <w:r>
        <w:rPr>
          <w:color w:val="231F20"/>
          <w:spacing w:val="-12"/>
        </w:rPr>
        <w:t> </w:t>
      </w:r>
      <w:r>
        <w:rPr>
          <w:color w:val="231F20"/>
        </w:rPr>
        <w:t>kao </w:t>
      </w:r>
      <w:r>
        <w:rPr>
          <w:color w:val="231F20"/>
          <w:w w:val="90"/>
        </w:rPr>
        <w:t>referentni dokument tokom cijelog trajanja projekta – kako za projektni </w:t>
      </w:r>
      <w:r>
        <w:rPr>
          <w:color w:val="231F20"/>
          <w:spacing w:val="-4"/>
        </w:rPr>
        <w:t>tim,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tako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donatore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druge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zainteresovane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strane.</w:t>
      </w:r>
    </w:p>
    <w:p>
      <w:pPr>
        <w:pStyle w:val="BodyText"/>
        <w:spacing w:before="203"/>
      </w:pPr>
    </w:p>
    <w:p>
      <w:pPr>
        <w:pStyle w:val="Heading4"/>
        <w:numPr>
          <w:ilvl w:val="1"/>
          <w:numId w:val="26"/>
        </w:numPr>
        <w:tabs>
          <w:tab w:pos="1384" w:val="left" w:leader="none"/>
        </w:tabs>
        <w:spacing w:line="240" w:lineRule="auto" w:before="0" w:after="0"/>
        <w:ind w:left="1384" w:right="0" w:hanging="421"/>
        <w:jc w:val="left"/>
        <w:rPr>
          <w:b w:val="0"/>
        </w:rPr>
      </w:pPr>
      <w:bookmarkStart w:name="_TOC_250009" w:id="22"/>
      <w:r>
        <w:rPr>
          <w:b w:val="0"/>
          <w:color w:val="005944"/>
          <w:w w:val="85"/>
        </w:rPr>
        <w:t>Struktura</w:t>
      </w:r>
      <w:r>
        <w:rPr>
          <w:b w:val="0"/>
          <w:color w:val="005944"/>
          <w:spacing w:val="-6"/>
          <w:w w:val="85"/>
        </w:rPr>
        <w:t> </w:t>
      </w:r>
      <w:r>
        <w:rPr>
          <w:b w:val="0"/>
          <w:color w:val="005944"/>
          <w:w w:val="85"/>
        </w:rPr>
        <w:t>logičkog</w:t>
      </w:r>
      <w:r>
        <w:rPr>
          <w:b w:val="0"/>
          <w:color w:val="005944"/>
          <w:spacing w:val="-6"/>
          <w:w w:val="85"/>
        </w:rPr>
        <w:t> </w:t>
      </w:r>
      <w:bookmarkEnd w:id="22"/>
      <w:r>
        <w:rPr>
          <w:b w:val="0"/>
          <w:color w:val="005944"/>
          <w:spacing w:val="-2"/>
          <w:w w:val="85"/>
        </w:rPr>
        <w:t>okvira</w:t>
      </w:r>
    </w:p>
    <w:p>
      <w:pPr>
        <w:pStyle w:val="BodyText"/>
        <w:spacing w:line="172" w:lineRule="auto" w:before="188"/>
        <w:ind w:left="963" w:right="957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4824383</wp:posOffset>
                </wp:positionH>
                <wp:positionV relativeFrom="paragraph">
                  <wp:posOffset>279899</wp:posOffset>
                </wp:positionV>
                <wp:extent cx="467995" cy="857250"/>
                <wp:effectExtent l="0" t="0" r="0" b="0"/>
                <wp:wrapNone/>
                <wp:docPr id="224" name="Group 2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4" name="Group 224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Textbox 226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71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22.03932pt;width:36.85pt;height:67.5pt;mso-position-horizontal-relative:page;mso-position-vertical-relative:paragraph;z-index:15754752" id="docshapegroup218" coordorigin="7597,441" coordsize="737,1350">
                <v:shape style="position:absolute;left:7597;top:440;width:737;height:1350" id="docshape219" coordorigin="7597,441" coordsize="737,1350" path="m8282,441l8207,445,8135,456,8065,475,7999,500,7936,531,7877,569,7823,612,7773,661,7729,714,7691,772,7658,834,7632,899,7613,968,7601,1040,7597,1115,7602,1191,7614,1265,7633,1335,7660,1401,7693,1463,7732,1521,7776,1574,7826,1622,7881,1665,7940,1702,8002,1733,8068,1758,8137,1776,8209,1787,8282,1791,8334,1788,8334,443,8282,441xe" filled="true" fillcolor="#6bbf49" stroked="false">
                  <v:path arrowok="t"/>
                  <v:fill type="solid"/>
                </v:shape>
                <v:shape style="position:absolute;left:7597;top:440;width:737;height:1350" type="#_x0000_t202" id="docshape220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71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25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4"/>
        </w:rPr>
        <w:t>Logički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okvir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najčešće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prikazuje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formi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tabele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koja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jasno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prikazu-</w:t>
      </w:r>
      <w:r>
        <w:rPr>
          <w:color w:val="231F20"/>
          <w:w w:val="90"/>
        </w:rPr>
        <w:t>je</w:t>
      </w:r>
      <w:r>
        <w:rPr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hijerarhiju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rFonts w:ascii="Arial Black" w:hAnsi="Arial Black"/>
          <w:color w:val="231F20"/>
          <w:w w:val="90"/>
        </w:rPr>
        <w:t>ciljeva</w:t>
      </w:r>
      <w:r>
        <w:rPr>
          <w:rFonts w:ascii="Arial Black" w:hAnsi="Arial Black"/>
          <w:color w:val="231F20"/>
          <w:spacing w:val="-10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logičku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povezanost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između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problema,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aktivnosti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i </w:t>
      </w:r>
      <w:r>
        <w:rPr>
          <w:color w:val="231F20"/>
          <w:spacing w:val="-8"/>
        </w:rPr>
        <w:t>rezultata. Ova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struktura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omogućava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da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se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projekat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sagleda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kao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cjelina, </w:t>
      </w:r>
      <w:r>
        <w:rPr>
          <w:color w:val="231F20"/>
          <w:spacing w:val="-4"/>
        </w:rPr>
        <w:t>ali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razumije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doprinos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svakog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pojedinačnog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elementa.</w:t>
      </w:r>
    </w:p>
    <w:p>
      <w:pPr>
        <w:pStyle w:val="BodyText"/>
        <w:spacing w:after="0" w:line="172" w:lineRule="auto"/>
        <w:jc w:val="both"/>
        <w:sectPr>
          <w:footerReference w:type="default" r:id="rId31"/>
          <w:pgSz w:w="8340" w:h="11910"/>
          <w:pgMar w:header="0" w:footer="0" w:top="680" w:bottom="0" w:left="0" w:right="0"/>
        </w:sectPr>
      </w:pPr>
    </w:p>
    <w:p>
      <w:pPr>
        <w:pStyle w:val="Heading5"/>
        <w:spacing w:before="82"/>
        <w:jc w:val="both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58720">
                <wp:simplePos x="0" y="0"/>
                <wp:positionH relativeFrom="page">
                  <wp:posOffset>0</wp:posOffset>
                </wp:positionH>
                <wp:positionV relativeFrom="page">
                  <wp:posOffset>6039328</wp:posOffset>
                </wp:positionV>
                <wp:extent cx="467995" cy="863600"/>
                <wp:effectExtent l="0" t="0" r="0" b="0"/>
                <wp:wrapNone/>
                <wp:docPr id="238" name="Graphic 2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8" name="Graphic 238"/>
                      <wps:cNvSpPr/>
                      <wps:spPr>
                        <a:xfrm>
                          <a:off x="0" y="0"/>
                          <a:ext cx="467995" cy="863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67995" h="863600">
                              <a:moveTo>
                                <a:pt x="29136" y="0"/>
                              </a:moveTo>
                              <a:lnTo>
                                <a:pt x="0" y="1509"/>
                              </a:lnTo>
                              <a:lnTo>
                                <a:pt x="0" y="861860"/>
                              </a:lnTo>
                              <a:lnTo>
                                <a:pt x="29136" y="863358"/>
                              </a:lnTo>
                              <a:lnTo>
                                <a:pt x="78062" y="860777"/>
                              </a:lnTo>
                              <a:lnTo>
                                <a:pt x="125179" y="853223"/>
                              </a:lnTo>
                              <a:lnTo>
                                <a:pt x="170254" y="840978"/>
                              </a:lnTo>
                              <a:lnTo>
                                <a:pt x="213056" y="824325"/>
                              </a:lnTo>
                              <a:lnTo>
                                <a:pt x="253353" y="803548"/>
                              </a:lnTo>
                              <a:lnTo>
                                <a:pt x="290913" y="778930"/>
                              </a:lnTo>
                              <a:lnTo>
                                <a:pt x="325503" y="750753"/>
                              </a:lnTo>
                              <a:lnTo>
                                <a:pt x="356893" y="719300"/>
                              </a:lnTo>
                              <a:lnTo>
                                <a:pt x="384850" y="684855"/>
                              </a:lnTo>
                              <a:lnTo>
                                <a:pt x="409142" y="647701"/>
                              </a:lnTo>
                              <a:lnTo>
                                <a:pt x="429538" y="608120"/>
                              </a:lnTo>
                              <a:lnTo>
                                <a:pt x="445805" y="566395"/>
                              </a:lnTo>
                              <a:lnTo>
                                <a:pt x="457711" y="522810"/>
                              </a:lnTo>
                              <a:lnTo>
                                <a:pt x="465025" y="477647"/>
                              </a:lnTo>
                              <a:lnTo>
                                <a:pt x="467514" y="431190"/>
                              </a:lnTo>
                              <a:lnTo>
                                <a:pt x="464952" y="383608"/>
                              </a:lnTo>
                              <a:lnTo>
                                <a:pt x="457439" y="337656"/>
                              </a:lnTo>
                              <a:lnTo>
                                <a:pt x="445240" y="293580"/>
                              </a:lnTo>
                              <a:lnTo>
                                <a:pt x="428618" y="251623"/>
                              </a:lnTo>
                              <a:lnTo>
                                <a:pt x="407836" y="212031"/>
                              </a:lnTo>
                              <a:lnTo>
                                <a:pt x="383157" y="175049"/>
                              </a:lnTo>
                              <a:lnTo>
                                <a:pt x="354844" y="140920"/>
                              </a:lnTo>
                              <a:lnTo>
                                <a:pt x="323162" y="109890"/>
                              </a:lnTo>
                              <a:lnTo>
                                <a:pt x="288373" y="82204"/>
                              </a:lnTo>
                              <a:lnTo>
                                <a:pt x="250740" y="58105"/>
                              </a:lnTo>
                              <a:lnTo>
                                <a:pt x="210526" y="37840"/>
                              </a:lnTo>
                              <a:lnTo>
                                <a:pt x="167996" y="21652"/>
                              </a:lnTo>
                              <a:lnTo>
                                <a:pt x="123412" y="9786"/>
                              </a:lnTo>
                              <a:lnTo>
                                <a:pt x="77038" y="2487"/>
                              </a:lnTo>
                              <a:lnTo>
                                <a:pt x="2913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.000001pt;margin-top:475.537689pt;width:36.85pt;height:68pt;mso-position-horizontal-relative:page;mso-position-vertical-relative:page;z-index:-16757760" id="docshape232" coordorigin="0,9511" coordsize="737,1360" path="m46,9511l0,9513,0,10868,46,10870,123,10866,197,10854,268,10835,336,10809,399,10776,458,10737,513,10693,562,10644,606,10589,644,10531,676,10468,702,10403,721,10334,732,10263,736,10190,732,10115,720,10042,701,9973,675,9907,642,9845,603,9786,559,9733,509,9684,454,9640,395,9602,332,9570,265,9545,194,9526,121,9515,46,9511xe" filled="true" fillcolor="#6bbf4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b w:val="0"/>
          <w:color w:val="6BBF49"/>
          <w:w w:val="80"/>
        </w:rPr>
        <w:t>Logički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w w:val="80"/>
        </w:rPr>
        <w:t>okvir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w w:val="80"/>
        </w:rPr>
        <w:t>sadrži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w w:val="80"/>
        </w:rPr>
        <w:t>četiri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w w:val="80"/>
        </w:rPr>
        <w:t>osnovna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spacing w:val="-2"/>
          <w:w w:val="80"/>
        </w:rPr>
        <w:t>nivoa:</w:t>
      </w:r>
    </w:p>
    <w:p>
      <w:pPr>
        <w:pStyle w:val="ListParagraph"/>
        <w:numPr>
          <w:ilvl w:val="0"/>
          <w:numId w:val="27"/>
        </w:numPr>
        <w:tabs>
          <w:tab w:pos="1200" w:val="left" w:leader="none"/>
        </w:tabs>
        <w:spacing w:line="240" w:lineRule="auto" w:before="138" w:after="0"/>
        <w:ind w:left="1200" w:right="0" w:hanging="237"/>
        <w:jc w:val="left"/>
        <w:rPr>
          <w:rFonts w:ascii="Arial Black" w:hAnsi="Arial Black"/>
          <w:sz w:val="20"/>
        </w:rPr>
      </w:pPr>
      <w:r>
        <w:rPr>
          <w:rFonts w:ascii="Arial Black" w:hAnsi="Arial Black"/>
          <w:color w:val="005944"/>
          <w:w w:val="85"/>
          <w:sz w:val="20"/>
        </w:rPr>
        <w:t>Opšti</w:t>
      </w:r>
      <w:r>
        <w:rPr>
          <w:rFonts w:ascii="Arial Black" w:hAnsi="Arial Black"/>
          <w:color w:val="005944"/>
          <w:spacing w:val="-8"/>
          <w:w w:val="95"/>
          <w:sz w:val="20"/>
        </w:rPr>
        <w:t> </w:t>
      </w:r>
      <w:r>
        <w:rPr>
          <w:rFonts w:ascii="Arial Black" w:hAnsi="Arial Black"/>
          <w:color w:val="005944"/>
          <w:spacing w:val="-4"/>
          <w:w w:val="95"/>
          <w:sz w:val="20"/>
        </w:rPr>
        <w:t>cilj</w:t>
      </w:r>
    </w:p>
    <w:p>
      <w:pPr>
        <w:pStyle w:val="BodyText"/>
        <w:spacing w:line="172" w:lineRule="auto" w:before="199"/>
        <w:ind w:left="963" w:right="957"/>
        <w:jc w:val="both"/>
      </w:pPr>
      <w:r>
        <w:rPr>
          <w:color w:val="231F20"/>
          <w:spacing w:val="-6"/>
        </w:rPr>
        <w:t>Opšti</w:t>
      </w:r>
      <w:r>
        <w:rPr>
          <w:color w:val="231F20"/>
          <w:spacing w:val="-6"/>
        </w:rPr>
        <w:t> cilj</w:t>
      </w:r>
      <w:r>
        <w:rPr>
          <w:color w:val="231F20"/>
          <w:spacing w:val="-6"/>
        </w:rPr>
        <w:t> predstavlja</w:t>
      </w:r>
      <w:r>
        <w:rPr>
          <w:color w:val="231F20"/>
          <w:spacing w:val="-6"/>
        </w:rPr>
        <w:t> </w:t>
      </w:r>
      <w:r>
        <w:rPr>
          <w:rFonts w:ascii="Arial Black" w:hAnsi="Arial Black"/>
          <w:color w:val="231F20"/>
          <w:spacing w:val="-6"/>
        </w:rPr>
        <w:t>dugoročnu promjenu </w:t>
      </w:r>
      <w:r>
        <w:rPr>
          <w:color w:val="231F20"/>
          <w:spacing w:val="-6"/>
        </w:rPr>
        <w:t>kojoj</w:t>
      </w:r>
      <w:r>
        <w:rPr>
          <w:color w:val="231F20"/>
          <w:spacing w:val="-6"/>
        </w:rPr>
        <w:t> projekat</w:t>
      </w:r>
      <w:r>
        <w:rPr>
          <w:color w:val="231F20"/>
          <w:spacing w:val="-6"/>
        </w:rPr>
        <w:t> doprinosi. </w:t>
      </w:r>
      <w:r>
        <w:rPr>
          <w:color w:val="231F20"/>
          <w:spacing w:val="-8"/>
        </w:rPr>
        <w:t>On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se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odnosi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na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širi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društveni, ekonomski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ili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razvojni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kontekst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obično </w:t>
      </w:r>
      <w:r>
        <w:rPr>
          <w:color w:val="231F20"/>
        </w:rPr>
        <w:t>prevazilazi</w:t>
      </w:r>
      <w:r>
        <w:rPr>
          <w:color w:val="231F20"/>
          <w:spacing w:val="-5"/>
        </w:rPr>
        <w:t> </w:t>
      </w:r>
      <w:r>
        <w:rPr>
          <w:color w:val="231F20"/>
        </w:rPr>
        <w:t>trajanje</w:t>
      </w:r>
      <w:r>
        <w:rPr>
          <w:color w:val="231F20"/>
          <w:spacing w:val="-5"/>
        </w:rPr>
        <w:t> </w:t>
      </w:r>
      <w:r>
        <w:rPr>
          <w:color w:val="231F20"/>
        </w:rPr>
        <w:t>samog</w:t>
      </w:r>
      <w:r>
        <w:rPr>
          <w:color w:val="231F20"/>
          <w:spacing w:val="-5"/>
        </w:rPr>
        <w:t> </w:t>
      </w:r>
      <w:r>
        <w:rPr>
          <w:color w:val="231F20"/>
        </w:rPr>
        <w:t>projekta.</w:t>
      </w:r>
      <w:r>
        <w:rPr>
          <w:color w:val="231F20"/>
          <w:spacing w:val="-7"/>
        </w:rPr>
        <w:t> </w:t>
      </w:r>
      <w:r>
        <w:rPr>
          <w:color w:val="231F20"/>
        </w:rPr>
        <w:t>Projekat</w:t>
      </w:r>
      <w:r>
        <w:rPr>
          <w:color w:val="231F20"/>
          <w:spacing w:val="-5"/>
        </w:rPr>
        <w:t> </w:t>
      </w:r>
      <w:r>
        <w:rPr>
          <w:color w:val="231F20"/>
        </w:rPr>
        <w:t>ne</w:t>
      </w:r>
      <w:r>
        <w:rPr>
          <w:color w:val="231F20"/>
          <w:spacing w:val="-5"/>
        </w:rPr>
        <w:t> </w:t>
      </w:r>
      <w:r>
        <w:rPr>
          <w:color w:val="231F20"/>
        </w:rPr>
        <w:t>može</w:t>
      </w:r>
      <w:r>
        <w:rPr>
          <w:color w:val="231F20"/>
          <w:spacing w:val="-5"/>
        </w:rPr>
        <w:t> </w:t>
      </w:r>
      <w:r>
        <w:rPr>
          <w:color w:val="231F20"/>
        </w:rPr>
        <w:t>samostalno </w:t>
      </w:r>
      <w:r>
        <w:rPr>
          <w:color w:val="231F20"/>
          <w:spacing w:val="-6"/>
        </w:rPr>
        <w:t>ostvariti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opšti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cilj,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ali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mu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kroz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svoje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rezultate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doprinosi.</w:t>
      </w:r>
    </w:p>
    <w:p>
      <w:pPr>
        <w:pStyle w:val="Heading5"/>
        <w:numPr>
          <w:ilvl w:val="0"/>
          <w:numId w:val="27"/>
        </w:numPr>
        <w:tabs>
          <w:tab w:pos="1200" w:val="left" w:leader="none"/>
        </w:tabs>
        <w:spacing w:line="240" w:lineRule="auto" w:before="133" w:after="0"/>
        <w:ind w:left="1200" w:right="0" w:hanging="237"/>
        <w:jc w:val="left"/>
        <w:rPr>
          <w:b w:val="0"/>
        </w:rPr>
      </w:pPr>
      <w:r>
        <w:rPr>
          <w:b w:val="0"/>
          <w:color w:val="005944"/>
          <w:w w:val="80"/>
        </w:rPr>
        <w:t>Specifični</w:t>
      </w:r>
      <w:r>
        <w:rPr>
          <w:b w:val="0"/>
          <w:color w:val="005944"/>
          <w:spacing w:val="-1"/>
        </w:rPr>
        <w:t> </w:t>
      </w:r>
      <w:r>
        <w:rPr>
          <w:b w:val="0"/>
          <w:color w:val="005944"/>
          <w:w w:val="80"/>
        </w:rPr>
        <w:t>cilj</w:t>
      </w:r>
      <w:r>
        <w:rPr>
          <w:b w:val="0"/>
          <w:color w:val="005944"/>
        </w:rPr>
        <w:t> </w:t>
      </w:r>
      <w:r>
        <w:rPr>
          <w:b w:val="0"/>
          <w:color w:val="005944"/>
          <w:w w:val="80"/>
        </w:rPr>
        <w:t>(svrha</w:t>
      </w:r>
      <w:r>
        <w:rPr>
          <w:b w:val="0"/>
          <w:color w:val="005944"/>
          <w:spacing w:val="-1"/>
        </w:rPr>
        <w:t> </w:t>
      </w:r>
      <w:r>
        <w:rPr>
          <w:b w:val="0"/>
          <w:color w:val="005944"/>
          <w:spacing w:val="-2"/>
          <w:w w:val="80"/>
        </w:rPr>
        <w:t>projekta)</w:t>
      </w:r>
    </w:p>
    <w:p>
      <w:pPr>
        <w:pStyle w:val="BodyText"/>
        <w:spacing w:line="172" w:lineRule="auto" w:before="199"/>
        <w:ind w:left="963" w:right="956"/>
        <w:jc w:val="both"/>
      </w:pPr>
      <w:r>
        <w:rPr>
          <w:color w:val="231F20"/>
          <w:w w:val="90"/>
        </w:rPr>
        <w:t>Specifični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cilj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opisuje</w:t>
      </w:r>
      <w:r>
        <w:rPr>
          <w:color w:val="231F20"/>
          <w:spacing w:val="-4"/>
          <w:w w:val="90"/>
        </w:rPr>
        <w:t> </w:t>
      </w:r>
      <w:r>
        <w:rPr>
          <w:rFonts w:ascii="Arial Black" w:hAnsi="Arial Black"/>
          <w:color w:val="231F20"/>
          <w:w w:val="90"/>
        </w:rPr>
        <w:t>konkretnu</w:t>
      </w:r>
      <w:r>
        <w:rPr>
          <w:rFonts w:ascii="Arial Black" w:hAnsi="Arial Black"/>
          <w:color w:val="231F20"/>
          <w:spacing w:val="-8"/>
          <w:w w:val="90"/>
        </w:rPr>
        <w:t> </w:t>
      </w:r>
      <w:r>
        <w:rPr>
          <w:rFonts w:ascii="Arial Black" w:hAnsi="Arial Black"/>
          <w:color w:val="231F20"/>
          <w:w w:val="90"/>
        </w:rPr>
        <w:t>promjenu</w:t>
      </w:r>
      <w:r>
        <w:rPr>
          <w:rFonts w:ascii="Arial Black" w:hAnsi="Arial Black"/>
          <w:color w:val="231F20"/>
          <w:spacing w:val="-8"/>
          <w:w w:val="90"/>
        </w:rPr>
        <w:t> </w:t>
      </w:r>
      <w:r>
        <w:rPr>
          <w:color w:val="231F20"/>
          <w:w w:val="90"/>
        </w:rPr>
        <w:t>koja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očekuje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kao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direktan rezultat projekta i koja treba da bude ostvariva tokom trajanja projekta. </w:t>
      </w:r>
      <w:r>
        <w:rPr>
          <w:color w:val="231F20"/>
        </w:rPr>
        <w:t>Ovaj cilj predstavlja centralnu tačku logičkog okvira i direktno je </w:t>
      </w:r>
      <w:r>
        <w:rPr>
          <w:color w:val="231F20"/>
          <w:spacing w:val="-4"/>
        </w:rPr>
        <w:t>povezan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sa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identifikovanim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problemom.</w:t>
      </w:r>
    </w:p>
    <w:p>
      <w:pPr>
        <w:pStyle w:val="Heading5"/>
        <w:numPr>
          <w:ilvl w:val="0"/>
          <w:numId w:val="27"/>
        </w:numPr>
        <w:tabs>
          <w:tab w:pos="1200" w:val="left" w:leader="none"/>
        </w:tabs>
        <w:spacing w:line="240" w:lineRule="auto" w:before="133" w:after="0"/>
        <w:ind w:left="1200" w:right="0" w:hanging="237"/>
        <w:jc w:val="left"/>
        <w:rPr>
          <w:b w:val="0"/>
        </w:rPr>
      </w:pPr>
      <w:r>
        <w:rPr>
          <w:b w:val="0"/>
          <w:color w:val="005944"/>
          <w:spacing w:val="-2"/>
          <w:w w:val="85"/>
        </w:rPr>
        <w:t>Rezultati</w:t>
      </w:r>
      <w:r>
        <w:rPr>
          <w:b w:val="0"/>
          <w:color w:val="005944"/>
          <w:spacing w:val="-9"/>
          <w:w w:val="95"/>
        </w:rPr>
        <w:t> </w:t>
      </w:r>
      <w:r>
        <w:rPr>
          <w:b w:val="0"/>
          <w:color w:val="005944"/>
          <w:spacing w:val="-2"/>
          <w:w w:val="95"/>
        </w:rPr>
        <w:t>(outputs)</w:t>
      </w:r>
    </w:p>
    <w:p>
      <w:pPr>
        <w:pStyle w:val="BodyText"/>
        <w:spacing w:line="172" w:lineRule="auto" w:before="200"/>
        <w:ind w:left="963" w:right="962"/>
        <w:jc w:val="both"/>
      </w:pPr>
      <w:r>
        <w:rPr>
          <w:color w:val="231F20"/>
          <w:spacing w:val="-4"/>
        </w:rPr>
        <w:t>Rezultati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su</w:t>
      </w:r>
      <w:r>
        <w:rPr>
          <w:color w:val="231F20"/>
          <w:spacing w:val="-8"/>
        </w:rPr>
        <w:t> </w:t>
      </w:r>
      <w:r>
        <w:rPr>
          <w:rFonts w:ascii="Arial Black" w:hAnsi="Arial Black"/>
          <w:color w:val="231F20"/>
          <w:spacing w:val="-4"/>
        </w:rPr>
        <w:t>konkretni</w:t>
      </w:r>
      <w:r>
        <w:rPr>
          <w:rFonts w:ascii="Arial Black" w:hAnsi="Arial Black"/>
          <w:color w:val="231F20"/>
          <w:spacing w:val="-12"/>
        </w:rPr>
        <w:t> </w:t>
      </w:r>
      <w:r>
        <w:rPr>
          <w:rFonts w:ascii="Arial Black" w:hAnsi="Arial Black"/>
          <w:color w:val="231F20"/>
          <w:spacing w:val="-4"/>
        </w:rPr>
        <w:t>i</w:t>
      </w:r>
      <w:r>
        <w:rPr>
          <w:rFonts w:ascii="Arial Black" w:hAnsi="Arial Black"/>
          <w:color w:val="231F20"/>
          <w:spacing w:val="-12"/>
        </w:rPr>
        <w:t> </w:t>
      </w:r>
      <w:r>
        <w:rPr>
          <w:rFonts w:ascii="Arial Black" w:hAnsi="Arial Black"/>
          <w:color w:val="231F20"/>
          <w:spacing w:val="-4"/>
        </w:rPr>
        <w:t>mjerljivi</w:t>
      </w:r>
      <w:r>
        <w:rPr>
          <w:rFonts w:ascii="Arial Black" w:hAnsi="Arial Black"/>
          <w:color w:val="231F20"/>
          <w:spacing w:val="-12"/>
        </w:rPr>
        <w:t> </w:t>
      </w:r>
      <w:r>
        <w:rPr>
          <w:rFonts w:ascii="Arial Black" w:hAnsi="Arial Black"/>
          <w:color w:val="231F20"/>
          <w:spacing w:val="-4"/>
        </w:rPr>
        <w:t>ishodi</w:t>
      </w:r>
      <w:r>
        <w:rPr>
          <w:rFonts w:ascii="Arial Black" w:hAnsi="Arial Black"/>
          <w:color w:val="231F20"/>
          <w:spacing w:val="-12"/>
        </w:rPr>
        <w:t> </w:t>
      </w:r>
      <w:r>
        <w:rPr>
          <w:color w:val="231F20"/>
          <w:spacing w:val="-4"/>
        </w:rPr>
        <w:t>koji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nastaju</w:t>
      </w:r>
      <w:r>
        <w:rPr>
          <w:color w:val="231F20"/>
          <w:spacing w:val="-8"/>
        </w:rPr>
        <w:t> </w:t>
      </w:r>
      <w:r>
        <w:rPr>
          <w:color w:val="231F20"/>
          <w:spacing w:val="-4"/>
        </w:rPr>
        <w:t>sprovođenjem </w:t>
      </w:r>
      <w:r>
        <w:rPr>
          <w:color w:val="231F20"/>
          <w:spacing w:val="-6"/>
        </w:rPr>
        <w:t>projektnih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aktivnosti.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Oni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predstavljaju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ono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što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projekat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„isporučuje“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– npr.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obučene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osobe,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izrađene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analize,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uspostavljene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strukture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ili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nove </w:t>
      </w:r>
      <w:r>
        <w:rPr>
          <w:color w:val="231F20"/>
          <w:spacing w:val="-2"/>
        </w:rPr>
        <w:t>usluge.</w:t>
      </w:r>
    </w:p>
    <w:p>
      <w:pPr>
        <w:pStyle w:val="Heading5"/>
        <w:numPr>
          <w:ilvl w:val="0"/>
          <w:numId w:val="27"/>
        </w:numPr>
        <w:tabs>
          <w:tab w:pos="1194" w:val="left" w:leader="none"/>
        </w:tabs>
        <w:spacing w:line="240" w:lineRule="auto" w:before="132" w:after="0"/>
        <w:ind w:left="1194" w:right="0" w:hanging="231"/>
        <w:jc w:val="left"/>
        <w:rPr>
          <w:b w:val="0"/>
        </w:rPr>
      </w:pPr>
      <w:r>
        <w:rPr>
          <w:b w:val="0"/>
          <w:color w:val="005944"/>
          <w:spacing w:val="-2"/>
          <w:w w:val="95"/>
        </w:rPr>
        <w:t>Aktivnosti</w:t>
      </w:r>
    </w:p>
    <w:p>
      <w:pPr>
        <w:pStyle w:val="BodyText"/>
        <w:spacing w:line="172" w:lineRule="auto" w:before="200"/>
        <w:ind w:left="963" w:right="962"/>
        <w:jc w:val="both"/>
      </w:pPr>
      <w:r>
        <w:rPr>
          <w:color w:val="231F20"/>
          <w:spacing w:val="-4"/>
        </w:rPr>
        <w:t>Aktivnosti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skup</w:t>
      </w:r>
      <w:r>
        <w:rPr>
          <w:color w:val="231F20"/>
          <w:spacing w:val="-12"/>
        </w:rPr>
        <w:t> </w:t>
      </w:r>
      <w:r>
        <w:rPr>
          <w:rFonts w:ascii="Arial Black"/>
          <w:color w:val="231F20"/>
          <w:spacing w:val="-4"/>
        </w:rPr>
        <w:t>konkretnih</w:t>
      </w:r>
      <w:r>
        <w:rPr>
          <w:rFonts w:ascii="Arial Black"/>
          <w:color w:val="231F20"/>
          <w:spacing w:val="-13"/>
        </w:rPr>
        <w:t> </w:t>
      </w:r>
      <w:r>
        <w:rPr>
          <w:rFonts w:ascii="Arial Black"/>
          <w:color w:val="231F20"/>
          <w:spacing w:val="-4"/>
        </w:rPr>
        <w:t>zadataka</w:t>
      </w:r>
      <w:r>
        <w:rPr>
          <w:rFonts w:ascii="Arial Black"/>
          <w:color w:val="231F20"/>
          <w:spacing w:val="-12"/>
        </w:rPr>
        <w:t> </w:t>
      </w:r>
      <w:r>
        <w:rPr>
          <w:rFonts w:ascii="Arial Black"/>
          <w:color w:val="231F20"/>
          <w:spacing w:val="-4"/>
        </w:rPr>
        <w:t>i</w:t>
      </w:r>
      <w:r>
        <w:rPr>
          <w:rFonts w:ascii="Arial Black"/>
          <w:color w:val="231F20"/>
          <w:spacing w:val="-13"/>
        </w:rPr>
        <w:t> </w:t>
      </w:r>
      <w:r>
        <w:rPr>
          <w:rFonts w:ascii="Arial Black"/>
          <w:color w:val="231F20"/>
          <w:spacing w:val="-4"/>
        </w:rPr>
        <w:t>koraka</w:t>
      </w:r>
      <w:r>
        <w:rPr>
          <w:rFonts w:ascii="Arial Black"/>
          <w:color w:val="231F20"/>
          <w:spacing w:val="-13"/>
        </w:rPr>
        <w:t> </w:t>
      </w:r>
      <w:r>
        <w:rPr>
          <w:color w:val="231F20"/>
          <w:spacing w:val="-4"/>
        </w:rPr>
        <w:t>koji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sprovode </w:t>
      </w:r>
      <w:r>
        <w:rPr>
          <w:color w:val="231F20"/>
          <w:spacing w:val="-6"/>
        </w:rPr>
        <w:t>kako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bi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ostvarili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planirani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rezultati.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One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predstavljaju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operativni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dio </w:t>
      </w:r>
      <w:r>
        <w:rPr>
          <w:color w:val="231F20"/>
          <w:spacing w:val="-4"/>
        </w:rPr>
        <w:t>projekta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moraju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biti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jasno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povezane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rezultatima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ciljevima.</w:t>
      </w:r>
    </w:p>
    <w:p>
      <w:pPr>
        <w:pStyle w:val="BodyText"/>
        <w:spacing w:line="172" w:lineRule="auto" w:before="196"/>
        <w:ind w:left="963" w:right="959"/>
        <w:jc w:val="both"/>
      </w:pPr>
      <w:r>
        <w:rPr>
          <w:color w:val="231F20"/>
          <w:w w:val="90"/>
        </w:rPr>
        <w:t>Ovakva hijerarhija omogućava jasnu i logičnu vezu između onoga što se </w:t>
      </w:r>
      <w:r>
        <w:rPr>
          <w:color w:val="231F20"/>
          <w:spacing w:val="-4"/>
        </w:rPr>
        <w:t>radi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(aktivnosti)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onoga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što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želi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postići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(ciljevi).</w:t>
      </w:r>
    </w:p>
    <w:p>
      <w:pPr>
        <w:pStyle w:val="BodyText"/>
        <w:spacing w:before="203"/>
      </w:pPr>
    </w:p>
    <w:p>
      <w:pPr>
        <w:pStyle w:val="Heading4"/>
        <w:numPr>
          <w:ilvl w:val="1"/>
          <w:numId w:val="26"/>
        </w:numPr>
        <w:tabs>
          <w:tab w:pos="1387" w:val="left" w:leader="none"/>
        </w:tabs>
        <w:spacing w:line="240" w:lineRule="auto" w:before="1" w:after="0"/>
        <w:ind w:left="1387" w:right="0" w:hanging="424"/>
        <w:jc w:val="left"/>
        <w:rPr>
          <w:b w:val="0"/>
        </w:rPr>
      </w:pPr>
      <w:bookmarkStart w:name="_TOC_250008" w:id="23"/>
      <w:r>
        <w:rPr>
          <w:b w:val="0"/>
          <w:color w:val="005944"/>
          <w:spacing w:val="-2"/>
          <w:w w:val="85"/>
        </w:rPr>
        <w:t>Indikatori</w:t>
      </w:r>
      <w:r>
        <w:rPr>
          <w:b w:val="0"/>
          <w:color w:val="005944"/>
          <w:spacing w:val="-3"/>
          <w:w w:val="95"/>
        </w:rPr>
        <w:t> </w:t>
      </w:r>
      <w:bookmarkEnd w:id="23"/>
      <w:r>
        <w:rPr>
          <w:b w:val="0"/>
          <w:color w:val="005944"/>
          <w:spacing w:val="-2"/>
          <w:w w:val="95"/>
        </w:rPr>
        <w:t>uspjeha</w:t>
      </w:r>
    </w:p>
    <w:p>
      <w:pPr>
        <w:pStyle w:val="BodyText"/>
        <w:spacing w:line="172" w:lineRule="auto" w:before="187"/>
        <w:ind w:left="963" w:right="961"/>
        <w:jc w:val="both"/>
      </w:pPr>
      <w:r>
        <w:rPr>
          <w:color w:val="231F20"/>
          <w:w w:val="90"/>
        </w:rPr>
        <w:t>Indikatori uspjeha su </w:t>
      </w:r>
      <w:r>
        <w:rPr>
          <w:rFonts w:ascii="Arial Black" w:hAnsi="Arial Black"/>
          <w:color w:val="231F20"/>
          <w:w w:val="90"/>
        </w:rPr>
        <w:t>mjerljivi pokazatelji </w:t>
      </w:r>
      <w:r>
        <w:rPr>
          <w:color w:val="231F20"/>
          <w:w w:val="90"/>
        </w:rPr>
        <w:t>koji omogućavaju praćenje </w:t>
      </w:r>
      <w:r>
        <w:rPr>
          <w:color w:val="231F20"/>
          <w:spacing w:val="-6"/>
        </w:rPr>
        <w:t>napretka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procjenu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stepena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ostvarenja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ciljeva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rezultata.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Bez jasno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definisanih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indikatora,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nije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moguće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objektivno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procijeniti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je </w:t>
      </w:r>
      <w:r>
        <w:rPr>
          <w:color w:val="231F20"/>
        </w:rPr>
        <w:t>projekat</w:t>
      </w:r>
      <w:r>
        <w:rPr>
          <w:color w:val="231F20"/>
          <w:spacing w:val="-17"/>
        </w:rPr>
        <w:t> </w:t>
      </w:r>
      <w:r>
        <w:rPr>
          <w:color w:val="231F20"/>
        </w:rPr>
        <w:t>bio</w:t>
      </w:r>
      <w:r>
        <w:rPr>
          <w:color w:val="231F20"/>
          <w:spacing w:val="-17"/>
        </w:rPr>
        <w:t> </w:t>
      </w:r>
      <w:r>
        <w:rPr>
          <w:color w:val="231F20"/>
        </w:rPr>
        <w:t>uspješan.</w:t>
      </w:r>
    </w:p>
    <w:p>
      <w:pPr>
        <w:pStyle w:val="Heading5"/>
        <w:jc w:val="both"/>
        <w:rPr>
          <w:b w:val="0"/>
        </w:rPr>
      </w:pPr>
      <w:r>
        <w:rPr>
          <w:b w:val="0"/>
          <w:color w:val="6BBF49"/>
          <w:w w:val="85"/>
        </w:rPr>
        <w:t>Dobro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definisani</w:t>
      </w:r>
      <w:r>
        <w:rPr>
          <w:b w:val="0"/>
          <w:color w:val="6BBF49"/>
          <w:spacing w:val="-9"/>
          <w:w w:val="85"/>
        </w:rPr>
        <w:t> </w:t>
      </w:r>
      <w:r>
        <w:rPr>
          <w:b w:val="0"/>
          <w:color w:val="6BBF49"/>
          <w:w w:val="85"/>
        </w:rPr>
        <w:t>indikatori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treba</w:t>
      </w:r>
      <w:r>
        <w:rPr>
          <w:b w:val="0"/>
          <w:color w:val="6BBF49"/>
          <w:spacing w:val="-9"/>
          <w:w w:val="85"/>
        </w:rPr>
        <w:t> </w:t>
      </w:r>
      <w:r>
        <w:rPr>
          <w:b w:val="0"/>
          <w:color w:val="6BBF49"/>
          <w:w w:val="85"/>
        </w:rPr>
        <w:t>da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spacing w:val="-2"/>
          <w:w w:val="85"/>
        </w:rPr>
        <w:t>budu:</w:t>
      </w:r>
    </w:p>
    <w:p>
      <w:pPr>
        <w:pStyle w:val="Heading5"/>
        <w:spacing w:after="0"/>
        <w:jc w:val="both"/>
        <w:rPr>
          <w:b w:val="0"/>
        </w:rPr>
        <w:sectPr>
          <w:footerReference w:type="even" r:id="rId32"/>
          <w:pgSz w:w="8340" w:h="11910"/>
          <w:pgMar w:header="0" w:footer="1725" w:top="680" w:bottom="1920" w:left="0" w:right="0"/>
        </w:sectPr>
      </w:pP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82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59744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239" name="Group 2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9" name="Group 239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-16756736" id="docshapegroup233" coordorigin="0,10522" coordsize="8334,1384">
                <v:shape style="position:absolute;left:0;top:10521;width:356;height:684" id="docshape234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235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236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 Black" w:hAnsi="Arial Black"/>
          <w:color w:val="231F20"/>
          <w:w w:val="90"/>
          <w:sz w:val="20"/>
        </w:rPr>
        <w:t>realni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ostvarivi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okviru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trajanja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projekta,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w w:val="90"/>
          <w:sz w:val="20"/>
        </w:rPr>
        <w:t>vremenski</w:t>
      </w:r>
      <w:r>
        <w:rPr>
          <w:rFonts w:ascii="Arial Black" w:hAnsi="Arial Black"/>
          <w:color w:val="231F20"/>
          <w:spacing w:val="-7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određeni</w:t>
      </w:r>
      <w:r>
        <w:rPr>
          <w:rFonts w:ascii="Arial Black" w:hAnsi="Arial Black"/>
          <w:color w:val="231F20"/>
          <w:spacing w:val="-6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–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vezani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za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određeni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vremenski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period.</w:t>
      </w:r>
    </w:p>
    <w:p>
      <w:pPr>
        <w:pStyle w:val="Heading5"/>
        <w:rPr>
          <w:b w:val="0"/>
        </w:rPr>
      </w:pPr>
      <w:r>
        <w:rPr>
          <w:b w:val="0"/>
          <w:color w:val="6BBF49"/>
          <w:w w:val="80"/>
        </w:rPr>
        <w:t>Indikatori</w:t>
      </w:r>
      <w:r>
        <w:rPr>
          <w:b w:val="0"/>
          <w:color w:val="6BBF49"/>
          <w:spacing w:val="6"/>
        </w:rPr>
        <w:t> </w:t>
      </w:r>
      <w:r>
        <w:rPr>
          <w:b w:val="0"/>
          <w:color w:val="6BBF49"/>
          <w:w w:val="80"/>
        </w:rPr>
        <w:t>se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w w:val="80"/>
        </w:rPr>
        <w:t>definišu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spacing w:val="-5"/>
          <w:w w:val="80"/>
        </w:rPr>
        <w:t>za: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opšti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cilj</w:t>
      </w:r>
      <w:r>
        <w:rPr>
          <w:color w:val="231F20"/>
          <w:spacing w:val="-2"/>
          <w:w w:val="90"/>
          <w:sz w:val="20"/>
        </w:rPr>
        <w:t> (uticaj),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specifični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cilj</w:t>
      </w:r>
      <w:r>
        <w:rPr>
          <w:color w:val="231F20"/>
          <w:spacing w:val="2"/>
          <w:sz w:val="20"/>
        </w:rPr>
        <w:t> </w:t>
      </w:r>
      <w:r>
        <w:rPr>
          <w:color w:val="231F20"/>
          <w:spacing w:val="-2"/>
          <w:w w:val="90"/>
          <w:sz w:val="20"/>
        </w:rPr>
        <w:t>(promjena),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rezultate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(konkretni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ishodi).</w:t>
      </w:r>
    </w:p>
    <w:p>
      <w:pPr>
        <w:spacing w:line="172" w:lineRule="auto" w:before="173"/>
        <w:ind w:left="963" w:right="961" w:firstLine="0"/>
        <w:jc w:val="both"/>
        <w:rPr>
          <w:sz w:val="20"/>
        </w:rPr>
      </w:pPr>
      <w:r>
        <w:rPr>
          <w:color w:val="231F20"/>
          <w:w w:val="90"/>
          <w:sz w:val="20"/>
        </w:rPr>
        <w:t>Oni</w:t>
      </w:r>
      <w:r>
        <w:rPr>
          <w:color w:val="231F20"/>
          <w:w w:val="90"/>
          <w:sz w:val="20"/>
        </w:rPr>
        <w:t> predstavljaju</w:t>
      </w:r>
      <w:r>
        <w:rPr>
          <w:color w:val="231F20"/>
          <w:w w:val="90"/>
          <w:sz w:val="20"/>
        </w:rPr>
        <w:t> osnovu</w:t>
      </w:r>
      <w:r>
        <w:rPr>
          <w:color w:val="231F20"/>
          <w:w w:val="90"/>
          <w:sz w:val="20"/>
        </w:rPr>
        <w:t> za</w:t>
      </w:r>
      <w:r>
        <w:rPr>
          <w:color w:val="231F2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praćenje, izvještavanje i evaluaciju</w:t>
      </w:r>
      <w:r>
        <w:rPr>
          <w:color w:val="231F20"/>
          <w:w w:val="90"/>
          <w:sz w:val="20"/>
        </w:rPr>
        <w:t>, te </w:t>
      </w:r>
      <w:r>
        <w:rPr>
          <w:color w:val="231F20"/>
          <w:spacing w:val="-6"/>
          <w:sz w:val="20"/>
        </w:rPr>
        <w:t>omogućavaju transparentno prikazivanje postignutih rezultata dona-</w:t>
      </w:r>
      <w:r>
        <w:rPr>
          <w:color w:val="231F20"/>
          <w:sz w:val="20"/>
        </w:rPr>
        <w:t>torima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zajednici.</w:t>
      </w:r>
    </w:p>
    <w:p>
      <w:pPr>
        <w:pStyle w:val="BodyText"/>
        <w:spacing w:before="203"/>
      </w:pPr>
    </w:p>
    <w:p>
      <w:pPr>
        <w:pStyle w:val="Heading4"/>
        <w:numPr>
          <w:ilvl w:val="1"/>
          <w:numId w:val="26"/>
        </w:numPr>
        <w:tabs>
          <w:tab w:pos="1395" w:val="left" w:leader="none"/>
        </w:tabs>
        <w:spacing w:line="240" w:lineRule="auto" w:before="0" w:after="0"/>
        <w:ind w:left="1395" w:right="0" w:hanging="432"/>
        <w:jc w:val="left"/>
        <w:rPr>
          <w:b w:val="0"/>
        </w:rPr>
      </w:pPr>
      <w:bookmarkStart w:name="_TOC_250007" w:id="24"/>
      <w:r>
        <w:rPr>
          <w:b w:val="0"/>
          <w:color w:val="005944"/>
          <w:spacing w:val="-2"/>
          <w:w w:val="85"/>
        </w:rPr>
        <w:t>Pretpostavke</w:t>
      </w:r>
      <w:r>
        <w:rPr>
          <w:b w:val="0"/>
          <w:color w:val="005944"/>
          <w:spacing w:val="-13"/>
        </w:rPr>
        <w:t> </w:t>
      </w:r>
      <w:r>
        <w:rPr>
          <w:b w:val="0"/>
          <w:color w:val="005944"/>
          <w:spacing w:val="-2"/>
          <w:w w:val="85"/>
        </w:rPr>
        <w:t>u</w:t>
      </w:r>
      <w:r>
        <w:rPr>
          <w:b w:val="0"/>
          <w:color w:val="005944"/>
          <w:spacing w:val="-14"/>
        </w:rPr>
        <w:t> </w:t>
      </w:r>
      <w:r>
        <w:rPr>
          <w:b w:val="0"/>
          <w:color w:val="005944"/>
          <w:spacing w:val="-2"/>
          <w:w w:val="85"/>
        </w:rPr>
        <w:t>logičkom</w:t>
      </w:r>
      <w:r>
        <w:rPr>
          <w:b w:val="0"/>
          <w:color w:val="005944"/>
          <w:spacing w:val="-14"/>
        </w:rPr>
        <w:t> </w:t>
      </w:r>
      <w:bookmarkEnd w:id="24"/>
      <w:r>
        <w:rPr>
          <w:b w:val="0"/>
          <w:color w:val="005944"/>
          <w:spacing w:val="-2"/>
          <w:w w:val="85"/>
        </w:rPr>
        <w:t>okviru</w:t>
      </w:r>
    </w:p>
    <w:p>
      <w:pPr>
        <w:pStyle w:val="BodyText"/>
        <w:spacing w:line="172" w:lineRule="auto" w:before="187"/>
        <w:ind w:left="963" w:right="961"/>
        <w:jc w:val="both"/>
      </w:pPr>
      <w:r>
        <w:rPr>
          <w:color w:val="231F20"/>
          <w:spacing w:val="-2"/>
          <w:w w:val="90"/>
        </w:rPr>
        <w:t>Pretpostavke su </w:t>
      </w:r>
      <w:r>
        <w:rPr>
          <w:rFonts w:ascii="Arial Black" w:hAnsi="Arial Black"/>
          <w:color w:val="231F20"/>
          <w:spacing w:val="-2"/>
          <w:w w:val="90"/>
        </w:rPr>
        <w:t>spoljašnji faktori i okolnosti </w:t>
      </w:r>
      <w:r>
        <w:rPr>
          <w:color w:val="231F20"/>
          <w:spacing w:val="-2"/>
          <w:w w:val="90"/>
        </w:rPr>
        <w:t>koji nijesu pod direktnom </w:t>
      </w:r>
      <w:r>
        <w:rPr>
          <w:color w:val="231F20"/>
          <w:spacing w:val="-6"/>
        </w:rPr>
        <w:t>kontrolom projekta,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ali moraju biti ispunjeni da bi se ostvarila logička </w:t>
      </w:r>
      <w:r>
        <w:rPr>
          <w:color w:val="231F20"/>
          <w:w w:val="90"/>
        </w:rPr>
        <w:t>veza između aktivnosti, rezultata i ciljeva. One pomažu u razumijevanju </w:t>
      </w:r>
      <w:r>
        <w:rPr>
          <w:color w:val="231F20"/>
          <w:spacing w:val="-4"/>
        </w:rPr>
        <w:t>šireg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konteksta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kojem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projekat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sprovodi.</w:t>
      </w:r>
    </w:p>
    <w:p>
      <w:pPr>
        <w:pStyle w:val="Heading5"/>
        <w:spacing w:before="133"/>
        <w:rPr>
          <w:b w:val="0"/>
        </w:rPr>
      </w:pPr>
      <w:r>
        <w:rPr>
          <w:b w:val="0"/>
          <w:color w:val="6BBF49"/>
          <w:w w:val="85"/>
        </w:rPr>
        <w:t>Primjeri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w w:val="85"/>
        </w:rPr>
        <w:t>pretpostavki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w w:val="85"/>
        </w:rPr>
        <w:t>mogu</w:t>
      </w:r>
      <w:r>
        <w:rPr>
          <w:b w:val="0"/>
          <w:color w:val="6BBF49"/>
          <w:spacing w:val="-7"/>
        </w:rPr>
        <w:t> </w:t>
      </w:r>
      <w:r>
        <w:rPr>
          <w:b w:val="0"/>
          <w:color w:val="6BBF49"/>
          <w:spacing w:val="-2"/>
          <w:w w:val="85"/>
        </w:rPr>
        <w:t>uključivati: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stabilan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institucionalni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politički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2"/>
          <w:w w:val="90"/>
          <w:sz w:val="20"/>
        </w:rPr>
        <w:t>okvir,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zainteresovanost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ciljnih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w w:val="90"/>
          <w:sz w:val="20"/>
        </w:rPr>
        <w:t>grupa,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kontinuiranu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podršku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relevantnih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w w:val="90"/>
          <w:sz w:val="20"/>
        </w:rPr>
        <w:t>institucija,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spacing w:val="-6"/>
          <w:sz w:val="20"/>
        </w:rPr>
        <w:t>odsustvo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6"/>
          <w:sz w:val="20"/>
        </w:rPr>
        <w:t>nepredviđenih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6"/>
          <w:sz w:val="20"/>
        </w:rPr>
        <w:t>kriza.</w:t>
      </w:r>
    </w:p>
    <w:p>
      <w:pPr>
        <w:pStyle w:val="Heading5"/>
        <w:rPr>
          <w:b w:val="0"/>
        </w:rPr>
      </w:pPr>
      <w:r>
        <w:rPr>
          <w:b w:val="0"/>
          <w:color w:val="6BBF49"/>
          <w:spacing w:val="-2"/>
          <w:w w:val="85"/>
        </w:rPr>
        <w:t>Identifikovanje</w:t>
      </w:r>
      <w:r>
        <w:rPr>
          <w:b w:val="0"/>
          <w:color w:val="6BBF49"/>
          <w:spacing w:val="-6"/>
        </w:rPr>
        <w:t> </w:t>
      </w:r>
      <w:r>
        <w:rPr>
          <w:b w:val="0"/>
          <w:color w:val="6BBF49"/>
          <w:spacing w:val="-2"/>
          <w:w w:val="85"/>
        </w:rPr>
        <w:t>pretpostavki</w:t>
      </w:r>
      <w:r>
        <w:rPr>
          <w:b w:val="0"/>
          <w:color w:val="6BBF49"/>
          <w:spacing w:val="-5"/>
        </w:rPr>
        <w:t> </w:t>
      </w:r>
      <w:r>
        <w:rPr>
          <w:b w:val="0"/>
          <w:color w:val="6BBF49"/>
          <w:spacing w:val="-2"/>
          <w:w w:val="85"/>
        </w:rPr>
        <w:t>omogućava: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11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realnije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planiranje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projekta,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bolje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upravljanje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rizicima,</w:t>
      </w:r>
    </w:p>
    <w:p>
      <w:pPr>
        <w:pStyle w:val="ListParagraph"/>
        <w:numPr>
          <w:ilvl w:val="2"/>
          <w:numId w:val="26"/>
        </w:numPr>
        <w:tabs>
          <w:tab w:pos="1683" w:val="left" w:leader="none"/>
        </w:tabs>
        <w:spacing w:line="172" w:lineRule="auto" w:before="154" w:after="0"/>
        <w:ind w:left="1683" w:right="962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59232">
                <wp:simplePos x="0" y="0"/>
                <wp:positionH relativeFrom="page">
                  <wp:posOffset>4824383</wp:posOffset>
                </wp:positionH>
                <wp:positionV relativeFrom="paragraph">
                  <wp:posOffset>196459</wp:posOffset>
                </wp:positionV>
                <wp:extent cx="467995" cy="857250"/>
                <wp:effectExtent l="0" t="0" r="0" b="0"/>
                <wp:wrapNone/>
                <wp:docPr id="243" name="Group 2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3" name="Group 243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244" name="Graphic 244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3" w:right="10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15.469251pt;width:36.85pt;height:67.5pt;mso-position-horizontal-relative:page;mso-position-vertical-relative:paragraph;z-index:-16757248" id="docshapegroup237" coordorigin="7597,309" coordsize="737,1350">
                <v:shape style="position:absolute;left:7597;top:309;width:737;height:1350" id="docshape238" coordorigin="7597,309" coordsize="737,1350" path="m8282,309l8207,313,8135,325,8065,343,7999,368,7936,400,7877,438,7823,481,7773,529,7729,583,7691,640,7658,702,7632,768,7613,837,7601,909,7597,984,7602,1060,7614,1133,7633,1203,7660,1269,7693,1332,7732,1389,7776,1443,7826,1491,7881,1533,7940,1570,8002,1602,8068,1626,8137,1644,8209,1655,8282,1659,8334,1657,8334,312,8282,309xe" filled="true" fillcolor="#6bbf49" stroked="false">
                  <v:path arrowok="t"/>
                  <v:fill type="solid"/>
                </v:shape>
                <v:shape style="position:absolute;left:7597;top:309;width:737;height:1350" type="#_x0000_t202" id="docshape239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3" w:right="10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27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pravovremeno prepoznavanje faktora koji mogu ugroziti uspjeh </w:t>
      </w:r>
      <w:r>
        <w:rPr>
          <w:color w:val="231F20"/>
          <w:spacing w:val="-2"/>
          <w:sz w:val="20"/>
        </w:rPr>
        <w:t>projekta.</w:t>
      </w:r>
    </w:p>
    <w:p>
      <w:pPr>
        <w:pStyle w:val="BodyText"/>
        <w:spacing w:line="172" w:lineRule="auto" w:before="197"/>
        <w:ind w:left="963" w:right="961"/>
        <w:jc w:val="both"/>
      </w:pPr>
      <w:r>
        <w:rPr>
          <w:color w:val="231F20"/>
          <w:spacing w:val="-2"/>
        </w:rPr>
        <w:t>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kombinaciji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sa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analizom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rizika,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pretpostavke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pomažu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projektnom </w:t>
      </w:r>
      <w:r>
        <w:rPr>
          <w:color w:val="231F20"/>
          <w:w w:val="90"/>
        </w:rPr>
        <w:t>timu da bude spreman na promjene i prilagođavanja tokom sprovođen-</w:t>
      </w:r>
      <w:r>
        <w:rPr>
          <w:color w:val="231F20"/>
        </w:rPr>
        <w:t>ja</w:t>
      </w:r>
      <w:r>
        <w:rPr>
          <w:color w:val="231F20"/>
          <w:spacing w:val="-13"/>
        </w:rPr>
        <w:t> </w:t>
      </w:r>
      <w:r>
        <w:rPr>
          <w:color w:val="231F20"/>
        </w:rPr>
        <w:t>projekta.</w:t>
      </w:r>
    </w:p>
    <w:p>
      <w:pPr>
        <w:pStyle w:val="BodyText"/>
        <w:spacing w:after="0" w:line="172" w:lineRule="auto"/>
        <w:jc w:val="both"/>
        <w:sectPr>
          <w:footerReference w:type="default" r:id="rId33"/>
          <w:pgSz w:w="8340" w:h="11910"/>
          <w:pgMar w:header="0" w:footer="0" w:top="680" w:bottom="0" w:left="0" w:right="0"/>
        </w:sectPr>
      </w:pPr>
    </w:p>
    <w:p>
      <w:pPr>
        <w:pStyle w:val="Heading1"/>
        <w:tabs>
          <w:tab w:pos="3696" w:val="left" w:leader="none"/>
        </w:tabs>
        <w:spacing w:before="90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60768">
                <wp:simplePos x="0" y="0"/>
                <wp:positionH relativeFrom="page">
                  <wp:posOffset>0</wp:posOffset>
                </wp:positionH>
                <wp:positionV relativeFrom="page">
                  <wp:posOffset>6681804</wp:posOffset>
                </wp:positionV>
                <wp:extent cx="5292090" cy="878205"/>
                <wp:effectExtent l="0" t="0" r="0" b="0"/>
                <wp:wrapNone/>
                <wp:docPr id="247" name="Group 2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7" name="Group 247"/>
                      <wpg:cNvGrpSpPr/>
                      <wpg:grpSpPr>
                        <a:xfrm>
                          <a:off x="0" y="0"/>
                          <a:ext cx="5292090" cy="878205"/>
                          <a:chExt cx="5292090" cy="878205"/>
                        </a:xfrm>
                      </wpg:grpSpPr>
                      <wps:wsp>
                        <wps:cNvPr id="248" name="Graphic 248"/>
                        <wps:cNvSpPr/>
                        <wps:spPr>
                          <a:xfrm>
                            <a:off x="5076953" y="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3986701" y="450045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27307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Graphic 251"/>
                        <wps:cNvSpPr/>
                        <wps:spPr>
                          <a:xfrm>
                            <a:off x="3789895" y="450041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0" y="605442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6.126343pt;width:416.7pt;height:69.150pt;mso-position-horizontal-relative:page;mso-position-vertical-relative:page;z-index:-16755712" id="docshapegroup241" coordorigin="0,10523" coordsize="8334,1383">
                <v:shape style="position:absolute;left:7995;top:10522;width:339;height:683" id="docshape242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243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244" stroked="false">
                  <v:imagedata r:id="rId10" o:title=""/>
                </v:shape>
                <v:shape style="position:absolute;left:5968;top:11231;width:313;height:314" id="docshape245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246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bookmarkStart w:name="_TOC_250006" w:id="25"/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8:</w:t>
      </w:r>
      <w:bookmarkEnd w:id="25"/>
      <w:r>
        <w:rPr>
          <w:b w:val="0"/>
          <w:color w:val="EAE9E8"/>
          <w:shd w:fill="6BBF49" w:color="auto" w:val="clear"/>
        </w:rPr>
        <w:tab/>
      </w:r>
    </w:p>
    <w:p>
      <w:pPr>
        <w:pStyle w:val="Heading2"/>
        <w:spacing w:line="218" w:lineRule="auto" w:before="40"/>
        <w:ind w:right="2604"/>
        <w:rPr>
          <w:b w:val="0"/>
          <w:u w:val="none"/>
        </w:rPr>
      </w:pPr>
      <w:r>
        <w:rPr>
          <w:b w:val="0"/>
          <w:color w:val="6BBF49"/>
          <w:w w:val="85"/>
          <w:u w:val="thick" w:color="6BBF49"/>
        </w:rPr>
        <w:t>PLANIRANJE</w:t>
      </w:r>
      <w:r>
        <w:rPr>
          <w:b w:val="0"/>
          <w:color w:val="6BBF49"/>
          <w:spacing w:val="-19"/>
          <w:w w:val="85"/>
          <w:u w:val="thick" w:color="6BBF49"/>
        </w:rPr>
        <w:t> </w:t>
      </w:r>
      <w:r>
        <w:rPr>
          <w:b w:val="0"/>
          <w:color w:val="6BBF49"/>
          <w:w w:val="85"/>
          <w:u w:val="thick" w:color="6BBF49"/>
        </w:rPr>
        <w:t>AKTIVNOSTI,</w:t>
      </w:r>
      <w:r>
        <w:rPr>
          <w:b w:val="0"/>
          <w:color w:val="6BBF49"/>
          <w:w w:val="85"/>
          <w:u w:val="none"/>
        </w:rPr>
        <w:t> </w:t>
      </w:r>
      <w:r>
        <w:rPr>
          <w:b w:val="0"/>
          <w:color w:val="6BBF49"/>
          <w:spacing w:val="-2"/>
          <w:w w:val="90"/>
          <w:u w:val="thick" w:color="6BBF49"/>
        </w:rPr>
        <w:t>INDIKATORA</w:t>
      </w:r>
      <w:r>
        <w:rPr>
          <w:b w:val="0"/>
          <w:color w:val="6BBF49"/>
          <w:spacing w:val="-24"/>
          <w:w w:val="90"/>
          <w:u w:val="thick" w:color="6BBF49"/>
        </w:rPr>
        <w:t> </w:t>
      </w:r>
      <w:r>
        <w:rPr>
          <w:b w:val="0"/>
          <w:color w:val="6BBF49"/>
          <w:spacing w:val="-2"/>
          <w:w w:val="90"/>
          <w:u w:val="thick" w:color="6BBF49"/>
        </w:rPr>
        <w:t>I</w:t>
      </w:r>
      <w:r>
        <w:rPr>
          <w:b w:val="0"/>
          <w:color w:val="6BBF49"/>
          <w:spacing w:val="-17"/>
          <w:w w:val="90"/>
          <w:u w:val="thick" w:color="6BBF49"/>
        </w:rPr>
        <w:t> </w:t>
      </w:r>
      <w:r>
        <w:rPr>
          <w:b w:val="0"/>
          <w:color w:val="6BBF49"/>
          <w:spacing w:val="-2"/>
          <w:w w:val="90"/>
          <w:u w:val="thick" w:color="6BBF49"/>
        </w:rPr>
        <w:t>RESURSA</w:t>
      </w:r>
    </w:p>
    <w:p>
      <w:pPr>
        <w:pStyle w:val="Heading4"/>
        <w:numPr>
          <w:ilvl w:val="1"/>
          <w:numId w:val="28"/>
        </w:numPr>
        <w:tabs>
          <w:tab w:pos="1365" w:val="left" w:leader="none"/>
        </w:tabs>
        <w:spacing w:line="240" w:lineRule="auto" w:before="78" w:after="0"/>
        <w:ind w:left="1365" w:right="0" w:hanging="402"/>
        <w:jc w:val="left"/>
        <w:rPr>
          <w:b w:val="0"/>
        </w:rPr>
      </w:pPr>
      <w:bookmarkStart w:name="_TOC_250005" w:id="26"/>
      <w:r>
        <w:rPr>
          <w:b w:val="0"/>
          <w:color w:val="005944"/>
          <w:w w:val="80"/>
        </w:rPr>
        <w:t>Planiranje</w:t>
      </w:r>
      <w:r>
        <w:rPr>
          <w:b w:val="0"/>
          <w:color w:val="005944"/>
          <w:spacing w:val="22"/>
        </w:rPr>
        <w:t> </w:t>
      </w:r>
      <w:bookmarkEnd w:id="26"/>
      <w:r>
        <w:rPr>
          <w:b w:val="0"/>
          <w:color w:val="005944"/>
          <w:spacing w:val="-2"/>
          <w:w w:val="90"/>
        </w:rPr>
        <w:t>aktivnosti</w:t>
      </w:r>
    </w:p>
    <w:p>
      <w:pPr>
        <w:pStyle w:val="BodyText"/>
        <w:spacing w:line="172" w:lineRule="auto" w:before="188"/>
        <w:ind w:left="963" w:right="961"/>
        <w:jc w:val="both"/>
      </w:pPr>
      <w:r>
        <w:rPr>
          <w:color w:val="231F20"/>
          <w:w w:val="90"/>
        </w:rPr>
        <w:t>Planiranje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aktivnosti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predstavlja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fazu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u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kojoj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projektni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ciljevi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rezulta-</w:t>
      </w:r>
      <w:r>
        <w:rPr>
          <w:color w:val="231F20"/>
          <w:w w:val="85"/>
        </w:rPr>
        <w:t>ti,</w:t>
      </w:r>
      <w:r>
        <w:rPr>
          <w:color w:val="231F20"/>
          <w:spacing w:val="-6"/>
          <w:w w:val="85"/>
        </w:rPr>
        <w:t> </w:t>
      </w:r>
      <w:r>
        <w:rPr>
          <w:color w:val="231F20"/>
          <w:w w:val="85"/>
        </w:rPr>
        <w:t>definisani kroz logički okvir,</w:t>
      </w:r>
      <w:r>
        <w:rPr>
          <w:color w:val="231F20"/>
          <w:spacing w:val="-4"/>
          <w:w w:val="85"/>
        </w:rPr>
        <w:t> </w:t>
      </w:r>
      <w:r>
        <w:rPr>
          <w:rFonts w:ascii="Arial Black" w:hAnsi="Arial Black"/>
          <w:color w:val="231F20"/>
          <w:w w:val="85"/>
        </w:rPr>
        <w:t>pretvaraju</w:t>
      </w:r>
      <w:r>
        <w:rPr>
          <w:rFonts w:ascii="Arial Black" w:hAnsi="Arial Black"/>
          <w:color w:val="231F20"/>
          <w:spacing w:val="-1"/>
          <w:w w:val="85"/>
        </w:rPr>
        <w:t> </w:t>
      </w:r>
      <w:r>
        <w:rPr>
          <w:rFonts w:ascii="Arial Black" w:hAnsi="Arial Black"/>
          <w:color w:val="231F20"/>
          <w:w w:val="85"/>
        </w:rPr>
        <w:t>u</w:t>
      </w:r>
      <w:r>
        <w:rPr>
          <w:rFonts w:ascii="Arial Black" w:hAnsi="Arial Black"/>
          <w:color w:val="231F20"/>
          <w:spacing w:val="-2"/>
          <w:w w:val="85"/>
        </w:rPr>
        <w:t> </w:t>
      </w:r>
      <w:r>
        <w:rPr>
          <w:rFonts w:ascii="Arial Black" w:hAnsi="Arial Black"/>
          <w:color w:val="231F20"/>
          <w:w w:val="85"/>
        </w:rPr>
        <w:t>konkretan</w:t>
      </w:r>
      <w:r>
        <w:rPr>
          <w:rFonts w:ascii="Arial Black" w:hAnsi="Arial Black"/>
          <w:color w:val="231F20"/>
          <w:spacing w:val="-1"/>
          <w:w w:val="85"/>
        </w:rPr>
        <w:t> </w:t>
      </w:r>
      <w:r>
        <w:rPr>
          <w:rFonts w:ascii="Arial Black" w:hAnsi="Arial Black"/>
          <w:color w:val="231F20"/>
          <w:w w:val="85"/>
        </w:rPr>
        <w:t>plan</w:t>
      </w:r>
      <w:r>
        <w:rPr>
          <w:rFonts w:ascii="Arial Black" w:hAnsi="Arial Black"/>
          <w:color w:val="231F20"/>
          <w:spacing w:val="-1"/>
          <w:w w:val="85"/>
        </w:rPr>
        <w:t> </w:t>
      </w:r>
      <w:r>
        <w:rPr>
          <w:rFonts w:ascii="Arial Black" w:hAnsi="Arial Black"/>
          <w:color w:val="231F20"/>
          <w:w w:val="85"/>
        </w:rPr>
        <w:t>rada</w:t>
      </w:r>
      <w:r>
        <w:rPr>
          <w:color w:val="231F20"/>
          <w:w w:val="85"/>
        </w:rPr>
        <w:t>.</w:t>
      </w:r>
      <w:r>
        <w:rPr>
          <w:color w:val="231F20"/>
          <w:spacing w:val="-6"/>
          <w:w w:val="85"/>
        </w:rPr>
        <w:t> </w:t>
      </w:r>
      <w:r>
        <w:rPr>
          <w:color w:val="231F20"/>
          <w:w w:val="85"/>
        </w:rPr>
        <w:t>Cilj ove </w:t>
      </w:r>
      <w:r>
        <w:rPr>
          <w:color w:val="231F20"/>
          <w:w w:val="90"/>
        </w:rPr>
        <w:t>faze je da se jasno definiše šta će se raditi,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kada,</w:t>
      </w:r>
      <w:r>
        <w:rPr>
          <w:color w:val="231F20"/>
          <w:spacing w:val="-7"/>
          <w:w w:val="90"/>
        </w:rPr>
        <w:t> </w:t>
      </w:r>
      <w:r>
        <w:rPr>
          <w:color w:val="231F20"/>
          <w:w w:val="90"/>
        </w:rPr>
        <w:t>ko je odgovoran i kakvi </w:t>
      </w:r>
      <w:r>
        <w:rPr>
          <w:color w:val="231F20"/>
          <w:spacing w:val="-2"/>
        </w:rPr>
        <w:t>se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rezultati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očekuju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od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svake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aktivnosti.</w:t>
      </w:r>
    </w:p>
    <w:p>
      <w:pPr>
        <w:spacing w:before="132"/>
        <w:ind w:left="963" w:right="0" w:firstLine="0"/>
        <w:jc w:val="left"/>
        <w:rPr>
          <w:rFonts w:ascii="Arial Black" w:hAnsi="Arial Black"/>
          <w:sz w:val="20"/>
        </w:rPr>
      </w:pPr>
      <w:r>
        <w:rPr>
          <w:rFonts w:ascii="Arial Black" w:hAnsi="Arial Black"/>
          <w:color w:val="6BBF49"/>
          <w:w w:val="80"/>
          <w:sz w:val="20"/>
        </w:rPr>
        <w:t>Svaka</w:t>
      </w:r>
      <w:r>
        <w:rPr>
          <w:rFonts w:ascii="Arial Black" w:hAnsi="Arial Black"/>
          <w:color w:val="6BBF49"/>
          <w:spacing w:val="5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projektna</w:t>
      </w:r>
      <w:r>
        <w:rPr>
          <w:rFonts w:ascii="Arial Black" w:hAnsi="Arial Black"/>
          <w:color w:val="6BBF49"/>
          <w:spacing w:val="5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aktivnost</w:t>
      </w:r>
      <w:r>
        <w:rPr>
          <w:rFonts w:ascii="Arial Black" w:hAnsi="Arial Black"/>
          <w:color w:val="6BBF49"/>
          <w:spacing w:val="5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treba</w:t>
      </w:r>
      <w:r>
        <w:rPr>
          <w:rFonts w:ascii="Arial Black" w:hAnsi="Arial Black"/>
          <w:color w:val="6BBF49"/>
          <w:spacing w:val="5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da</w:t>
      </w:r>
      <w:r>
        <w:rPr>
          <w:rFonts w:ascii="Arial Black" w:hAnsi="Arial Black"/>
          <w:color w:val="6BBF49"/>
          <w:spacing w:val="5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bude</w:t>
      </w:r>
      <w:r>
        <w:rPr>
          <w:rFonts w:ascii="Arial Black" w:hAnsi="Arial Black"/>
          <w:color w:val="6BBF49"/>
          <w:spacing w:val="6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jasno</w:t>
      </w:r>
      <w:r>
        <w:rPr>
          <w:rFonts w:ascii="Arial Black" w:hAnsi="Arial Black"/>
          <w:color w:val="6BBF49"/>
          <w:spacing w:val="5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definisana</w:t>
      </w:r>
      <w:r>
        <w:rPr>
          <w:rFonts w:ascii="Arial Black" w:hAnsi="Arial Black"/>
          <w:color w:val="6BBF49"/>
          <w:spacing w:val="5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i</w:t>
      </w:r>
      <w:r>
        <w:rPr>
          <w:rFonts w:ascii="Arial Black" w:hAnsi="Arial Black"/>
          <w:color w:val="6BBF49"/>
          <w:spacing w:val="5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da</w:t>
      </w:r>
      <w:r>
        <w:rPr>
          <w:rFonts w:ascii="Arial Black" w:hAnsi="Arial Black"/>
          <w:color w:val="6BBF49"/>
          <w:spacing w:val="5"/>
          <w:sz w:val="20"/>
        </w:rPr>
        <w:t> </w:t>
      </w:r>
      <w:r>
        <w:rPr>
          <w:rFonts w:ascii="Arial Black" w:hAnsi="Arial Black"/>
          <w:color w:val="6BBF49"/>
          <w:spacing w:val="-2"/>
          <w:w w:val="80"/>
          <w:sz w:val="20"/>
        </w:rPr>
        <w:t>sadrži: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0"/>
          <w:sz w:val="20"/>
        </w:rPr>
        <w:t>jasan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precizan</w:t>
      </w:r>
      <w:r>
        <w:rPr>
          <w:rFonts w:ascii="Arial Black" w:hAnsi="Arial Black"/>
          <w:color w:val="231F20"/>
          <w:spacing w:val="-6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opis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aktivnosti</w:t>
      </w:r>
      <w:r>
        <w:rPr>
          <w:color w:val="231F20"/>
          <w:spacing w:val="-2"/>
          <w:w w:val="80"/>
          <w:sz w:val="20"/>
        </w:rPr>
        <w:t>,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w w:val="85"/>
          <w:sz w:val="20"/>
        </w:rPr>
        <w:t>definisan</w:t>
      </w:r>
      <w:r>
        <w:rPr>
          <w:rFonts w:ascii="Arial Black" w:hAnsi="Arial Black"/>
          <w:color w:val="231F20"/>
          <w:spacing w:val="-8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vremenski</w:t>
      </w:r>
      <w:r>
        <w:rPr>
          <w:rFonts w:ascii="Arial Black" w:hAnsi="Arial Black"/>
          <w:color w:val="231F20"/>
          <w:spacing w:val="-4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okvir</w:t>
      </w:r>
      <w:r>
        <w:rPr>
          <w:rFonts w:ascii="Arial Black" w:hAnsi="Arial Black"/>
          <w:color w:val="231F20"/>
          <w:spacing w:val="-12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realizacije</w:t>
      </w:r>
      <w:r>
        <w:rPr>
          <w:color w:val="231F20"/>
          <w:spacing w:val="-2"/>
          <w:w w:val="85"/>
          <w:sz w:val="20"/>
        </w:rPr>
        <w:t>,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0"/>
          <w:sz w:val="20"/>
        </w:rPr>
        <w:t>nosioce</w:t>
      </w:r>
      <w:r>
        <w:rPr>
          <w:rFonts w:ascii="Arial Black" w:hAnsi="Arial Black"/>
          <w:color w:val="231F20"/>
          <w:spacing w:val="13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aktivnosti</w:t>
      </w:r>
      <w:r>
        <w:rPr>
          <w:rFonts w:ascii="Arial Black" w:hAnsi="Arial Black"/>
          <w:color w:val="231F20"/>
          <w:spacing w:val="14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</w:t>
      </w:r>
      <w:r>
        <w:rPr>
          <w:rFonts w:ascii="Arial Black" w:hAnsi="Arial Black"/>
          <w:color w:val="231F20"/>
          <w:spacing w:val="14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odgovorne</w:t>
      </w:r>
      <w:r>
        <w:rPr>
          <w:rFonts w:ascii="Arial Black" w:hAnsi="Arial Black"/>
          <w:color w:val="231F20"/>
          <w:spacing w:val="13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osobe</w:t>
      </w:r>
      <w:r>
        <w:rPr>
          <w:color w:val="231F20"/>
          <w:spacing w:val="-2"/>
          <w:w w:val="80"/>
          <w:sz w:val="20"/>
        </w:rPr>
        <w:t>,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111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0"/>
          <w:sz w:val="20"/>
        </w:rPr>
        <w:t>očekivane</w:t>
      </w:r>
      <w:r>
        <w:rPr>
          <w:rFonts w:ascii="Arial Black" w:hAnsi="Arial Black"/>
          <w:color w:val="231F20"/>
          <w:spacing w:val="1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ishode</w:t>
      </w:r>
      <w:r>
        <w:rPr>
          <w:rFonts w:ascii="Arial Black" w:hAnsi="Arial Black"/>
          <w:color w:val="231F20"/>
          <w:spacing w:val="1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</w:t>
      </w:r>
      <w:r>
        <w:rPr>
          <w:rFonts w:ascii="Arial Black" w:hAnsi="Arial Black"/>
          <w:color w:val="231F20"/>
          <w:spacing w:val="1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rezultate</w:t>
      </w:r>
      <w:r>
        <w:rPr>
          <w:color w:val="231F20"/>
          <w:spacing w:val="-2"/>
          <w:w w:val="80"/>
          <w:sz w:val="20"/>
        </w:rPr>
        <w:t>.</w:t>
      </w:r>
    </w:p>
    <w:p>
      <w:pPr>
        <w:pStyle w:val="BodyText"/>
        <w:spacing w:line="156" w:lineRule="auto" w:before="170"/>
        <w:ind w:left="963" w:right="961"/>
        <w:jc w:val="both"/>
      </w:pPr>
      <w:r>
        <w:rPr>
          <w:color w:val="231F20"/>
          <w:spacing w:val="-4"/>
        </w:rPr>
        <w:t>Dobro planirane aktivnosti omogućavaju bolju koordinaciju projekt-</w:t>
      </w:r>
      <w:r>
        <w:rPr>
          <w:color w:val="231F20"/>
          <w:spacing w:val="-8"/>
        </w:rPr>
        <w:t>nog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tima, lakše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praćenje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napretka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pravovremeno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reagovanje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u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sluča-</w:t>
      </w:r>
      <w:r>
        <w:rPr>
          <w:color w:val="231F20"/>
          <w:w w:val="90"/>
        </w:rPr>
        <w:t>ju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odstupanja.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U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praksi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se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često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koristi</w:t>
      </w:r>
      <w:r>
        <w:rPr>
          <w:color w:val="231F20"/>
          <w:spacing w:val="-5"/>
          <w:w w:val="90"/>
        </w:rPr>
        <w:t> </w:t>
      </w:r>
      <w:r>
        <w:rPr>
          <w:rFonts w:ascii="Arial Black" w:hAnsi="Arial Black"/>
          <w:color w:val="231F20"/>
          <w:w w:val="90"/>
        </w:rPr>
        <w:t>akcionI</w:t>
      </w:r>
      <w:r>
        <w:rPr>
          <w:rFonts w:ascii="Arial Black" w:hAnsi="Arial Black"/>
          <w:color w:val="231F20"/>
          <w:spacing w:val="-9"/>
          <w:w w:val="90"/>
        </w:rPr>
        <w:t> </w:t>
      </w:r>
      <w:r>
        <w:rPr>
          <w:rFonts w:ascii="Arial Black" w:hAnsi="Arial Black"/>
          <w:color w:val="231F20"/>
          <w:w w:val="90"/>
        </w:rPr>
        <w:t>plan</w:t>
      </w:r>
      <w:r>
        <w:rPr>
          <w:rFonts w:ascii="Arial Black" w:hAnsi="Arial Black"/>
          <w:color w:val="231F20"/>
          <w:spacing w:val="-8"/>
          <w:w w:val="90"/>
        </w:rPr>
        <w:t> </w:t>
      </w:r>
      <w:r>
        <w:rPr>
          <w:color w:val="231F20"/>
          <w:w w:val="90"/>
        </w:rPr>
        <w:t>ili</w:t>
      </w:r>
      <w:r>
        <w:rPr>
          <w:color w:val="231F20"/>
          <w:spacing w:val="-5"/>
          <w:w w:val="90"/>
        </w:rPr>
        <w:t> </w:t>
      </w:r>
      <w:r>
        <w:rPr>
          <w:rFonts w:ascii="Arial Black" w:hAnsi="Arial Black"/>
          <w:color w:val="231F20"/>
          <w:w w:val="90"/>
        </w:rPr>
        <w:t>vremenski</w:t>
      </w:r>
      <w:r>
        <w:rPr>
          <w:rFonts w:ascii="Arial Black" w:hAnsi="Arial Black"/>
          <w:color w:val="231F20"/>
          <w:spacing w:val="-9"/>
          <w:w w:val="90"/>
        </w:rPr>
        <w:t> </w:t>
      </w:r>
      <w:r>
        <w:rPr>
          <w:rFonts w:ascii="Arial Black" w:hAnsi="Arial Black"/>
          <w:color w:val="231F20"/>
          <w:w w:val="90"/>
        </w:rPr>
        <w:t>plan </w:t>
      </w:r>
      <w:r>
        <w:rPr>
          <w:rFonts w:ascii="Arial Black" w:hAnsi="Arial Black"/>
          <w:color w:val="231F20"/>
          <w:spacing w:val="-8"/>
        </w:rPr>
        <w:t>(npr.</w:t>
      </w:r>
      <w:r>
        <w:rPr>
          <w:rFonts w:ascii="Arial Black" w:hAnsi="Arial Black"/>
          <w:color w:val="231F20"/>
          <w:spacing w:val="-9"/>
        </w:rPr>
        <w:t> </w:t>
      </w:r>
      <w:r>
        <w:rPr>
          <w:rFonts w:ascii="Arial Black" w:hAnsi="Arial Black"/>
          <w:color w:val="231F20"/>
          <w:spacing w:val="-8"/>
        </w:rPr>
        <w:t>Gantt dijagram)</w:t>
      </w:r>
      <w:r>
        <w:rPr>
          <w:color w:val="231F20"/>
          <w:spacing w:val="-8"/>
        </w:rPr>
        <w:t>, koji</w:t>
      </w:r>
      <w:r>
        <w:rPr>
          <w:color w:val="231F20"/>
          <w:spacing w:val="-2"/>
        </w:rPr>
        <w:t> </w:t>
      </w:r>
      <w:r>
        <w:rPr>
          <w:color w:val="231F20"/>
          <w:spacing w:val="-8"/>
        </w:rPr>
        <w:t>omogućava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pregled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svih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aktivnosti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tokom </w:t>
      </w:r>
      <w:r>
        <w:rPr>
          <w:color w:val="231F20"/>
          <w:spacing w:val="-4"/>
        </w:rPr>
        <w:t>trajanja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projekta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njihovih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međusobnih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zavisnosti.</w:t>
      </w:r>
    </w:p>
    <w:p>
      <w:pPr>
        <w:pStyle w:val="BodyText"/>
        <w:spacing w:line="160" w:lineRule="auto" w:before="195"/>
        <w:ind w:left="963" w:right="961"/>
        <w:jc w:val="both"/>
      </w:pPr>
      <w:r>
        <w:rPr>
          <w:color w:val="231F20"/>
          <w:spacing w:val="-4"/>
        </w:rPr>
        <w:t>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LEADER/CLLD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projektima,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planiranje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aktivnosti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treba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bude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usk-</w:t>
      </w:r>
      <w:r>
        <w:rPr>
          <w:color w:val="231F20"/>
          <w:spacing w:val="-6"/>
        </w:rPr>
        <w:t>lađeno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lokalnom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razvojnom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strategijom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da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podrazumijeva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učešće relevantnih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aktera,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posebno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kada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radi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aktivnostima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koje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direktno </w:t>
      </w:r>
      <w:r>
        <w:rPr>
          <w:color w:val="231F20"/>
        </w:rPr>
        <w:t>utiču</w:t>
      </w:r>
      <w:r>
        <w:rPr>
          <w:color w:val="231F20"/>
          <w:spacing w:val="-18"/>
        </w:rPr>
        <w:t> </w:t>
      </w:r>
      <w:r>
        <w:rPr>
          <w:color w:val="231F20"/>
        </w:rPr>
        <w:t>na</w:t>
      </w:r>
      <w:r>
        <w:rPr>
          <w:color w:val="231F20"/>
          <w:spacing w:val="-18"/>
        </w:rPr>
        <w:t> </w:t>
      </w:r>
      <w:r>
        <w:rPr>
          <w:color w:val="231F20"/>
        </w:rPr>
        <w:t>lokalnu</w:t>
      </w:r>
      <w:r>
        <w:rPr>
          <w:color w:val="231F20"/>
          <w:spacing w:val="-18"/>
        </w:rPr>
        <w:t> </w:t>
      </w:r>
      <w:r>
        <w:rPr>
          <w:color w:val="231F20"/>
        </w:rPr>
        <w:t>zajednicu.</w:t>
      </w:r>
    </w:p>
    <w:p>
      <w:pPr>
        <w:pStyle w:val="BodyText"/>
        <w:spacing w:before="212"/>
      </w:pPr>
    </w:p>
    <w:p>
      <w:pPr>
        <w:pStyle w:val="Heading4"/>
        <w:numPr>
          <w:ilvl w:val="1"/>
          <w:numId w:val="28"/>
        </w:numPr>
        <w:tabs>
          <w:tab w:pos="1434" w:val="left" w:leader="none"/>
        </w:tabs>
        <w:spacing w:line="240" w:lineRule="auto" w:before="0" w:after="0"/>
        <w:ind w:left="1434" w:right="0" w:hanging="471"/>
        <w:jc w:val="left"/>
        <w:rPr>
          <w:b w:val="0"/>
        </w:rPr>
      </w:pPr>
      <w:bookmarkStart w:name="_TOC_250004" w:id="27"/>
      <w:r>
        <w:rPr>
          <w:b w:val="0"/>
          <w:color w:val="005944"/>
          <w:w w:val="80"/>
        </w:rPr>
        <w:t>Planiranje</w:t>
      </w:r>
      <w:r>
        <w:rPr>
          <w:b w:val="0"/>
          <w:color w:val="005944"/>
          <w:spacing w:val="22"/>
        </w:rPr>
        <w:t> </w:t>
      </w:r>
      <w:bookmarkEnd w:id="27"/>
      <w:r>
        <w:rPr>
          <w:b w:val="0"/>
          <w:color w:val="005944"/>
          <w:spacing w:val="-2"/>
          <w:w w:val="95"/>
        </w:rPr>
        <w:t>indikatora</w:t>
      </w:r>
    </w:p>
    <w:p>
      <w:pPr>
        <w:spacing w:line="170" w:lineRule="auto" w:before="189"/>
        <w:ind w:left="963" w:right="961" w:firstLine="0"/>
        <w:jc w:val="both"/>
        <w:rPr>
          <w:sz w:val="20"/>
        </w:rPr>
      </w:pPr>
      <w:r>
        <w:rPr>
          <w:color w:val="231F20"/>
          <w:w w:val="90"/>
          <w:sz w:val="20"/>
        </w:rPr>
        <w:t>Indikatori se ne definišu naknadno, već </w:t>
      </w:r>
      <w:r>
        <w:rPr>
          <w:rFonts w:ascii="Arial Black" w:hAnsi="Arial Black"/>
          <w:color w:val="231F20"/>
          <w:w w:val="90"/>
          <w:sz w:val="20"/>
        </w:rPr>
        <w:t>istovremeno sa planiranjem aktivnosti i rezultata</w:t>
      </w:r>
      <w:r>
        <w:rPr>
          <w:color w:val="231F20"/>
          <w:w w:val="90"/>
          <w:sz w:val="20"/>
        </w:rPr>
        <w:t>. Njihova svrha je da omoguće praćenje napretka </w:t>
      </w:r>
      <w:r>
        <w:rPr>
          <w:color w:val="231F20"/>
          <w:spacing w:val="-4"/>
          <w:sz w:val="20"/>
        </w:rPr>
        <w:t>projekta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procjenu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da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li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aktivnosti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dovode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do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željenih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promjena.</w:t>
      </w:r>
    </w:p>
    <w:p>
      <w:pPr>
        <w:pStyle w:val="Heading5"/>
        <w:spacing w:before="140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60256">
                <wp:simplePos x="0" y="0"/>
                <wp:positionH relativeFrom="page">
                  <wp:posOffset>0</wp:posOffset>
                </wp:positionH>
                <wp:positionV relativeFrom="paragraph">
                  <wp:posOffset>53138</wp:posOffset>
                </wp:positionV>
                <wp:extent cx="467995" cy="863600"/>
                <wp:effectExtent l="0" t="0" r="0" b="0"/>
                <wp:wrapNone/>
                <wp:docPr id="253" name="Group 2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3" name="Group 253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254" name="Graphic 254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Textbox 255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6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4.184142pt;width:36.85pt;height:68pt;mso-position-horizontal-relative:page;mso-position-vertical-relative:paragraph;z-index:-16756224" id="docshapegroup247" coordorigin="0,84" coordsize="737,1360">
                <v:shape style="position:absolute;left:0;top:83;width:737;height:1360" id="docshape248" coordorigin="0,84" coordsize="737,1360" path="m46,84l0,86,0,1441,46,1443,123,1439,197,1427,268,1408,336,1382,399,1349,458,1310,513,1266,562,1216,606,1162,644,1104,676,1041,702,976,721,907,732,836,736,763,732,688,720,615,701,546,675,480,642,418,603,359,559,306,509,257,454,213,395,175,332,143,265,118,194,99,121,88,46,84xe" filled="true" fillcolor="#6bbf49" stroked="false">
                  <v:path arrowok="t"/>
                  <v:fill type="solid"/>
                </v:shape>
                <v:shape style="position:absolute;left:0;top:83;width:737;height:1360" type="#_x0000_t202" id="docshape249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26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28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231F20"/>
          <w:w w:val="85"/>
        </w:rPr>
        <w:t>Dobro</w:t>
      </w:r>
      <w:r>
        <w:rPr>
          <w:b w:val="0"/>
          <w:color w:val="231F20"/>
          <w:spacing w:val="-9"/>
          <w:w w:val="85"/>
        </w:rPr>
        <w:t> </w:t>
      </w:r>
      <w:r>
        <w:rPr>
          <w:b w:val="0"/>
          <w:color w:val="231F20"/>
          <w:w w:val="85"/>
        </w:rPr>
        <w:t>definisani</w:t>
      </w:r>
      <w:r>
        <w:rPr>
          <w:b w:val="0"/>
          <w:color w:val="231F20"/>
          <w:spacing w:val="-9"/>
          <w:w w:val="85"/>
        </w:rPr>
        <w:t> </w:t>
      </w:r>
      <w:r>
        <w:rPr>
          <w:b w:val="0"/>
          <w:color w:val="231F20"/>
          <w:w w:val="85"/>
        </w:rPr>
        <w:t>indikatori</w:t>
      </w:r>
      <w:r>
        <w:rPr>
          <w:b w:val="0"/>
          <w:color w:val="231F20"/>
          <w:spacing w:val="-9"/>
          <w:w w:val="85"/>
        </w:rPr>
        <w:t> </w:t>
      </w:r>
      <w:r>
        <w:rPr>
          <w:b w:val="0"/>
          <w:color w:val="231F20"/>
          <w:spacing w:val="-2"/>
          <w:w w:val="85"/>
        </w:rPr>
        <w:t>omogućavaju: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objektivno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praćenje</w:t>
      </w:r>
      <w:r>
        <w:rPr>
          <w:color w:val="231F20"/>
          <w:spacing w:val="8"/>
          <w:sz w:val="20"/>
        </w:rPr>
        <w:t> </w:t>
      </w:r>
      <w:r>
        <w:rPr>
          <w:color w:val="231F20"/>
          <w:w w:val="90"/>
          <w:sz w:val="20"/>
        </w:rPr>
        <w:t>realizacije</w:t>
      </w:r>
      <w:r>
        <w:rPr>
          <w:color w:val="231F20"/>
          <w:spacing w:val="7"/>
          <w:sz w:val="20"/>
        </w:rPr>
        <w:t> </w:t>
      </w:r>
      <w:r>
        <w:rPr>
          <w:color w:val="231F20"/>
          <w:spacing w:val="-2"/>
          <w:w w:val="90"/>
          <w:sz w:val="20"/>
        </w:rPr>
        <w:t>projekta,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footerReference w:type="even" r:id="rId34"/>
          <w:pgSz w:w="8340" w:h="11910"/>
          <w:pgMar w:header="0" w:footer="778" w:top="680" w:bottom="960" w:left="0" w:right="0"/>
        </w:sectPr>
      </w:pP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83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256" name="Group 2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6" name="Group 256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257" name="Graphic 257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58848" id="docshapegroup250" coordorigin="0,10522" coordsize="8334,1384">
                <v:shape style="position:absolute;left:0;top:10521;width:356;height:684" id="docshape251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252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253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jasno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izvještavanje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prema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w w:val="90"/>
          <w:sz w:val="20"/>
        </w:rPr>
        <w:t>donatorima,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procjenu</w:t>
      </w:r>
      <w:r>
        <w:rPr>
          <w:color w:val="231F20"/>
          <w:spacing w:val="12"/>
          <w:sz w:val="20"/>
        </w:rPr>
        <w:t> </w:t>
      </w:r>
      <w:r>
        <w:rPr>
          <w:color w:val="231F20"/>
          <w:w w:val="90"/>
          <w:sz w:val="20"/>
        </w:rPr>
        <w:t>uspješnosti</w:t>
      </w:r>
      <w:r>
        <w:rPr>
          <w:color w:val="231F20"/>
          <w:spacing w:val="12"/>
          <w:sz w:val="20"/>
        </w:rPr>
        <w:t> </w:t>
      </w:r>
      <w:r>
        <w:rPr>
          <w:color w:val="231F20"/>
          <w:w w:val="90"/>
          <w:sz w:val="20"/>
        </w:rPr>
        <w:t>projektnih</w:t>
      </w:r>
      <w:r>
        <w:rPr>
          <w:color w:val="231F20"/>
          <w:spacing w:val="12"/>
          <w:sz w:val="20"/>
        </w:rPr>
        <w:t> </w:t>
      </w:r>
      <w:r>
        <w:rPr>
          <w:color w:val="231F20"/>
          <w:spacing w:val="-2"/>
          <w:w w:val="90"/>
          <w:sz w:val="20"/>
        </w:rPr>
        <w:t>intervencija,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donošenje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odluka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o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eventualnim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korektivnim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2"/>
          <w:w w:val="90"/>
          <w:sz w:val="20"/>
        </w:rPr>
        <w:t>mjerama.</w:t>
      </w:r>
    </w:p>
    <w:p>
      <w:pPr>
        <w:pStyle w:val="Heading5"/>
        <w:jc w:val="both"/>
        <w:rPr>
          <w:b w:val="0"/>
        </w:rPr>
      </w:pPr>
      <w:r>
        <w:rPr>
          <w:b w:val="0"/>
          <w:color w:val="6BBF49"/>
          <w:w w:val="85"/>
        </w:rPr>
        <w:t>Indikatori</w:t>
      </w:r>
      <w:r>
        <w:rPr>
          <w:b w:val="0"/>
          <w:color w:val="6BBF49"/>
          <w:spacing w:val="-2"/>
          <w:w w:val="85"/>
        </w:rPr>
        <w:t> </w:t>
      </w:r>
      <w:r>
        <w:rPr>
          <w:b w:val="0"/>
          <w:color w:val="6BBF49"/>
          <w:w w:val="85"/>
        </w:rPr>
        <w:t>mogu</w:t>
      </w:r>
      <w:r>
        <w:rPr>
          <w:b w:val="0"/>
          <w:color w:val="6BBF49"/>
          <w:spacing w:val="-2"/>
          <w:w w:val="85"/>
        </w:rPr>
        <w:t> biti: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172" w:lineRule="auto" w:before="199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4"/>
          <w:sz w:val="20"/>
        </w:rPr>
        <w:t>kvantitativni</w:t>
      </w:r>
      <w:r>
        <w:rPr>
          <w:rFonts w:ascii="Arial Black" w:hAnsi="Arial Black"/>
          <w:color w:val="231F20"/>
          <w:spacing w:val="37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41"/>
          <w:sz w:val="20"/>
        </w:rPr>
        <w:t> </w:t>
      </w:r>
      <w:r>
        <w:rPr>
          <w:color w:val="231F20"/>
          <w:spacing w:val="-4"/>
          <w:sz w:val="20"/>
        </w:rPr>
        <w:t>izraženi</w:t>
      </w:r>
      <w:r>
        <w:rPr>
          <w:color w:val="231F20"/>
          <w:spacing w:val="41"/>
          <w:sz w:val="20"/>
        </w:rPr>
        <w:t> </w:t>
      </w:r>
      <w:r>
        <w:rPr>
          <w:color w:val="231F20"/>
          <w:spacing w:val="-4"/>
          <w:sz w:val="20"/>
        </w:rPr>
        <w:t>brojevima</w:t>
      </w:r>
      <w:r>
        <w:rPr>
          <w:color w:val="231F20"/>
          <w:spacing w:val="41"/>
          <w:sz w:val="20"/>
        </w:rPr>
        <w:t> </w:t>
      </w:r>
      <w:r>
        <w:rPr>
          <w:color w:val="231F20"/>
          <w:spacing w:val="-4"/>
          <w:sz w:val="20"/>
        </w:rPr>
        <w:t>(npr.</w:t>
      </w:r>
      <w:r>
        <w:rPr>
          <w:color w:val="231F20"/>
          <w:spacing w:val="38"/>
          <w:sz w:val="20"/>
        </w:rPr>
        <w:t> </w:t>
      </w:r>
      <w:r>
        <w:rPr>
          <w:color w:val="231F20"/>
          <w:spacing w:val="-4"/>
          <w:sz w:val="20"/>
        </w:rPr>
        <w:t>broj</w:t>
      </w:r>
      <w:r>
        <w:rPr>
          <w:color w:val="231F20"/>
          <w:spacing w:val="41"/>
          <w:sz w:val="20"/>
        </w:rPr>
        <w:t> </w:t>
      </w:r>
      <w:r>
        <w:rPr>
          <w:color w:val="231F20"/>
          <w:spacing w:val="-4"/>
          <w:sz w:val="20"/>
        </w:rPr>
        <w:t>realizovanih radionica,</w:t>
      </w:r>
      <w:r>
        <w:rPr>
          <w:color w:val="231F20"/>
          <w:spacing w:val="-23"/>
          <w:sz w:val="20"/>
        </w:rPr>
        <w:t> </w:t>
      </w:r>
      <w:r>
        <w:rPr>
          <w:color w:val="231F20"/>
          <w:spacing w:val="-4"/>
          <w:sz w:val="20"/>
        </w:rPr>
        <w:t>broj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učesnika,</w:t>
      </w:r>
      <w:r>
        <w:rPr>
          <w:color w:val="231F20"/>
          <w:spacing w:val="-23"/>
          <w:sz w:val="20"/>
        </w:rPr>
        <w:t> </w:t>
      </w:r>
      <w:r>
        <w:rPr>
          <w:color w:val="231F20"/>
          <w:spacing w:val="-4"/>
          <w:sz w:val="20"/>
        </w:rPr>
        <w:t>broj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izrađenih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dokumenata),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172" w:lineRule="auto" w:before="197" w:after="0"/>
        <w:ind w:left="1683" w:right="956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sz w:val="20"/>
        </w:rPr>
        <w:t>kvalitativni</w:t>
      </w:r>
      <w:r>
        <w:rPr>
          <w:rFonts w:ascii="Arial Black" w:hAnsi="Arial Black"/>
          <w:color w:val="231F20"/>
          <w:spacing w:val="45"/>
          <w:sz w:val="20"/>
        </w:rPr>
        <w:t> </w:t>
      </w:r>
      <w:r>
        <w:rPr>
          <w:color w:val="231F20"/>
          <w:spacing w:val="-2"/>
          <w:sz w:val="20"/>
        </w:rPr>
        <w:t>–</w:t>
      </w:r>
      <w:r>
        <w:rPr>
          <w:color w:val="231F20"/>
          <w:spacing w:val="49"/>
          <w:sz w:val="20"/>
        </w:rPr>
        <w:t> </w:t>
      </w:r>
      <w:r>
        <w:rPr>
          <w:color w:val="231F20"/>
          <w:spacing w:val="-2"/>
          <w:sz w:val="20"/>
        </w:rPr>
        <w:t>izražavaju</w:t>
      </w:r>
      <w:r>
        <w:rPr>
          <w:color w:val="231F20"/>
          <w:spacing w:val="48"/>
          <w:sz w:val="20"/>
        </w:rPr>
        <w:t> </w:t>
      </w:r>
      <w:r>
        <w:rPr>
          <w:color w:val="231F20"/>
          <w:spacing w:val="-2"/>
          <w:sz w:val="20"/>
        </w:rPr>
        <w:t>promjene</w:t>
      </w:r>
      <w:r>
        <w:rPr>
          <w:color w:val="231F20"/>
          <w:spacing w:val="49"/>
          <w:sz w:val="20"/>
        </w:rPr>
        <w:t> </w:t>
      </w:r>
      <w:r>
        <w:rPr>
          <w:color w:val="231F20"/>
          <w:spacing w:val="-2"/>
          <w:sz w:val="20"/>
        </w:rPr>
        <w:t>u</w:t>
      </w:r>
      <w:r>
        <w:rPr>
          <w:color w:val="231F20"/>
          <w:spacing w:val="49"/>
          <w:sz w:val="20"/>
        </w:rPr>
        <w:t> </w:t>
      </w:r>
      <w:r>
        <w:rPr>
          <w:color w:val="231F20"/>
          <w:spacing w:val="-2"/>
          <w:sz w:val="20"/>
        </w:rPr>
        <w:t>znanju,</w:t>
      </w:r>
      <w:r>
        <w:rPr>
          <w:color w:val="231F20"/>
          <w:spacing w:val="45"/>
          <w:sz w:val="20"/>
        </w:rPr>
        <w:t> </w:t>
      </w:r>
      <w:r>
        <w:rPr>
          <w:color w:val="231F20"/>
          <w:spacing w:val="-2"/>
          <w:sz w:val="20"/>
        </w:rPr>
        <w:t>stavovima, </w:t>
      </w:r>
      <w:r>
        <w:rPr>
          <w:color w:val="231F20"/>
          <w:spacing w:val="-4"/>
          <w:sz w:val="20"/>
        </w:rPr>
        <w:t>ponašanju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ili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nivou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zadovoljstva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korisnika.</w:t>
      </w:r>
    </w:p>
    <w:p>
      <w:pPr>
        <w:spacing w:line="170" w:lineRule="auto" w:before="200"/>
        <w:ind w:left="963" w:right="961" w:firstLine="0"/>
        <w:jc w:val="both"/>
        <w:rPr>
          <w:sz w:val="20"/>
        </w:rPr>
      </w:pPr>
      <w:r>
        <w:rPr>
          <w:color w:val="231F20"/>
          <w:spacing w:val="-4"/>
          <w:sz w:val="20"/>
        </w:rPr>
        <w:t>U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praksi,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kombinovanje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kvantitativnih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kvalitativnih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indikatora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omo-</w:t>
      </w:r>
      <w:r>
        <w:rPr>
          <w:color w:val="231F20"/>
          <w:w w:val="90"/>
          <w:sz w:val="20"/>
        </w:rPr>
        <w:t>gućava</w:t>
      </w:r>
      <w:r>
        <w:rPr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potpuniju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sliku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o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efektima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projekta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posebno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projektima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lo-</w:t>
      </w:r>
      <w:r>
        <w:rPr>
          <w:color w:val="231F20"/>
          <w:spacing w:val="-2"/>
          <w:sz w:val="20"/>
        </w:rPr>
        <w:t>kalnog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razvoja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rada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sa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zajednicom.</w:t>
      </w:r>
    </w:p>
    <w:p>
      <w:pPr>
        <w:pStyle w:val="BodyText"/>
        <w:spacing w:before="208"/>
      </w:pPr>
    </w:p>
    <w:p>
      <w:pPr>
        <w:pStyle w:val="Heading4"/>
        <w:numPr>
          <w:ilvl w:val="1"/>
          <w:numId w:val="28"/>
        </w:numPr>
        <w:tabs>
          <w:tab w:pos="1436" w:val="left" w:leader="none"/>
        </w:tabs>
        <w:spacing w:line="240" w:lineRule="auto" w:before="1" w:after="0"/>
        <w:ind w:left="1436" w:right="0" w:hanging="473"/>
        <w:jc w:val="left"/>
        <w:rPr>
          <w:b w:val="0"/>
        </w:rPr>
      </w:pPr>
      <w:bookmarkStart w:name="_TOC_250003" w:id="28"/>
      <w:r>
        <w:rPr>
          <w:b w:val="0"/>
          <w:color w:val="005944"/>
          <w:w w:val="80"/>
        </w:rPr>
        <w:t>Planiranje</w:t>
      </w:r>
      <w:r>
        <w:rPr>
          <w:b w:val="0"/>
          <w:color w:val="005944"/>
          <w:spacing w:val="22"/>
        </w:rPr>
        <w:t> </w:t>
      </w:r>
      <w:bookmarkEnd w:id="28"/>
      <w:r>
        <w:rPr>
          <w:b w:val="0"/>
          <w:color w:val="005944"/>
          <w:spacing w:val="-2"/>
          <w:w w:val="90"/>
        </w:rPr>
        <w:t>resursa</w:t>
      </w:r>
    </w:p>
    <w:p>
      <w:pPr>
        <w:pStyle w:val="BodyText"/>
        <w:spacing w:line="172" w:lineRule="auto" w:before="187"/>
        <w:ind w:left="963" w:right="961"/>
        <w:jc w:val="both"/>
      </w:pPr>
      <w:r>
        <w:rPr>
          <w:color w:val="231F20"/>
          <w:spacing w:val="-4"/>
        </w:rPr>
        <w:t>Planiranje resursa obuhvata identifikaciju i raspodjelu svih sredstava </w:t>
      </w:r>
      <w:r>
        <w:rPr>
          <w:color w:val="231F20"/>
          <w:spacing w:val="-8"/>
        </w:rPr>
        <w:t>potrebnih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za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uspješnu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realizaciju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projektnih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aktivnosti.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Ova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faza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omo-</w:t>
      </w:r>
      <w:r>
        <w:rPr>
          <w:color w:val="231F20"/>
          <w:spacing w:val="-6"/>
        </w:rPr>
        <w:t>gućava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da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projektni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ciljevi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usklade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realnim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mogućnostima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orga-</w:t>
      </w:r>
      <w:r>
        <w:rPr>
          <w:color w:val="231F20"/>
          <w:spacing w:val="-2"/>
        </w:rPr>
        <w:t>nizacije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dostupnim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sredstvima.</w:t>
      </w:r>
    </w:p>
    <w:p>
      <w:pPr>
        <w:pStyle w:val="Heading5"/>
        <w:spacing w:before="133"/>
        <w:jc w:val="both"/>
        <w:rPr>
          <w:b w:val="0"/>
        </w:rPr>
      </w:pPr>
      <w:r>
        <w:rPr>
          <w:b w:val="0"/>
          <w:color w:val="6BBF49"/>
          <w:w w:val="80"/>
        </w:rPr>
        <w:t>Planiranje</w:t>
      </w:r>
      <w:r>
        <w:rPr>
          <w:b w:val="0"/>
          <w:color w:val="6BBF49"/>
          <w:spacing w:val="6"/>
        </w:rPr>
        <w:t> </w:t>
      </w:r>
      <w:r>
        <w:rPr>
          <w:b w:val="0"/>
          <w:color w:val="6BBF49"/>
          <w:w w:val="80"/>
        </w:rPr>
        <w:t>resursa</w:t>
      </w:r>
      <w:r>
        <w:rPr>
          <w:b w:val="0"/>
          <w:color w:val="6BBF49"/>
          <w:spacing w:val="7"/>
        </w:rPr>
        <w:t> </w:t>
      </w:r>
      <w:r>
        <w:rPr>
          <w:b w:val="0"/>
          <w:color w:val="6BBF49"/>
          <w:spacing w:val="-2"/>
          <w:w w:val="80"/>
        </w:rPr>
        <w:t>uključuje: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172" w:lineRule="auto" w:before="199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ljudske resurse </w:t>
      </w:r>
      <w:r>
        <w:rPr>
          <w:color w:val="231F20"/>
          <w:w w:val="90"/>
          <w:sz w:val="20"/>
        </w:rPr>
        <w:t>– članove projektnog tima, partnere,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volontere</w:t>
      </w:r>
      <w:r>
        <w:rPr>
          <w:color w:val="231F20"/>
          <w:sz w:val="20"/>
        </w:rPr>
        <w:t> i njihove uloge,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136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finansijske</w:t>
      </w:r>
      <w:r>
        <w:rPr>
          <w:rFonts w:ascii="Arial Black" w:hAnsi="Arial Black"/>
          <w:color w:val="231F20"/>
          <w:spacing w:val="-4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resurse</w:t>
      </w:r>
      <w:r>
        <w:rPr>
          <w:rFonts w:ascii="Arial Black" w:hAnsi="Arial Black"/>
          <w:color w:val="231F20"/>
          <w:spacing w:val="-4"/>
          <w:sz w:val="20"/>
        </w:rPr>
        <w:t> </w:t>
      </w:r>
      <w:r>
        <w:rPr>
          <w:color w:val="231F20"/>
          <w:w w:val="85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85"/>
          <w:sz w:val="20"/>
        </w:rPr>
        <w:t>budžet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85"/>
          <w:sz w:val="20"/>
        </w:rPr>
        <w:t>projekta</w:t>
      </w:r>
      <w:r>
        <w:rPr>
          <w:color w:val="231F20"/>
          <w:sz w:val="20"/>
        </w:rPr>
        <w:t> </w:t>
      </w:r>
      <w:r>
        <w:rPr>
          <w:color w:val="231F20"/>
          <w:w w:val="85"/>
          <w:sz w:val="20"/>
        </w:rPr>
        <w:t>i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85"/>
          <w:sz w:val="20"/>
        </w:rPr>
        <w:t>izvore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2"/>
          <w:w w:val="85"/>
          <w:sz w:val="20"/>
        </w:rPr>
        <w:t>finansiranja,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materijalne</w:t>
      </w:r>
      <w:r>
        <w:rPr>
          <w:rFonts w:ascii="Arial Black" w:hAnsi="Arial Black"/>
          <w:color w:val="231F20"/>
          <w:spacing w:val="6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resurse</w:t>
      </w:r>
      <w:r>
        <w:rPr>
          <w:rFonts w:ascii="Arial Black" w:hAnsi="Arial Black"/>
          <w:color w:val="231F20"/>
          <w:spacing w:val="4"/>
          <w:sz w:val="20"/>
        </w:rPr>
        <w:t> </w:t>
      </w:r>
      <w:r>
        <w:rPr>
          <w:color w:val="231F20"/>
          <w:w w:val="85"/>
          <w:sz w:val="20"/>
        </w:rPr>
        <w:t>–</w:t>
      </w:r>
      <w:r>
        <w:rPr>
          <w:color w:val="231F20"/>
          <w:spacing w:val="9"/>
          <w:sz w:val="20"/>
        </w:rPr>
        <w:t> </w:t>
      </w:r>
      <w:r>
        <w:rPr>
          <w:color w:val="231F20"/>
          <w:w w:val="85"/>
          <w:sz w:val="20"/>
        </w:rPr>
        <w:t>opremu,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85"/>
          <w:sz w:val="20"/>
        </w:rPr>
        <w:t>prostor,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85"/>
          <w:sz w:val="20"/>
        </w:rPr>
        <w:t>materijale</w:t>
      </w:r>
      <w:r>
        <w:rPr>
          <w:color w:val="231F20"/>
          <w:spacing w:val="8"/>
          <w:sz w:val="20"/>
        </w:rPr>
        <w:t> </w:t>
      </w:r>
      <w:r>
        <w:rPr>
          <w:color w:val="231F20"/>
          <w:w w:val="85"/>
          <w:sz w:val="20"/>
        </w:rPr>
        <w:t>i</w:t>
      </w:r>
      <w:r>
        <w:rPr>
          <w:color w:val="231F20"/>
          <w:spacing w:val="9"/>
          <w:sz w:val="20"/>
        </w:rPr>
        <w:t> </w:t>
      </w:r>
      <w:r>
        <w:rPr>
          <w:color w:val="231F20"/>
          <w:spacing w:val="-2"/>
          <w:w w:val="85"/>
          <w:sz w:val="20"/>
        </w:rPr>
        <w:t>logistiku,</w:t>
      </w:r>
    </w:p>
    <w:p>
      <w:pPr>
        <w:pStyle w:val="ListParagraph"/>
        <w:numPr>
          <w:ilvl w:val="2"/>
          <w:numId w:val="28"/>
        </w:numPr>
        <w:tabs>
          <w:tab w:pos="1683" w:val="left" w:leader="none"/>
        </w:tabs>
        <w:spacing w:line="172" w:lineRule="auto" w:before="173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4"/>
          <w:sz w:val="20"/>
        </w:rPr>
        <w:t>vremenske</w:t>
      </w:r>
      <w:r>
        <w:rPr>
          <w:rFonts w:ascii="Arial Black" w:hAnsi="Arial Black"/>
          <w:color w:val="231F20"/>
          <w:spacing w:val="49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resurse</w:t>
      </w:r>
      <w:r>
        <w:rPr>
          <w:rFonts w:ascii="Arial Black" w:hAnsi="Arial Black"/>
          <w:color w:val="231F20"/>
          <w:spacing w:val="50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53"/>
          <w:sz w:val="20"/>
        </w:rPr>
        <w:t> </w:t>
      </w:r>
      <w:r>
        <w:rPr>
          <w:color w:val="231F20"/>
          <w:spacing w:val="-4"/>
          <w:sz w:val="20"/>
        </w:rPr>
        <w:t>raspoloživo</w:t>
      </w:r>
      <w:r>
        <w:rPr>
          <w:color w:val="231F20"/>
          <w:spacing w:val="50"/>
          <w:sz w:val="20"/>
        </w:rPr>
        <w:t> </w:t>
      </w:r>
      <w:r>
        <w:rPr>
          <w:color w:val="231F20"/>
          <w:spacing w:val="-4"/>
          <w:sz w:val="20"/>
        </w:rPr>
        <w:t>vrijeme</w:t>
      </w:r>
      <w:r>
        <w:rPr>
          <w:color w:val="231F20"/>
          <w:spacing w:val="53"/>
          <w:sz w:val="20"/>
        </w:rPr>
        <w:t> </w:t>
      </w:r>
      <w:r>
        <w:rPr>
          <w:color w:val="231F20"/>
          <w:spacing w:val="-4"/>
          <w:sz w:val="20"/>
        </w:rPr>
        <w:t>za</w:t>
      </w:r>
      <w:r>
        <w:rPr>
          <w:color w:val="231F20"/>
          <w:spacing w:val="53"/>
          <w:sz w:val="20"/>
        </w:rPr>
        <w:t> </w:t>
      </w:r>
      <w:r>
        <w:rPr>
          <w:color w:val="231F20"/>
          <w:spacing w:val="-4"/>
          <w:sz w:val="20"/>
        </w:rPr>
        <w:t>realizaciju </w:t>
      </w:r>
      <w:r>
        <w:rPr>
          <w:color w:val="231F20"/>
          <w:spacing w:val="-2"/>
          <w:sz w:val="20"/>
        </w:rPr>
        <w:t>aktivnosti.</w:t>
      </w:r>
    </w:p>
    <w:p>
      <w:pPr>
        <w:pStyle w:val="BodyText"/>
        <w:spacing w:line="172" w:lineRule="auto" w:before="197"/>
        <w:ind w:left="963" w:right="956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4824383</wp:posOffset>
                </wp:positionH>
                <wp:positionV relativeFrom="paragraph">
                  <wp:posOffset>389286</wp:posOffset>
                </wp:positionV>
                <wp:extent cx="467995" cy="857250"/>
                <wp:effectExtent l="0" t="0" r="0" b="0"/>
                <wp:wrapNone/>
                <wp:docPr id="260" name="Group 2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0" name="Group 260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261" name="Graphic 261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Textbox 262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3" w:right="121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30.652502pt;width:36.85pt;height:67.5pt;mso-position-horizontal-relative:page;mso-position-vertical-relative:paragraph;z-index:15758336" id="docshapegroup254" coordorigin="7597,613" coordsize="737,1350">
                <v:shape style="position:absolute;left:7597;top:613;width:737;height:1350" id="docshape255" coordorigin="7597,613" coordsize="737,1350" path="m8282,613l8207,617,8135,628,8065,647,7999,672,7936,704,7877,741,7823,785,7773,833,7729,886,7691,944,7658,1006,7632,1072,7613,1141,7601,1213,7597,1287,7602,1364,7614,1437,7633,1507,7660,1573,7693,1635,7732,1693,7776,1746,7826,1794,7881,1837,7940,1874,8002,1905,8068,1930,8137,1948,8209,1959,8282,1963,8334,1960,8334,616,8282,613xe" filled="true" fillcolor="#6bbf49" stroked="false">
                  <v:path arrowok="t"/>
                  <v:fill type="solid"/>
                </v:shape>
                <v:shape style="position:absolute;left:7597;top:613;width:737;height:1350" type="#_x0000_t202" id="docshape256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3" w:right="121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29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</w:rPr>
        <w:t>Realno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planiranje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resursa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ključno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za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izbjegavanje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kašnjenja,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preop-</w:t>
      </w:r>
      <w:r>
        <w:rPr>
          <w:color w:val="231F20"/>
          <w:spacing w:val="-2"/>
        </w:rPr>
        <w:t>terećenja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tima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finansijskih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problema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tokom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sprovođenja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projekta. </w:t>
      </w:r>
      <w:r>
        <w:rPr>
          <w:color w:val="231F20"/>
          <w:spacing w:val="-6"/>
        </w:rPr>
        <w:t>Posebno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LEADER/CLLD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projektima,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gdje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resursi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često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ograničeni, </w:t>
      </w:r>
      <w:r>
        <w:rPr>
          <w:color w:val="231F20"/>
          <w:w w:val="90"/>
        </w:rPr>
        <w:t>važno je pažljivo uskladiti obim aktivnosti sa raspoloživim kapacitetima.</w:t>
      </w:r>
    </w:p>
    <w:p>
      <w:pPr>
        <w:pStyle w:val="BodyText"/>
        <w:spacing w:after="0" w:line="172" w:lineRule="auto"/>
        <w:jc w:val="both"/>
        <w:sectPr>
          <w:footerReference w:type="default" r:id="rId35"/>
          <w:pgSz w:w="8340" w:h="11910"/>
          <w:pgMar w:header="0" w:footer="0" w:top="680" w:bottom="0" w:left="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5076826</wp:posOffset>
            </wp:positionH>
            <wp:positionV relativeFrom="page">
              <wp:posOffset>7109111</wp:posOffset>
            </wp:positionV>
            <wp:extent cx="215174" cy="221619"/>
            <wp:effectExtent l="0" t="0" r="0" b="0"/>
            <wp:wrapNone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74" cy="221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292090" cy="7560309"/>
                <wp:effectExtent l="0" t="0" r="0" b="0"/>
                <wp:wrapNone/>
                <wp:docPr id="265" name="Group 2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5" name="Group 265"/>
                      <wpg:cNvGrpSpPr/>
                      <wpg:grpSpPr>
                        <a:xfrm>
                          <a:off x="0" y="0"/>
                          <a:ext cx="5292090" cy="7560309"/>
                          <a:chExt cx="5292090" cy="7560309"/>
                        </a:xfrm>
                      </wpg:grpSpPr>
                      <wps:wsp>
                        <wps:cNvPr id="266" name="Graphic 266"/>
                        <wps:cNvSpPr/>
                        <wps:spPr>
                          <a:xfrm>
                            <a:off x="3789896" y="7131849"/>
                            <a:ext cx="396240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199390">
                                <a:moveTo>
                                  <a:pt x="395693" y="5181"/>
                                </a:moveTo>
                                <a:lnTo>
                                  <a:pt x="395439" y="254"/>
                                </a:lnTo>
                                <a:lnTo>
                                  <a:pt x="390512" y="0"/>
                                </a:lnTo>
                                <a:lnTo>
                                  <a:pt x="343535" y="5130"/>
                                </a:lnTo>
                                <a:lnTo>
                                  <a:pt x="300012" y="21831"/>
                                </a:lnTo>
                                <a:lnTo>
                                  <a:pt x="261797" y="48399"/>
                                </a:lnTo>
                                <a:lnTo>
                                  <a:pt x="230759" y="83121"/>
                                </a:lnTo>
                                <a:lnTo>
                                  <a:pt x="208788" y="124282"/>
                                </a:lnTo>
                                <a:lnTo>
                                  <a:pt x="197739" y="170154"/>
                                </a:lnTo>
                                <a:lnTo>
                                  <a:pt x="197142" y="176377"/>
                                </a:lnTo>
                                <a:lnTo>
                                  <a:pt x="194678" y="149783"/>
                                </a:lnTo>
                                <a:lnTo>
                                  <a:pt x="180238" y="108978"/>
                                </a:lnTo>
                                <a:lnTo>
                                  <a:pt x="156933" y="72580"/>
                                </a:lnTo>
                                <a:lnTo>
                                  <a:pt x="126250" y="42037"/>
                                </a:lnTo>
                                <a:lnTo>
                                  <a:pt x="89738" y="18796"/>
                                </a:lnTo>
                                <a:lnTo>
                                  <a:pt x="48869" y="4305"/>
                                </a:lnTo>
                                <a:lnTo>
                                  <a:pt x="5181" y="0"/>
                                </a:lnTo>
                                <a:lnTo>
                                  <a:pt x="254" y="254"/>
                                </a:lnTo>
                                <a:lnTo>
                                  <a:pt x="38" y="4305"/>
                                </a:lnTo>
                                <a:lnTo>
                                  <a:pt x="0" y="5181"/>
                                </a:lnTo>
                                <a:lnTo>
                                  <a:pt x="5118" y="52158"/>
                                </a:lnTo>
                                <a:lnTo>
                                  <a:pt x="21818" y="95681"/>
                                </a:lnTo>
                                <a:lnTo>
                                  <a:pt x="48387" y="133908"/>
                                </a:lnTo>
                                <a:lnTo>
                                  <a:pt x="83108" y="164934"/>
                                </a:lnTo>
                                <a:lnTo>
                                  <a:pt x="124269" y="186905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4"/>
                                </a:lnTo>
                                <a:lnTo>
                                  <a:pt x="190309" y="198894"/>
                                </a:lnTo>
                                <a:lnTo>
                                  <a:pt x="197815" y="198488"/>
                                </a:lnTo>
                                <a:lnTo>
                                  <a:pt x="202133" y="198742"/>
                                </a:lnTo>
                                <a:lnTo>
                                  <a:pt x="245910" y="194691"/>
                                </a:lnTo>
                                <a:lnTo>
                                  <a:pt x="286715" y="180251"/>
                                </a:lnTo>
                                <a:lnTo>
                                  <a:pt x="323113" y="156946"/>
                                </a:lnTo>
                                <a:lnTo>
                                  <a:pt x="353656" y="126263"/>
                                </a:lnTo>
                                <a:lnTo>
                                  <a:pt x="376897" y="89750"/>
                                </a:lnTo>
                                <a:lnTo>
                                  <a:pt x="391388" y="48882"/>
                                </a:lnTo>
                                <a:lnTo>
                                  <a:pt x="395693" y="5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2001" cy="7560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16.7pt;height:595.3pt;mso-position-horizontal-relative:page;mso-position-vertical-relative:page;z-index:15760384" id="docshapegroup258" coordorigin="0,0" coordsize="8334,11906">
                <v:shape style="position:absolute;left:5968;top:11231;width:624;height:314" id="docshape259" coordorigin="5968,11231" coordsize="624,314" path="m6591,11239l6591,11232,6583,11231,6509,11239,6441,11266,6381,11307,6332,11362,6297,11427,6280,11499,6279,11509,6275,11467,6252,11403,6215,11346,6167,11297,6110,11261,6045,11238,5977,11231,5969,11232,5968,11238,5968,11239,5976,11313,6003,11382,6045,11442,6099,11491,6164,11526,6236,11543,6258,11544,6268,11544,6280,11544,6287,11544,6356,11538,6420,11515,6477,11478,6525,11430,6562,11373,6585,11308,6591,11239xe" filled="true" fillcolor="#6bbf49" stroked="false">
                  <v:path arrowok="t"/>
                  <v:fill type="solid"/>
                </v:shape>
                <v:shape style="position:absolute;left:0;top:0;width:8334;height:11906" type="#_x0000_t75" id="docshape260" stroked="false">
                  <v:imagedata r:id="rId37" o:title="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4" w:after="1"/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67995" cy="863600"/>
                <wp:effectExtent l="0" t="0" r="0" b="3175"/>
                <wp:docPr id="268" name="Group 2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8" name="Group 268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269" name="Graphic 269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Textbox 270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6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6.85pt;height:68pt;mso-position-horizontal-relative:char;mso-position-vertical-relative:line" id="docshapegroup261" coordorigin="0,0" coordsize="737,1360">
                <v:shape style="position:absolute;left:0;top:0;width:737;height:1360" id="docshape262" coordorigin="0,0" coordsize="737,1360" path="m46,0l0,2,0,1357,46,1360,123,1356,197,1344,268,1324,336,1298,399,1265,458,1227,513,1182,562,1133,606,1079,644,1020,676,958,702,892,721,823,732,752,736,679,732,604,720,532,701,462,675,396,642,334,603,276,559,222,509,173,454,129,395,92,332,60,265,34,194,15,121,4,46,0xe" filled="true" fillcolor="#6bbf49" stroked="false">
                  <v:path arrowok="t"/>
                  <v:fill type="solid"/>
                </v:shape>
                <v:shape style="position:absolute;left:0;top:0;width:737;height:1360" type="#_x0000_t202" id="docshape263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26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30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footerReference w:type="even" r:id="rId36"/>
          <w:pgSz w:w="8340" w:h="11910"/>
          <w:pgMar w:header="0" w:footer="778" w:top="1340" w:bottom="960" w:left="0" w:right="0"/>
        </w:sectPr>
      </w:pPr>
    </w:p>
    <w:p>
      <w:pPr>
        <w:pStyle w:val="Heading1"/>
        <w:spacing w:line="428" w:lineRule="exact" w:before="90"/>
        <w:jc w:val="both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0</wp:posOffset>
                </wp:positionH>
                <wp:positionV relativeFrom="page">
                  <wp:posOffset>7131846</wp:posOffset>
                </wp:positionV>
                <wp:extent cx="5292090" cy="428625"/>
                <wp:effectExtent l="0" t="0" r="0" b="0"/>
                <wp:wrapNone/>
                <wp:docPr id="271" name="Group 2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1" name="Group 271"/>
                      <wpg:cNvGrpSpPr/>
                      <wpg:grpSpPr>
                        <a:xfrm>
                          <a:off x="0" y="0"/>
                          <a:ext cx="5292090" cy="428625"/>
                          <a:chExt cx="5292090" cy="428625"/>
                        </a:xfrm>
                      </wpg:grpSpPr>
                      <wps:wsp>
                        <wps:cNvPr id="272" name="Graphic 272"/>
                        <wps:cNvSpPr/>
                        <wps:spPr>
                          <a:xfrm>
                            <a:off x="0" y="3"/>
                            <a:ext cx="143700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199390">
                                <a:moveTo>
                                  <a:pt x="6286" y="192951"/>
                                </a:moveTo>
                                <a:lnTo>
                                  <a:pt x="1765" y="144170"/>
                                </a:lnTo>
                                <a:lnTo>
                                  <a:pt x="0" y="139166"/>
                                </a:lnTo>
                                <a:lnTo>
                                  <a:pt x="0" y="198716"/>
                                </a:lnTo>
                                <a:lnTo>
                                  <a:pt x="5956" y="198399"/>
                                </a:lnTo>
                                <a:lnTo>
                                  <a:pt x="6286" y="192951"/>
                                </a:lnTo>
                                <a:close/>
                              </a:path>
                              <a:path w="1437005" h="199390">
                                <a:moveTo>
                                  <a:pt x="1436865" y="5181"/>
                                </a:moveTo>
                                <a:lnTo>
                                  <a:pt x="1436611" y="254"/>
                                </a:lnTo>
                                <a:lnTo>
                                  <a:pt x="1431683" y="0"/>
                                </a:lnTo>
                                <a:lnTo>
                                  <a:pt x="1384185" y="5181"/>
                                </a:lnTo>
                                <a:lnTo>
                                  <a:pt x="1384566" y="5181"/>
                                </a:lnTo>
                                <a:lnTo>
                                  <a:pt x="1341183" y="21831"/>
                                </a:lnTo>
                                <a:lnTo>
                                  <a:pt x="1302969" y="48399"/>
                                </a:lnTo>
                                <a:lnTo>
                                  <a:pt x="1271930" y="83121"/>
                                </a:lnTo>
                                <a:lnTo>
                                  <a:pt x="1249959" y="124282"/>
                                </a:lnTo>
                                <a:lnTo>
                                  <a:pt x="1238910" y="170154"/>
                                </a:lnTo>
                                <a:lnTo>
                                  <a:pt x="1238313" y="176377"/>
                                </a:lnTo>
                                <a:lnTo>
                                  <a:pt x="1235849" y="149783"/>
                                </a:lnTo>
                                <a:lnTo>
                                  <a:pt x="1221422" y="108978"/>
                                </a:lnTo>
                                <a:lnTo>
                                  <a:pt x="1198105" y="72580"/>
                                </a:lnTo>
                                <a:lnTo>
                                  <a:pt x="1167434" y="42037"/>
                                </a:lnTo>
                                <a:lnTo>
                                  <a:pt x="1130909" y="18796"/>
                                </a:lnTo>
                                <a:lnTo>
                                  <a:pt x="1090041" y="4305"/>
                                </a:lnTo>
                                <a:lnTo>
                                  <a:pt x="1046353" y="0"/>
                                </a:lnTo>
                                <a:lnTo>
                                  <a:pt x="1041425" y="254"/>
                                </a:lnTo>
                                <a:lnTo>
                                  <a:pt x="1041209" y="4305"/>
                                </a:lnTo>
                                <a:lnTo>
                                  <a:pt x="1041171" y="5181"/>
                                </a:lnTo>
                                <a:lnTo>
                                  <a:pt x="1046289" y="52158"/>
                                </a:lnTo>
                                <a:lnTo>
                                  <a:pt x="1063002" y="95681"/>
                                </a:lnTo>
                                <a:lnTo>
                                  <a:pt x="1089571" y="133908"/>
                                </a:lnTo>
                                <a:lnTo>
                                  <a:pt x="1124292" y="164934"/>
                                </a:lnTo>
                                <a:lnTo>
                                  <a:pt x="1165440" y="186905"/>
                                </a:lnTo>
                                <a:lnTo>
                                  <a:pt x="1211326" y="197954"/>
                                </a:lnTo>
                                <a:lnTo>
                                  <a:pt x="1225054" y="198894"/>
                                </a:lnTo>
                                <a:lnTo>
                                  <a:pt x="1231480" y="198894"/>
                                </a:lnTo>
                                <a:lnTo>
                                  <a:pt x="1238986" y="198488"/>
                                </a:lnTo>
                                <a:lnTo>
                                  <a:pt x="1243304" y="198742"/>
                                </a:lnTo>
                                <a:lnTo>
                                  <a:pt x="1287081" y="194691"/>
                                </a:lnTo>
                                <a:lnTo>
                                  <a:pt x="1327899" y="180251"/>
                                </a:lnTo>
                                <a:lnTo>
                                  <a:pt x="1364297" y="156946"/>
                                </a:lnTo>
                                <a:lnTo>
                                  <a:pt x="1394841" y="126263"/>
                                </a:lnTo>
                                <a:lnTo>
                                  <a:pt x="1418082" y="89750"/>
                                </a:lnTo>
                                <a:lnTo>
                                  <a:pt x="1432572" y="48882"/>
                                </a:lnTo>
                                <a:lnTo>
                                  <a:pt x="1436865" y="5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0" y="155401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1.562683pt;width:416.7pt;height:33.75pt;mso-position-horizontal-relative:page;mso-position-vertical-relative:page;z-index:15761408" id="docshapegroup264" coordorigin="0,11231" coordsize="8334,675">
                <v:shape style="position:absolute;left:0;top:11231;width:2263;height:314" id="docshape265" coordorigin="0,11231" coordsize="2263,314" path="m10,11535l3,11458,0,11450,0,11544,9,11544,10,1153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266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bookmarkStart w:name="_TOC_250002" w:id="29"/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9:</w:t>
      </w:r>
      <w:bookmarkEnd w:id="29"/>
      <w:r>
        <w:rPr>
          <w:b w:val="0"/>
          <w:color w:val="EAE9E8"/>
          <w:spacing w:val="80"/>
          <w:shd w:fill="6BBF49" w:color="auto" w:val="clear"/>
        </w:rPr>
        <w:t>  </w:t>
      </w:r>
    </w:p>
    <w:p>
      <w:pPr>
        <w:pStyle w:val="Heading2"/>
        <w:spacing w:line="371" w:lineRule="exact" w:before="0"/>
        <w:jc w:val="both"/>
        <w:rPr>
          <w:b w:val="0"/>
          <w:u w:val="none"/>
        </w:rPr>
      </w:pPr>
      <w:r>
        <w:rPr>
          <w:b w:val="0"/>
          <w:color w:val="6BBF49"/>
          <w:w w:val="80"/>
          <w:u w:val="thick" w:color="6BBF49"/>
        </w:rPr>
        <w:t>RIZICI,</w:t>
      </w:r>
      <w:r>
        <w:rPr>
          <w:b w:val="0"/>
          <w:color w:val="6BBF49"/>
          <w:spacing w:val="-17"/>
          <w:u w:val="thick" w:color="6BBF49"/>
        </w:rPr>
        <w:t> </w:t>
      </w:r>
      <w:r>
        <w:rPr>
          <w:b w:val="0"/>
          <w:color w:val="6BBF49"/>
          <w:w w:val="80"/>
          <w:u w:val="thick" w:color="6BBF49"/>
        </w:rPr>
        <w:t>PRETPOSTAVKE</w:t>
      </w:r>
      <w:r>
        <w:rPr>
          <w:b w:val="0"/>
          <w:color w:val="6BBF49"/>
          <w:spacing w:val="-5"/>
          <w:u w:val="thick" w:color="6BBF49"/>
        </w:rPr>
        <w:t> </w:t>
      </w:r>
      <w:r>
        <w:rPr>
          <w:b w:val="0"/>
          <w:color w:val="6BBF49"/>
          <w:w w:val="80"/>
          <w:u w:val="thick" w:color="6BBF49"/>
        </w:rPr>
        <w:t>I</w:t>
      </w:r>
      <w:r>
        <w:rPr>
          <w:b w:val="0"/>
          <w:color w:val="6BBF49"/>
          <w:spacing w:val="-5"/>
          <w:u w:val="thick" w:color="6BBF49"/>
        </w:rPr>
        <w:t> </w:t>
      </w:r>
      <w:r>
        <w:rPr>
          <w:b w:val="0"/>
          <w:color w:val="6BBF49"/>
          <w:w w:val="80"/>
          <w:u w:val="thick" w:color="6BBF49"/>
        </w:rPr>
        <w:t>UPRAVLJANJE</w:t>
      </w:r>
      <w:r>
        <w:rPr>
          <w:b w:val="0"/>
          <w:color w:val="6BBF49"/>
          <w:spacing w:val="-6"/>
          <w:u w:val="thick" w:color="6BBF49"/>
        </w:rPr>
        <w:t> </w:t>
      </w:r>
      <w:r>
        <w:rPr>
          <w:b w:val="0"/>
          <w:color w:val="6BBF49"/>
          <w:spacing w:val="-2"/>
          <w:w w:val="80"/>
          <w:u w:val="thick" w:color="6BBF49"/>
        </w:rPr>
        <w:t>RIZICIMA</w:t>
      </w:r>
    </w:p>
    <w:p>
      <w:pPr>
        <w:pStyle w:val="Heading4"/>
        <w:numPr>
          <w:ilvl w:val="1"/>
          <w:numId w:val="29"/>
        </w:numPr>
        <w:tabs>
          <w:tab w:pos="1361" w:val="left" w:leader="none"/>
        </w:tabs>
        <w:spacing w:line="240" w:lineRule="auto" w:before="69" w:after="0"/>
        <w:ind w:left="1361" w:right="0" w:hanging="398"/>
        <w:jc w:val="left"/>
        <w:rPr>
          <w:b w:val="0"/>
        </w:rPr>
      </w:pPr>
      <w:r>
        <w:rPr>
          <w:b w:val="0"/>
          <w:color w:val="005944"/>
          <w:w w:val="80"/>
        </w:rPr>
        <w:t>Razlika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w w:val="80"/>
        </w:rPr>
        <w:t>između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w w:val="80"/>
        </w:rPr>
        <w:t>rizika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w w:val="80"/>
        </w:rPr>
        <w:t>i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spacing w:val="-2"/>
          <w:w w:val="80"/>
        </w:rPr>
        <w:t>pretpostavki</w:t>
      </w:r>
    </w:p>
    <w:p>
      <w:pPr>
        <w:pStyle w:val="BodyText"/>
        <w:spacing w:line="156" w:lineRule="auto" w:before="183"/>
        <w:ind w:left="963" w:right="961"/>
        <w:jc w:val="both"/>
      </w:pPr>
      <w:r>
        <w:rPr>
          <w:color w:val="231F20"/>
        </w:rPr>
        <w:t>U</w:t>
      </w:r>
      <w:r>
        <w:rPr>
          <w:color w:val="231F20"/>
          <w:spacing w:val="28"/>
        </w:rPr>
        <w:t> </w:t>
      </w:r>
      <w:r>
        <w:rPr>
          <w:color w:val="231F20"/>
        </w:rPr>
        <w:t>projektnom</w:t>
      </w:r>
      <w:r>
        <w:rPr>
          <w:color w:val="231F20"/>
          <w:spacing w:val="28"/>
        </w:rPr>
        <w:t> </w:t>
      </w:r>
      <w:r>
        <w:rPr>
          <w:color w:val="231F20"/>
        </w:rPr>
        <w:t>planiranju</w:t>
      </w:r>
      <w:r>
        <w:rPr>
          <w:color w:val="231F20"/>
          <w:spacing w:val="28"/>
        </w:rPr>
        <w:t> </w:t>
      </w:r>
      <w:r>
        <w:rPr>
          <w:color w:val="231F20"/>
        </w:rPr>
        <w:t>i</w:t>
      </w:r>
      <w:r>
        <w:rPr>
          <w:color w:val="231F20"/>
          <w:spacing w:val="28"/>
        </w:rPr>
        <w:t> </w:t>
      </w:r>
      <w:r>
        <w:rPr>
          <w:color w:val="231F20"/>
        </w:rPr>
        <w:t>upravljanju</w:t>
      </w:r>
      <w:r>
        <w:rPr>
          <w:color w:val="231F20"/>
          <w:spacing w:val="26"/>
        </w:rPr>
        <w:t> </w:t>
      </w:r>
      <w:r>
        <w:rPr>
          <w:color w:val="231F20"/>
        </w:rPr>
        <w:t>važno</w:t>
      </w:r>
      <w:r>
        <w:rPr>
          <w:color w:val="231F20"/>
          <w:spacing w:val="28"/>
        </w:rPr>
        <w:t> </w:t>
      </w:r>
      <w:r>
        <w:rPr>
          <w:color w:val="231F20"/>
        </w:rPr>
        <w:t>je</w:t>
      </w:r>
      <w:r>
        <w:rPr>
          <w:color w:val="231F20"/>
          <w:spacing w:val="28"/>
        </w:rPr>
        <w:t> </w:t>
      </w:r>
      <w:r>
        <w:rPr>
          <w:color w:val="231F20"/>
        </w:rPr>
        <w:t>jasno</w:t>
      </w:r>
      <w:r>
        <w:rPr>
          <w:color w:val="231F20"/>
          <w:spacing w:val="28"/>
        </w:rPr>
        <w:t> </w:t>
      </w:r>
      <w:r>
        <w:rPr>
          <w:color w:val="231F20"/>
        </w:rPr>
        <w:t>razlikova-</w:t>
      </w:r>
      <w:r>
        <w:rPr>
          <w:color w:val="231F20"/>
          <w:w w:val="90"/>
        </w:rPr>
        <w:t>ti </w:t>
      </w:r>
      <w:r>
        <w:rPr>
          <w:rFonts w:ascii="Arial Black" w:hAnsi="Arial Black"/>
          <w:color w:val="231F20"/>
          <w:w w:val="90"/>
        </w:rPr>
        <w:t>rizike</w:t>
      </w:r>
      <w:r>
        <w:rPr>
          <w:rFonts w:ascii="Arial Black" w:hAnsi="Arial Black"/>
          <w:color w:val="231F20"/>
          <w:spacing w:val="-1"/>
          <w:w w:val="90"/>
        </w:rPr>
        <w:t> </w:t>
      </w:r>
      <w:r>
        <w:rPr>
          <w:color w:val="231F20"/>
          <w:w w:val="90"/>
        </w:rPr>
        <w:t>i </w:t>
      </w:r>
      <w:r>
        <w:rPr>
          <w:rFonts w:ascii="Arial Black" w:hAnsi="Arial Black"/>
          <w:color w:val="231F20"/>
          <w:w w:val="90"/>
        </w:rPr>
        <w:t>pretpostavke</w:t>
      </w:r>
      <w:r>
        <w:rPr>
          <w:color w:val="231F20"/>
          <w:w w:val="90"/>
        </w:rPr>
        <w:t>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jer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oba pojma utiču na uspješnost projekta,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ali </w:t>
      </w:r>
      <w:r>
        <w:rPr>
          <w:color w:val="231F20"/>
          <w:spacing w:val="-2"/>
        </w:rPr>
        <w:t>imaju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različitu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ulogu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u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planiranju.</w:t>
      </w:r>
    </w:p>
    <w:p>
      <w:pPr>
        <w:pStyle w:val="BodyText"/>
        <w:spacing w:line="156" w:lineRule="auto" w:before="199"/>
        <w:ind w:left="963" w:right="961"/>
        <w:jc w:val="both"/>
      </w:pPr>
      <w:r>
        <w:rPr>
          <w:rFonts w:ascii="Arial Black" w:hAnsi="Arial Black"/>
          <w:color w:val="231F20"/>
          <w:w w:val="90"/>
        </w:rPr>
        <w:t>Rizici </w:t>
      </w:r>
      <w:r>
        <w:rPr>
          <w:color w:val="231F20"/>
          <w:w w:val="90"/>
        </w:rPr>
        <w:t>su potencijalni događaji ili okolnosti koje mogu negativno uticati </w:t>
      </w:r>
      <w:r>
        <w:rPr>
          <w:color w:val="231F20"/>
          <w:spacing w:val="-2"/>
        </w:rPr>
        <w:t>na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realizaciju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projekta,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ostvarenje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rezultata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ili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postizanje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ciljeva.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Oni </w:t>
      </w:r>
      <w:r>
        <w:rPr>
          <w:color w:val="231F20"/>
          <w:spacing w:val="-8"/>
        </w:rPr>
        <w:t>predstavljaju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nešto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što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se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može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dogoditi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u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budućnosti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što, ukoliko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se </w:t>
      </w:r>
      <w:r>
        <w:rPr>
          <w:color w:val="231F20"/>
          <w:spacing w:val="-4"/>
        </w:rPr>
        <w:t>ostvari,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može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ugroziti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projekat.</w:t>
      </w:r>
    </w:p>
    <w:p>
      <w:pPr>
        <w:pStyle w:val="BodyText"/>
        <w:spacing w:line="160" w:lineRule="auto" w:before="196"/>
        <w:ind w:left="963" w:right="961"/>
        <w:jc w:val="both"/>
      </w:pPr>
      <w:r>
        <w:rPr>
          <w:rFonts w:ascii="Arial Black" w:hAnsi="Arial Black"/>
          <w:color w:val="231F20"/>
        </w:rPr>
        <w:t>Pretpostavke</w:t>
      </w:r>
      <w:r>
        <w:rPr>
          <w:rFonts w:ascii="Arial Black" w:hAnsi="Arial Black"/>
          <w:color w:val="231F20"/>
          <w:spacing w:val="-8"/>
        </w:rPr>
        <w:t> </w:t>
      </w:r>
      <w:r>
        <w:rPr>
          <w:color w:val="231F20"/>
        </w:rPr>
        <w:t>su</w:t>
      </w:r>
      <w:r>
        <w:rPr>
          <w:color w:val="231F20"/>
          <w:spacing w:val="-5"/>
        </w:rPr>
        <w:t> </w:t>
      </w:r>
      <w:r>
        <w:rPr>
          <w:color w:val="231F20"/>
        </w:rPr>
        <w:t>spoljašnji</w:t>
      </w:r>
      <w:r>
        <w:rPr>
          <w:color w:val="231F20"/>
          <w:spacing w:val="-5"/>
        </w:rPr>
        <w:t> </w:t>
      </w:r>
      <w:r>
        <w:rPr>
          <w:color w:val="231F20"/>
        </w:rPr>
        <w:t>uslovi</w:t>
      </w:r>
      <w:r>
        <w:rPr>
          <w:color w:val="231F20"/>
          <w:spacing w:val="-5"/>
        </w:rPr>
        <w:t> </w:t>
      </w:r>
      <w:r>
        <w:rPr>
          <w:color w:val="231F20"/>
        </w:rPr>
        <w:t>koji</w:t>
      </w:r>
      <w:r>
        <w:rPr>
          <w:color w:val="231F20"/>
          <w:spacing w:val="-5"/>
        </w:rPr>
        <w:t> </w:t>
      </w:r>
      <w:r>
        <w:rPr>
          <w:color w:val="231F20"/>
        </w:rPr>
        <w:t>moraju</w:t>
      </w:r>
      <w:r>
        <w:rPr>
          <w:color w:val="231F20"/>
          <w:spacing w:val="-5"/>
        </w:rPr>
        <w:t> </w:t>
      </w:r>
      <w:r>
        <w:rPr>
          <w:color w:val="231F20"/>
        </w:rPr>
        <w:t>biti</w:t>
      </w:r>
      <w:r>
        <w:rPr>
          <w:color w:val="231F20"/>
          <w:spacing w:val="-5"/>
        </w:rPr>
        <w:t> </w:t>
      </w:r>
      <w:r>
        <w:rPr>
          <w:color w:val="231F20"/>
        </w:rPr>
        <w:t>ispunjeni</w:t>
      </w:r>
      <w:r>
        <w:rPr>
          <w:color w:val="231F20"/>
          <w:spacing w:val="-5"/>
        </w:rPr>
        <w:t> </w:t>
      </w:r>
      <w:r>
        <w:rPr>
          <w:color w:val="231F20"/>
        </w:rPr>
        <w:t>da</w:t>
      </w:r>
      <w:r>
        <w:rPr>
          <w:color w:val="231F20"/>
          <w:spacing w:val="-5"/>
        </w:rPr>
        <w:t> </w:t>
      </w:r>
      <w:r>
        <w:rPr>
          <w:color w:val="231F20"/>
        </w:rPr>
        <w:t>bi </w:t>
      </w:r>
      <w:r>
        <w:rPr>
          <w:color w:val="231F20"/>
          <w:spacing w:val="-2"/>
        </w:rPr>
        <w:t>projekat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mogao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realizuje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prema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planu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bi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aktivnosti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dovele </w:t>
      </w:r>
      <w:r>
        <w:rPr>
          <w:color w:val="231F20"/>
          <w:spacing w:val="-8"/>
        </w:rPr>
        <w:t>do</w:t>
      </w:r>
      <w:r>
        <w:rPr>
          <w:color w:val="231F20"/>
        </w:rPr>
        <w:t> </w:t>
      </w:r>
      <w:r>
        <w:rPr>
          <w:color w:val="231F20"/>
          <w:spacing w:val="-8"/>
        </w:rPr>
        <w:t>očekivanih</w:t>
      </w:r>
      <w:r>
        <w:rPr>
          <w:color w:val="231F20"/>
        </w:rPr>
        <w:t> </w:t>
      </w:r>
      <w:r>
        <w:rPr>
          <w:color w:val="231F20"/>
          <w:spacing w:val="-8"/>
        </w:rPr>
        <w:t>rezultata.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Pretpostavke</w:t>
      </w:r>
      <w:r>
        <w:rPr>
          <w:color w:val="231F20"/>
        </w:rPr>
        <w:t> </w:t>
      </w:r>
      <w:r>
        <w:rPr>
          <w:color w:val="231F20"/>
          <w:spacing w:val="-8"/>
        </w:rPr>
        <w:t>nijesu</w:t>
      </w:r>
      <w:r>
        <w:rPr>
          <w:color w:val="231F20"/>
        </w:rPr>
        <w:t> </w:t>
      </w:r>
      <w:r>
        <w:rPr>
          <w:color w:val="231F20"/>
          <w:spacing w:val="-8"/>
        </w:rPr>
        <w:t>pod</w:t>
      </w:r>
      <w:r>
        <w:rPr>
          <w:color w:val="231F20"/>
        </w:rPr>
        <w:t> </w:t>
      </w:r>
      <w:r>
        <w:rPr>
          <w:color w:val="231F20"/>
          <w:spacing w:val="-8"/>
        </w:rPr>
        <w:t>direktnom</w:t>
      </w:r>
      <w:r>
        <w:rPr>
          <w:color w:val="231F20"/>
        </w:rPr>
        <w:t> </w:t>
      </w:r>
      <w:r>
        <w:rPr>
          <w:color w:val="231F20"/>
          <w:spacing w:val="-8"/>
        </w:rPr>
        <w:t>kontrolom </w:t>
      </w:r>
      <w:r>
        <w:rPr>
          <w:color w:val="231F20"/>
          <w:spacing w:val="-6"/>
        </w:rPr>
        <w:t>projektnog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tima,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ali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podrazumijevaju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kao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dio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okruženja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kojem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se </w:t>
      </w:r>
      <w:r>
        <w:rPr>
          <w:color w:val="231F20"/>
        </w:rPr>
        <w:t>projekat</w:t>
      </w:r>
      <w:r>
        <w:rPr>
          <w:color w:val="231F20"/>
          <w:spacing w:val="-13"/>
        </w:rPr>
        <w:t> </w:t>
      </w:r>
      <w:r>
        <w:rPr>
          <w:color w:val="231F20"/>
        </w:rPr>
        <w:t>sprovodi.</w:t>
      </w:r>
    </w:p>
    <w:p>
      <w:pPr>
        <w:pStyle w:val="Heading5"/>
        <w:spacing w:before="137"/>
        <w:jc w:val="both"/>
        <w:rPr>
          <w:b w:val="0"/>
        </w:rPr>
      </w:pPr>
      <w:r>
        <w:rPr>
          <w:b w:val="0"/>
          <w:color w:val="6BBF49"/>
          <w:w w:val="85"/>
        </w:rPr>
        <w:t>Razlikovanje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ova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dva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pojma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pomaže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projektnom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timu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spacing w:val="-5"/>
          <w:w w:val="85"/>
        </w:rPr>
        <w:t>da:</w:t>
      </w:r>
    </w:p>
    <w:p>
      <w:pPr>
        <w:pStyle w:val="ListParagraph"/>
        <w:numPr>
          <w:ilvl w:val="0"/>
          <w:numId w:val="30"/>
        </w:numPr>
        <w:tabs>
          <w:tab w:pos="1683" w:val="left" w:leader="none"/>
        </w:tabs>
        <w:spacing w:line="240" w:lineRule="auto" w:before="11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realnije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sagleda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okruženje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kojem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se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projekat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sprovodi,</w:t>
      </w:r>
    </w:p>
    <w:p>
      <w:pPr>
        <w:pStyle w:val="ListParagraph"/>
        <w:numPr>
          <w:ilvl w:val="0"/>
          <w:numId w:val="30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identifikuje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faktore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koji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mogu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ugroziti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uspjeh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projekta,</w:t>
      </w:r>
    </w:p>
    <w:p>
      <w:pPr>
        <w:pStyle w:val="ListParagraph"/>
        <w:numPr>
          <w:ilvl w:val="0"/>
          <w:numId w:val="30"/>
        </w:numPr>
        <w:tabs>
          <w:tab w:pos="1683" w:val="left" w:leader="none"/>
        </w:tabs>
        <w:spacing w:line="156" w:lineRule="auto" w:before="169" w:after="0"/>
        <w:ind w:left="1683" w:right="963" w:hanging="360"/>
        <w:jc w:val="left"/>
        <w:rPr>
          <w:sz w:val="20"/>
        </w:rPr>
      </w:pPr>
      <w:r>
        <w:rPr>
          <w:color w:val="231F20"/>
          <w:spacing w:val="-4"/>
          <w:sz w:val="20"/>
        </w:rPr>
        <w:t>pravovremeno planira mjere za reagovanje na nepredviđene </w:t>
      </w:r>
      <w:r>
        <w:rPr>
          <w:color w:val="231F20"/>
          <w:spacing w:val="-2"/>
          <w:sz w:val="20"/>
        </w:rPr>
        <w:t>situacije.</w:t>
      </w:r>
    </w:p>
    <w:p>
      <w:pPr>
        <w:pStyle w:val="BodyText"/>
        <w:spacing w:line="163" w:lineRule="auto" w:before="194"/>
        <w:ind w:left="963" w:right="962"/>
        <w:jc w:val="both"/>
      </w:pPr>
      <w:r>
        <w:rPr>
          <w:color w:val="231F20"/>
          <w:spacing w:val="-2"/>
        </w:rPr>
        <w:t>U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LEADER/CLLD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projektima,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gdje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su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u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proces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uključeni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brojni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akteri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gdje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kontekst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često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promjenjiv,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razumijevanje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rizika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pretpostavki </w:t>
      </w:r>
      <w:r>
        <w:rPr>
          <w:color w:val="231F20"/>
        </w:rPr>
        <w:t>ima</w:t>
      </w:r>
      <w:r>
        <w:rPr>
          <w:color w:val="231F20"/>
          <w:spacing w:val="-18"/>
        </w:rPr>
        <w:t> </w:t>
      </w:r>
      <w:r>
        <w:rPr>
          <w:color w:val="231F20"/>
        </w:rPr>
        <w:t>posebno</w:t>
      </w:r>
      <w:r>
        <w:rPr>
          <w:color w:val="231F20"/>
          <w:spacing w:val="-21"/>
        </w:rPr>
        <w:t> </w:t>
      </w:r>
      <w:r>
        <w:rPr>
          <w:color w:val="231F20"/>
        </w:rPr>
        <w:t>važnu</w:t>
      </w:r>
      <w:r>
        <w:rPr>
          <w:color w:val="231F20"/>
          <w:spacing w:val="-18"/>
        </w:rPr>
        <w:t> </w:t>
      </w:r>
      <w:r>
        <w:rPr>
          <w:color w:val="231F20"/>
        </w:rPr>
        <w:t>ulogu.</w:t>
      </w:r>
    </w:p>
    <w:p>
      <w:pPr>
        <w:pStyle w:val="BodyText"/>
        <w:spacing w:before="211"/>
      </w:pPr>
    </w:p>
    <w:p>
      <w:pPr>
        <w:pStyle w:val="Heading4"/>
        <w:numPr>
          <w:ilvl w:val="1"/>
          <w:numId w:val="29"/>
        </w:numPr>
        <w:tabs>
          <w:tab w:pos="1428" w:val="left" w:leader="none"/>
        </w:tabs>
        <w:spacing w:line="240" w:lineRule="auto" w:before="0" w:after="0"/>
        <w:ind w:left="1428" w:right="0" w:hanging="465"/>
        <w:jc w:val="left"/>
        <w:rPr>
          <w:b w:val="0"/>
        </w:rPr>
      </w:pPr>
      <w:bookmarkStart w:name="_TOC_250001" w:id="30"/>
      <w:r>
        <w:rPr>
          <w:b w:val="0"/>
          <w:color w:val="005944"/>
          <w:w w:val="80"/>
        </w:rPr>
        <w:t>Identifikacija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w w:val="80"/>
        </w:rPr>
        <w:t>i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w w:val="80"/>
        </w:rPr>
        <w:t>analiza</w:t>
      </w:r>
      <w:r>
        <w:rPr>
          <w:b w:val="0"/>
          <w:color w:val="005944"/>
          <w:spacing w:val="1"/>
        </w:rPr>
        <w:t> </w:t>
      </w:r>
      <w:bookmarkEnd w:id="30"/>
      <w:r>
        <w:rPr>
          <w:b w:val="0"/>
          <w:color w:val="005944"/>
          <w:spacing w:val="-2"/>
          <w:w w:val="80"/>
        </w:rPr>
        <w:t>rizika</w:t>
      </w:r>
    </w:p>
    <w:p>
      <w:pPr>
        <w:pStyle w:val="BodyText"/>
        <w:spacing w:line="172" w:lineRule="auto" w:before="188"/>
        <w:ind w:left="963" w:right="960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4824383</wp:posOffset>
                </wp:positionH>
                <wp:positionV relativeFrom="paragraph">
                  <wp:posOffset>586379</wp:posOffset>
                </wp:positionV>
                <wp:extent cx="467995" cy="857250"/>
                <wp:effectExtent l="0" t="0" r="0" b="0"/>
                <wp:wrapNone/>
                <wp:docPr id="274" name="Group 2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4" name="Group 274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275" name="Graphic 275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box 276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Arial Black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40" w:lineRule="auto" w:before="14"/>
                                <w:rPr>
                                  <w:rFonts w:ascii="Arial Black"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3" w:right="10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31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46.171597pt;width:36.85pt;height:67.5pt;mso-position-horizontal-relative:page;mso-position-vertical-relative:paragraph;z-index:15760896" id="docshapegroup267" coordorigin="7597,923" coordsize="737,1350">
                <v:shape style="position:absolute;left:7597;top:923;width:737;height:1350" id="docshape268" coordorigin="7597,923" coordsize="737,1350" path="m8282,923l8207,927,8135,939,8065,957,7999,982,7936,1014,7877,1052,7823,1095,7773,1143,7729,1197,7691,1254,7658,1316,7632,1382,7613,1451,7601,1523,7597,1598,7602,1674,7614,1747,7633,1817,7660,1883,7693,1946,7732,2003,7776,2057,7826,2105,7881,2147,7940,2185,8002,2216,8068,2240,8137,2258,8209,2270,8282,2273,8334,2271,8334,926,8282,923xe" filled="true" fillcolor="#6bbf49" stroked="false">
                  <v:path arrowok="t"/>
                  <v:fill type="solid"/>
                </v:shape>
                <v:shape style="position:absolute;left:7597;top:923;width:737;height:1350" type="#_x0000_t202" id="docshape26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Arial Black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4"/>
                          <w:rPr>
                            <w:rFonts w:ascii="Arial Black"/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3" w:right="10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31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Identifikacija rizika predstavlja proces prepoznavanja svih potencijalnih </w:t>
      </w:r>
      <w:r>
        <w:rPr>
          <w:color w:val="231F20"/>
          <w:spacing w:val="-6"/>
        </w:rPr>
        <w:t>faktora koji bi mogli negativno uticati na projekat.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Ovaj proces se na-</w:t>
      </w:r>
      <w:r>
        <w:rPr>
          <w:color w:val="231F20"/>
          <w:spacing w:val="-8"/>
        </w:rPr>
        <w:t>jčešće sprovodi u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fazi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planiranja, ali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se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ne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završava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njenim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okončanjem </w:t>
      </w:r>
      <w:r>
        <w:rPr>
          <w:color w:val="231F20"/>
          <w:w w:val="90"/>
        </w:rPr>
        <w:t>– rizici se prate tokom </w:t>
      </w:r>
      <w:r>
        <w:rPr>
          <w:rFonts w:ascii="Arial Black" w:hAnsi="Arial Black"/>
          <w:color w:val="231F20"/>
          <w:w w:val="90"/>
        </w:rPr>
        <w:t>cijelog</w:t>
      </w:r>
      <w:r>
        <w:rPr>
          <w:rFonts w:ascii="Arial Black" w:hAnsi="Arial Black"/>
          <w:color w:val="231F20"/>
          <w:spacing w:val="-2"/>
          <w:w w:val="90"/>
        </w:rPr>
        <w:t> </w:t>
      </w:r>
      <w:r>
        <w:rPr>
          <w:rFonts w:ascii="Arial Black" w:hAnsi="Arial Black"/>
          <w:color w:val="231F20"/>
          <w:w w:val="90"/>
        </w:rPr>
        <w:t>trajanja</w:t>
      </w:r>
      <w:r>
        <w:rPr>
          <w:rFonts w:ascii="Arial Black" w:hAnsi="Arial Black"/>
          <w:color w:val="231F20"/>
          <w:spacing w:val="-2"/>
          <w:w w:val="90"/>
        </w:rPr>
        <w:t> </w:t>
      </w:r>
      <w:r>
        <w:rPr>
          <w:rFonts w:ascii="Arial Black" w:hAnsi="Arial Black"/>
          <w:color w:val="231F20"/>
          <w:w w:val="90"/>
        </w:rPr>
        <w:t>projekta</w:t>
      </w:r>
      <w:r>
        <w:rPr>
          <w:color w:val="231F20"/>
          <w:w w:val="90"/>
        </w:rPr>
        <w:t>.</w:t>
      </w:r>
    </w:p>
    <w:p>
      <w:pPr>
        <w:spacing w:line="187" w:lineRule="auto" w:before="160"/>
        <w:ind w:left="963" w:right="1228" w:firstLine="0"/>
        <w:jc w:val="left"/>
        <w:rPr>
          <w:rFonts w:ascii="Arial Black" w:hAnsi="Arial Black"/>
          <w:sz w:val="20"/>
        </w:rPr>
      </w:pPr>
      <w:r>
        <w:rPr>
          <w:rFonts w:ascii="Arial Black" w:hAnsi="Arial Black"/>
          <w:color w:val="6BBF49"/>
          <w:w w:val="85"/>
          <w:sz w:val="20"/>
        </w:rPr>
        <w:t>U lokalnim razvojnim projektima, a posebno u LEADER/CLLD kon-tekstu,</w:t>
      </w:r>
      <w:r>
        <w:rPr>
          <w:rFonts w:ascii="Arial Black" w:hAnsi="Arial Black"/>
          <w:color w:val="6BBF49"/>
          <w:spacing w:val="-3"/>
          <w:w w:val="85"/>
          <w:sz w:val="20"/>
        </w:rPr>
        <w:t> </w:t>
      </w:r>
      <w:r>
        <w:rPr>
          <w:rFonts w:ascii="Arial Black" w:hAnsi="Arial Black"/>
          <w:color w:val="6BBF49"/>
          <w:w w:val="85"/>
          <w:sz w:val="20"/>
        </w:rPr>
        <w:t>najčešći rizici odnose se na:</w:t>
      </w:r>
    </w:p>
    <w:p>
      <w:pPr>
        <w:spacing w:after="0" w:line="187" w:lineRule="auto"/>
        <w:jc w:val="left"/>
        <w:rPr>
          <w:rFonts w:ascii="Arial Black" w:hAnsi="Arial Black"/>
          <w:sz w:val="20"/>
        </w:rPr>
        <w:sectPr>
          <w:footerReference w:type="default" r:id="rId38"/>
          <w:pgSz w:w="8340" w:h="11910"/>
          <w:pgMar w:header="0" w:footer="0" w:top="800" w:bottom="0" w:left="0" w:right="0"/>
        </w:sectPr>
      </w:pP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82" w:after="0"/>
        <w:ind w:left="1671" w:right="0" w:hanging="359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65376">
                <wp:simplePos x="0" y="0"/>
                <wp:positionH relativeFrom="page">
                  <wp:posOffset>0</wp:posOffset>
                </wp:positionH>
                <wp:positionV relativeFrom="page">
                  <wp:posOffset>6619038</wp:posOffset>
                </wp:positionV>
                <wp:extent cx="5292090" cy="941069"/>
                <wp:effectExtent l="0" t="0" r="0" b="0"/>
                <wp:wrapNone/>
                <wp:docPr id="278" name="Group 2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8" name="Group 278"/>
                      <wpg:cNvGrpSpPr/>
                      <wpg:grpSpPr>
                        <a:xfrm>
                          <a:off x="0" y="0"/>
                          <a:ext cx="5292090" cy="941069"/>
                          <a:chExt cx="5292090" cy="941069"/>
                        </a:xfrm>
                      </wpg:grpSpPr>
                      <wps:wsp>
                        <wps:cNvPr id="279" name="Graphic 279"/>
                        <wps:cNvSpPr/>
                        <wps:spPr>
                          <a:xfrm>
                            <a:off x="5076953" y="62765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3986701" y="512811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90073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3789895" y="512807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0" y="668208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box 284"/>
                        <wps:cNvSpPr txBox="1"/>
                        <wps:spPr>
                          <a:xfrm>
                            <a:off x="0" y="0"/>
                            <a:ext cx="5292090" cy="9410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pos="1671" w:val="left" w:leader="none"/>
                                </w:tabs>
                                <w:spacing w:before="5"/>
                                <w:ind w:left="1671" w:right="0" w:hanging="359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uspostavljanje</w:t>
                              </w:r>
                              <w:r>
                                <w:rPr>
                                  <w:color w:val="231F20"/>
                                  <w:spacing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jasnih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procedura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0"/>
                                </w:rPr>
                                <w:t>odgovornosti.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1.184143pt;width:416.7pt;height:74.1pt;mso-position-horizontal-relative:page;mso-position-vertical-relative:page;z-index:-16751104" id="docshapegroup271" coordorigin="0,10424" coordsize="8334,1482">
                <v:shape style="position:absolute;left:7995;top:10522;width:339;height:683" id="docshape272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273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274" stroked="false">
                  <v:imagedata r:id="rId10" o:title=""/>
                </v:shape>
                <v:shape style="position:absolute;left:5968;top:11231;width:313;height:314" id="docshape275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276" filled="true" fillcolor="#005944" stroked="false">
                  <v:fill type="solid"/>
                </v:rect>
                <v:shape style="position:absolute;left:0;top:10423;width:8334;height:1482" type="#_x0000_t202" id="docshape27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1"/>
                          </w:numPr>
                          <w:tabs>
                            <w:tab w:pos="1671" w:val="left" w:leader="none"/>
                          </w:tabs>
                          <w:spacing w:before="5"/>
                          <w:ind w:left="1671" w:right="0" w:hanging="359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uspostavljanje</w:t>
                        </w:r>
                        <w:r>
                          <w:rPr>
                            <w:color w:val="231F20"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jasnih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procedura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i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0"/>
                          </w:rPr>
                          <w:t>odgovornosti.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 Black" w:hAnsi="Arial Black"/>
          <w:color w:val="231F20"/>
          <w:w w:val="80"/>
          <w:sz w:val="20"/>
        </w:rPr>
        <w:t>nisku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participaciju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lokalnih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aktera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ciljnih</w:t>
      </w:r>
      <w:r>
        <w:rPr>
          <w:rFonts w:ascii="Arial Black" w:hAnsi="Arial Black"/>
          <w:color w:val="231F20"/>
          <w:spacing w:val="8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grupa</w:t>
      </w:r>
      <w:r>
        <w:rPr>
          <w:color w:val="231F20"/>
          <w:spacing w:val="-2"/>
          <w:w w:val="80"/>
          <w:sz w:val="20"/>
        </w:rPr>
        <w:t>,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112" w:after="0"/>
        <w:ind w:left="1671" w:right="0" w:hanging="359"/>
        <w:jc w:val="left"/>
        <w:rPr>
          <w:sz w:val="20"/>
        </w:rPr>
      </w:pPr>
      <w:r>
        <w:rPr>
          <w:rFonts w:ascii="Arial Black" w:hAnsi="Arial Black"/>
          <w:color w:val="231F20"/>
          <w:spacing w:val="-6"/>
          <w:w w:val="85"/>
          <w:sz w:val="20"/>
        </w:rPr>
        <w:t>promjene</w:t>
      </w:r>
      <w:r>
        <w:rPr>
          <w:rFonts w:ascii="Arial Black" w:hAnsi="Arial Black"/>
          <w:color w:val="231F20"/>
          <w:spacing w:val="-16"/>
          <w:sz w:val="20"/>
        </w:rPr>
        <w:t> </w:t>
      </w:r>
      <w:r>
        <w:rPr>
          <w:rFonts w:ascii="Arial Black" w:hAnsi="Arial Black"/>
          <w:color w:val="231F20"/>
          <w:spacing w:val="-6"/>
          <w:w w:val="85"/>
          <w:sz w:val="20"/>
        </w:rPr>
        <w:t>u</w:t>
      </w:r>
      <w:r>
        <w:rPr>
          <w:rFonts w:ascii="Arial Black" w:hAnsi="Arial Black"/>
          <w:color w:val="231F20"/>
          <w:spacing w:val="-16"/>
          <w:sz w:val="20"/>
        </w:rPr>
        <w:t> </w:t>
      </w:r>
      <w:r>
        <w:rPr>
          <w:rFonts w:ascii="Arial Black" w:hAnsi="Arial Black"/>
          <w:color w:val="231F20"/>
          <w:spacing w:val="-6"/>
          <w:w w:val="85"/>
          <w:sz w:val="20"/>
        </w:rPr>
        <w:t>lokalnom</w:t>
      </w:r>
      <w:r>
        <w:rPr>
          <w:rFonts w:ascii="Arial Black" w:hAnsi="Arial Black"/>
          <w:color w:val="231F20"/>
          <w:spacing w:val="-16"/>
          <w:sz w:val="20"/>
        </w:rPr>
        <w:t> </w:t>
      </w:r>
      <w:r>
        <w:rPr>
          <w:rFonts w:ascii="Arial Black" w:hAnsi="Arial Black"/>
          <w:color w:val="231F20"/>
          <w:spacing w:val="-6"/>
          <w:w w:val="85"/>
          <w:sz w:val="20"/>
        </w:rPr>
        <w:t>političkom</w:t>
      </w:r>
      <w:r>
        <w:rPr>
          <w:rFonts w:ascii="Arial Black" w:hAnsi="Arial Black"/>
          <w:color w:val="231F20"/>
          <w:spacing w:val="-15"/>
          <w:sz w:val="20"/>
        </w:rPr>
        <w:t> </w:t>
      </w:r>
      <w:r>
        <w:rPr>
          <w:rFonts w:ascii="Arial Black" w:hAnsi="Arial Black"/>
          <w:color w:val="231F20"/>
          <w:spacing w:val="-6"/>
          <w:w w:val="85"/>
          <w:sz w:val="20"/>
        </w:rPr>
        <w:t>ili</w:t>
      </w:r>
      <w:r>
        <w:rPr>
          <w:rFonts w:ascii="Arial Black" w:hAnsi="Arial Black"/>
          <w:color w:val="231F20"/>
          <w:spacing w:val="-16"/>
          <w:sz w:val="20"/>
        </w:rPr>
        <w:t> </w:t>
      </w:r>
      <w:r>
        <w:rPr>
          <w:rFonts w:ascii="Arial Black" w:hAnsi="Arial Black"/>
          <w:color w:val="231F20"/>
          <w:spacing w:val="-6"/>
          <w:w w:val="85"/>
          <w:sz w:val="20"/>
        </w:rPr>
        <w:t>institucionalnom</w:t>
      </w:r>
      <w:r>
        <w:rPr>
          <w:rFonts w:ascii="Arial Black" w:hAnsi="Arial Black"/>
          <w:color w:val="231F20"/>
          <w:spacing w:val="-16"/>
          <w:sz w:val="20"/>
        </w:rPr>
        <w:t> </w:t>
      </w:r>
      <w:r>
        <w:rPr>
          <w:rFonts w:ascii="Arial Black" w:hAnsi="Arial Black"/>
          <w:color w:val="231F20"/>
          <w:spacing w:val="-6"/>
          <w:w w:val="85"/>
          <w:sz w:val="20"/>
        </w:rPr>
        <w:t>kontekstu</w:t>
      </w:r>
      <w:r>
        <w:rPr>
          <w:color w:val="231F20"/>
          <w:spacing w:val="-6"/>
          <w:w w:val="85"/>
          <w:sz w:val="20"/>
        </w:rPr>
        <w:t>,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112" w:after="0"/>
        <w:ind w:left="1671" w:right="0" w:hanging="359"/>
        <w:jc w:val="left"/>
        <w:rPr>
          <w:sz w:val="20"/>
        </w:rPr>
      </w:pPr>
      <w:r>
        <w:rPr>
          <w:rFonts w:ascii="Arial Black" w:hAnsi="Arial Black"/>
          <w:color w:val="231F20"/>
          <w:w w:val="80"/>
          <w:sz w:val="20"/>
        </w:rPr>
        <w:t>nedostatak</w:t>
      </w:r>
      <w:r>
        <w:rPr>
          <w:rFonts w:ascii="Arial Black" w:hAnsi="Arial Black"/>
          <w:color w:val="231F20"/>
          <w:spacing w:val="21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organizacionih</w:t>
      </w:r>
      <w:r>
        <w:rPr>
          <w:rFonts w:ascii="Arial Black" w:hAnsi="Arial Black"/>
          <w:color w:val="231F20"/>
          <w:spacing w:val="22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</w:t>
      </w:r>
      <w:r>
        <w:rPr>
          <w:rFonts w:ascii="Arial Black" w:hAnsi="Arial Black"/>
          <w:color w:val="231F20"/>
          <w:spacing w:val="22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ljudskih</w:t>
      </w:r>
      <w:r>
        <w:rPr>
          <w:rFonts w:ascii="Arial Black" w:hAnsi="Arial Black"/>
          <w:color w:val="231F20"/>
          <w:spacing w:val="22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kapaciteta</w:t>
      </w:r>
      <w:r>
        <w:rPr>
          <w:color w:val="231F20"/>
          <w:spacing w:val="-2"/>
          <w:w w:val="80"/>
          <w:sz w:val="20"/>
        </w:rPr>
        <w:t>,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112" w:after="0"/>
        <w:ind w:left="1671" w:right="0" w:hanging="359"/>
        <w:jc w:val="left"/>
        <w:rPr>
          <w:sz w:val="20"/>
        </w:rPr>
      </w:pPr>
      <w:r>
        <w:rPr>
          <w:rFonts w:ascii="Arial Black" w:hAnsi="Arial Black"/>
          <w:color w:val="231F20"/>
          <w:w w:val="80"/>
          <w:sz w:val="20"/>
        </w:rPr>
        <w:t>ograničene</w:t>
      </w:r>
      <w:r>
        <w:rPr>
          <w:rFonts w:ascii="Arial Black" w:hAnsi="Arial Black"/>
          <w:color w:val="231F20"/>
          <w:spacing w:val="13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ili</w:t>
      </w:r>
      <w:r>
        <w:rPr>
          <w:rFonts w:ascii="Arial Black" w:hAnsi="Arial Black"/>
          <w:color w:val="231F20"/>
          <w:spacing w:val="14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nepredviđene</w:t>
      </w:r>
      <w:r>
        <w:rPr>
          <w:rFonts w:ascii="Arial Black" w:hAnsi="Arial Black"/>
          <w:color w:val="231F20"/>
          <w:spacing w:val="14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finansijske</w:t>
      </w:r>
      <w:r>
        <w:rPr>
          <w:rFonts w:ascii="Arial Black" w:hAnsi="Arial Black"/>
          <w:color w:val="231F20"/>
          <w:spacing w:val="14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resurse</w:t>
      </w:r>
      <w:r>
        <w:rPr>
          <w:color w:val="231F20"/>
          <w:spacing w:val="-2"/>
          <w:w w:val="80"/>
          <w:sz w:val="20"/>
        </w:rPr>
        <w:t>,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326" w:lineRule="auto" w:before="112" w:after="0"/>
        <w:ind w:left="952" w:right="2205" w:firstLine="360"/>
        <w:jc w:val="left"/>
        <w:rPr>
          <w:rFonts w:ascii="Arial Black" w:hAnsi="Arial Black"/>
          <w:sz w:val="20"/>
        </w:rPr>
      </w:pPr>
      <w:r>
        <w:rPr>
          <w:rFonts w:ascii="Arial Black" w:hAnsi="Arial Black"/>
          <w:color w:val="231F20"/>
          <w:spacing w:val="-2"/>
          <w:w w:val="90"/>
          <w:sz w:val="20"/>
        </w:rPr>
        <w:t>nedovoljnu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koordinaciju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između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partnera</w:t>
      </w:r>
      <w:r>
        <w:rPr>
          <w:color w:val="231F20"/>
          <w:spacing w:val="-2"/>
          <w:w w:val="90"/>
          <w:sz w:val="20"/>
        </w:rPr>
        <w:t>.</w:t>
      </w:r>
      <w:r>
        <w:rPr>
          <w:color w:val="231F20"/>
          <w:spacing w:val="-2"/>
          <w:w w:val="90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Nakon</w:t>
      </w:r>
      <w:r>
        <w:rPr>
          <w:rFonts w:ascii="Arial Black" w:hAnsi="Arial Black"/>
          <w:color w:val="6BBF49"/>
          <w:spacing w:val="-5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identifikacije,</w:t>
      </w:r>
      <w:r>
        <w:rPr>
          <w:rFonts w:ascii="Arial Black" w:hAnsi="Arial Black"/>
          <w:color w:val="6BBF49"/>
          <w:spacing w:val="-12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svaki</w:t>
      </w:r>
      <w:r>
        <w:rPr>
          <w:rFonts w:ascii="Arial Black" w:hAnsi="Arial Black"/>
          <w:color w:val="6BBF49"/>
          <w:spacing w:val="-5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rizik</w:t>
      </w:r>
      <w:r>
        <w:rPr>
          <w:rFonts w:ascii="Arial Black" w:hAnsi="Arial Black"/>
          <w:color w:val="6BBF49"/>
          <w:spacing w:val="-5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se</w:t>
      </w:r>
      <w:r>
        <w:rPr>
          <w:rFonts w:ascii="Arial Black" w:hAnsi="Arial Black"/>
          <w:color w:val="6BBF49"/>
          <w:spacing w:val="-5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analizira</w:t>
      </w:r>
      <w:r>
        <w:rPr>
          <w:rFonts w:ascii="Arial Black" w:hAnsi="Arial Black"/>
          <w:color w:val="6BBF49"/>
          <w:spacing w:val="-5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u</w:t>
      </w:r>
      <w:r>
        <w:rPr>
          <w:rFonts w:ascii="Arial Black" w:hAnsi="Arial Black"/>
          <w:color w:val="6BBF49"/>
          <w:spacing w:val="-5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odnosu</w:t>
      </w:r>
      <w:r>
        <w:rPr>
          <w:rFonts w:ascii="Arial Black" w:hAnsi="Arial Black"/>
          <w:color w:val="6BBF49"/>
          <w:spacing w:val="-5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na: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38" w:after="0"/>
        <w:ind w:left="1671" w:right="0" w:hanging="359"/>
        <w:jc w:val="left"/>
        <w:rPr>
          <w:sz w:val="20"/>
        </w:rPr>
      </w:pPr>
      <w:r>
        <w:rPr>
          <w:color w:val="231F20"/>
          <w:spacing w:val="-6"/>
          <w:sz w:val="20"/>
        </w:rPr>
        <w:t>vjerovatnoću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6"/>
          <w:sz w:val="20"/>
        </w:rPr>
        <w:t>da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6"/>
          <w:sz w:val="20"/>
        </w:rPr>
        <w:t>će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6"/>
          <w:sz w:val="20"/>
        </w:rPr>
        <w:t>se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6"/>
          <w:sz w:val="20"/>
        </w:rPr>
        <w:t>desiti,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113" w:after="0"/>
        <w:ind w:left="1671" w:right="0" w:hanging="359"/>
        <w:jc w:val="left"/>
        <w:rPr>
          <w:sz w:val="20"/>
        </w:rPr>
      </w:pPr>
      <w:r>
        <w:rPr>
          <w:color w:val="231F20"/>
          <w:w w:val="90"/>
          <w:sz w:val="20"/>
        </w:rPr>
        <w:t>potencijalni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uticaj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na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w w:val="90"/>
          <w:sz w:val="20"/>
        </w:rPr>
        <w:t>projekat.</w:t>
      </w:r>
    </w:p>
    <w:p>
      <w:pPr>
        <w:pStyle w:val="BodyText"/>
        <w:spacing w:line="172" w:lineRule="auto" w:before="173"/>
        <w:ind w:left="952" w:right="961"/>
        <w:jc w:val="both"/>
      </w:pPr>
      <w:r>
        <w:rPr>
          <w:color w:val="231F20"/>
          <w:w w:val="90"/>
        </w:rPr>
        <w:t>Ova analiza omogućava projektnom timu da razlikuje </w:t>
      </w:r>
      <w:r>
        <w:rPr>
          <w:rFonts w:ascii="Arial Black" w:hAnsi="Arial Black"/>
          <w:color w:val="231F20"/>
          <w:w w:val="90"/>
        </w:rPr>
        <w:t>kritične rizike </w:t>
      </w:r>
      <w:r>
        <w:rPr>
          <w:color w:val="231F20"/>
          <w:w w:val="90"/>
        </w:rPr>
        <w:t>od </w:t>
      </w:r>
      <w:r>
        <w:rPr>
          <w:color w:val="231F20"/>
          <w:spacing w:val="-6"/>
        </w:rPr>
        <w:t>onih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koji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imaju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manji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uticaj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da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fokusira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na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one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koji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mogu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ozbiljno </w:t>
      </w:r>
      <w:r>
        <w:rPr>
          <w:color w:val="231F20"/>
          <w:spacing w:val="-2"/>
        </w:rPr>
        <w:t>ugroziti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ostvarenje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ciljeva.</w:t>
      </w:r>
    </w:p>
    <w:p>
      <w:pPr>
        <w:pStyle w:val="BodyText"/>
        <w:spacing w:before="202"/>
      </w:pPr>
    </w:p>
    <w:p>
      <w:pPr>
        <w:pStyle w:val="Heading4"/>
        <w:numPr>
          <w:ilvl w:val="1"/>
          <w:numId w:val="29"/>
        </w:numPr>
        <w:tabs>
          <w:tab w:pos="1420" w:val="left" w:leader="none"/>
        </w:tabs>
        <w:spacing w:line="240" w:lineRule="auto" w:before="1" w:after="0"/>
        <w:ind w:left="1420" w:right="0" w:hanging="468"/>
        <w:jc w:val="left"/>
        <w:rPr>
          <w:b w:val="0"/>
        </w:rPr>
      </w:pPr>
      <w:bookmarkStart w:name="_TOC_250000" w:id="31"/>
      <w:r>
        <w:rPr>
          <w:b w:val="0"/>
          <w:color w:val="005944"/>
          <w:spacing w:val="2"/>
          <w:w w:val="80"/>
        </w:rPr>
        <w:t>Upravljanje</w:t>
      </w:r>
      <w:r>
        <w:rPr>
          <w:b w:val="0"/>
          <w:color w:val="005944"/>
          <w:spacing w:val="16"/>
        </w:rPr>
        <w:t> </w:t>
      </w:r>
      <w:bookmarkEnd w:id="31"/>
      <w:r>
        <w:rPr>
          <w:b w:val="0"/>
          <w:color w:val="005944"/>
          <w:spacing w:val="-2"/>
          <w:w w:val="95"/>
        </w:rPr>
        <w:t>rizicima</w:t>
      </w:r>
    </w:p>
    <w:p>
      <w:pPr>
        <w:pStyle w:val="BodyText"/>
        <w:spacing w:line="170" w:lineRule="auto" w:before="190"/>
        <w:ind w:left="952" w:right="961"/>
        <w:jc w:val="both"/>
      </w:pPr>
      <w:r>
        <w:rPr>
          <w:color w:val="231F20"/>
          <w:spacing w:val="-4"/>
        </w:rPr>
        <w:t>Upravljanje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rizicima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predstavlja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planski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kontinuirani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proces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kojim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 nastoji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smanjiti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vjerovatnoća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nastanka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rizika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ili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ublažiti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njihove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nega-</w:t>
      </w:r>
      <w:r>
        <w:rPr>
          <w:color w:val="231F20"/>
          <w:spacing w:val="-8"/>
        </w:rPr>
        <w:t>tivne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posljedice. Važno</w:t>
      </w:r>
      <w:r>
        <w:rPr>
          <w:color w:val="231F20"/>
        </w:rPr>
        <w:t> </w:t>
      </w:r>
      <w:r>
        <w:rPr>
          <w:color w:val="231F20"/>
          <w:spacing w:val="-8"/>
        </w:rPr>
        <w:t>je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naglasiti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da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cilj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upravljanja</w:t>
      </w:r>
      <w:r>
        <w:rPr>
          <w:color w:val="231F20"/>
          <w:spacing w:val="-1"/>
        </w:rPr>
        <w:t> </w:t>
      </w:r>
      <w:r>
        <w:rPr>
          <w:color w:val="231F20"/>
          <w:spacing w:val="-8"/>
        </w:rPr>
        <w:t>rizicima</w:t>
      </w:r>
      <w:r>
        <w:rPr>
          <w:color w:val="231F20"/>
          <w:spacing w:val="-1"/>
        </w:rPr>
        <w:t> </w:t>
      </w:r>
      <w:r>
        <w:rPr>
          <w:rFonts w:ascii="Arial Black" w:hAnsi="Arial Black"/>
          <w:color w:val="231F20"/>
          <w:spacing w:val="-8"/>
        </w:rPr>
        <w:t>nije pot-</w:t>
      </w:r>
      <w:r>
        <w:rPr>
          <w:rFonts w:ascii="Arial Black" w:hAnsi="Arial Black"/>
          <w:color w:val="231F20"/>
          <w:w w:val="90"/>
        </w:rPr>
        <w:t>puno uklanjanje rizika</w:t>
      </w:r>
      <w:r>
        <w:rPr>
          <w:color w:val="231F20"/>
          <w:w w:val="90"/>
        </w:rPr>
        <w:t>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već njihovo svjesno i odgovorno upravljanje.</w:t>
      </w:r>
    </w:p>
    <w:p>
      <w:pPr>
        <w:spacing w:before="141"/>
        <w:ind w:left="952" w:right="0" w:firstLine="0"/>
        <w:jc w:val="left"/>
        <w:rPr>
          <w:rFonts w:ascii="Arial Black"/>
          <w:sz w:val="20"/>
        </w:rPr>
      </w:pPr>
      <w:r>
        <w:rPr>
          <w:rFonts w:ascii="Arial Black"/>
          <w:color w:val="6BBF49"/>
          <w:w w:val="80"/>
          <w:sz w:val="20"/>
        </w:rPr>
        <w:t>Upravljanje</w:t>
      </w:r>
      <w:r>
        <w:rPr>
          <w:rFonts w:ascii="Arial Black"/>
          <w:color w:val="6BBF49"/>
          <w:spacing w:val="23"/>
          <w:sz w:val="20"/>
        </w:rPr>
        <w:t> </w:t>
      </w:r>
      <w:r>
        <w:rPr>
          <w:rFonts w:ascii="Arial Black"/>
          <w:color w:val="6BBF49"/>
          <w:w w:val="80"/>
          <w:sz w:val="20"/>
        </w:rPr>
        <w:t>rizicima</w:t>
      </w:r>
      <w:r>
        <w:rPr>
          <w:rFonts w:ascii="Arial Black"/>
          <w:color w:val="6BBF49"/>
          <w:spacing w:val="24"/>
          <w:sz w:val="20"/>
        </w:rPr>
        <w:t> </w:t>
      </w:r>
      <w:r>
        <w:rPr>
          <w:rFonts w:ascii="Arial Black"/>
          <w:color w:val="6BBF49"/>
          <w:spacing w:val="-2"/>
          <w:w w:val="80"/>
          <w:sz w:val="20"/>
        </w:rPr>
        <w:t>podrazumijeva: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138" w:after="0"/>
        <w:ind w:left="1671" w:right="0" w:hanging="359"/>
        <w:jc w:val="left"/>
        <w:rPr>
          <w:sz w:val="20"/>
        </w:rPr>
      </w:pPr>
      <w:r>
        <w:rPr>
          <w:rFonts w:ascii="Arial Black" w:hAnsi="Arial Black"/>
          <w:color w:val="231F20"/>
          <w:w w:val="80"/>
          <w:sz w:val="20"/>
        </w:rPr>
        <w:t>procjenu</w:t>
      </w:r>
      <w:r>
        <w:rPr>
          <w:rFonts w:ascii="Arial Black" w:hAnsi="Arial Black"/>
          <w:color w:val="231F20"/>
          <w:spacing w:val="-2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vjerovatnoće</w:t>
      </w:r>
      <w:r>
        <w:rPr>
          <w:rFonts w:ascii="Arial Black" w:hAnsi="Arial Black"/>
          <w:color w:val="231F20"/>
          <w:spacing w:val="6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</w:t>
      </w:r>
      <w:r>
        <w:rPr>
          <w:rFonts w:ascii="Arial Black" w:hAnsi="Arial Black"/>
          <w:color w:val="231F20"/>
          <w:spacing w:val="5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uticaja</w:t>
      </w:r>
      <w:r>
        <w:rPr>
          <w:rFonts w:ascii="Arial Black" w:hAnsi="Arial Black"/>
          <w:color w:val="231F20"/>
          <w:spacing w:val="5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rizika</w:t>
      </w:r>
      <w:r>
        <w:rPr>
          <w:color w:val="231F20"/>
          <w:spacing w:val="-2"/>
          <w:w w:val="80"/>
          <w:sz w:val="20"/>
        </w:rPr>
        <w:t>,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112" w:after="0"/>
        <w:ind w:left="1671" w:right="0" w:hanging="359"/>
        <w:jc w:val="left"/>
        <w:rPr>
          <w:sz w:val="20"/>
        </w:rPr>
      </w:pPr>
      <w:r>
        <w:rPr>
          <w:rFonts w:ascii="Arial Black" w:hAnsi="Arial Black"/>
          <w:color w:val="231F20"/>
          <w:w w:val="80"/>
          <w:sz w:val="20"/>
        </w:rPr>
        <w:t>definisanje</w:t>
      </w:r>
      <w:r>
        <w:rPr>
          <w:rFonts w:ascii="Arial Black" w:hAnsi="Arial Black"/>
          <w:color w:val="231F20"/>
          <w:spacing w:val="5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mjera</w:t>
      </w:r>
      <w:r>
        <w:rPr>
          <w:rFonts w:ascii="Arial Black" w:hAnsi="Arial Black"/>
          <w:color w:val="231F20"/>
          <w:spacing w:val="5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za</w:t>
      </w:r>
      <w:r>
        <w:rPr>
          <w:rFonts w:ascii="Arial Black" w:hAnsi="Arial Black"/>
          <w:color w:val="231F20"/>
          <w:spacing w:val="6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ublažavanje</w:t>
      </w:r>
      <w:r>
        <w:rPr>
          <w:rFonts w:ascii="Arial Black" w:hAnsi="Arial Black"/>
          <w:color w:val="231F20"/>
          <w:spacing w:val="5"/>
          <w:sz w:val="20"/>
        </w:rPr>
        <w:t> </w:t>
      </w:r>
      <w:r>
        <w:rPr>
          <w:rFonts w:ascii="Arial Black" w:hAnsi="Arial Black"/>
          <w:color w:val="231F20"/>
          <w:w w:val="80"/>
          <w:sz w:val="20"/>
        </w:rPr>
        <w:t>ili</w:t>
      </w:r>
      <w:r>
        <w:rPr>
          <w:rFonts w:ascii="Arial Black" w:hAnsi="Arial Black"/>
          <w:color w:val="231F20"/>
          <w:spacing w:val="6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prevenciju</w:t>
      </w:r>
      <w:r>
        <w:rPr>
          <w:color w:val="231F20"/>
          <w:spacing w:val="-2"/>
          <w:w w:val="80"/>
          <w:sz w:val="20"/>
        </w:rPr>
        <w:t>,</w:t>
      </w:r>
    </w:p>
    <w:p>
      <w:pPr>
        <w:pStyle w:val="ListParagraph"/>
        <w:numPr>
          <w:ilvl w:val="2"/>
          <w:numId w:val="29"/>
        </w:numPr>
        <w:tabs>
          <w:tab w:pos="1672" w:val="left" w:leader="none"/>
        </w:tabs>
        <w:spacing w:line="187" w:lineRule="auto" w:before="160" w:after="0"/>
        <w:ind w:left="1672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kontinuirano praćenje i ažuriranje rizika tokom sprovođenja </w:t>
      </w:r>
      <w:r>
        <w:rPr>
          <w:rFonts w:ascii="Arial Black" w:hAnsi="Arial Black"/>
          <w:color w:val="231F20"/>
          <w:spacing w:val="-2"/>
          <w:w w:val="95"/>
          <w:sz w:val="20"/>
        </w:rPr>
        <w:t>projekta</w:t>
      </w:r>
      <w:r>
        <w:rPr>
          <w:color w:val="231F20"/>
          <w:spacing w:val="-2"/>
          <w:w w:val="95"/>
          <w:sz w:val="20"/>
        </w:rPr>
        <w:t>.</w:t>
      </w:r>
    </w:p>
    <w:p>
      <w:pPr>
        <w:spacing w:before="131"/>
        <w:ind w:left="952" w:right="0" w:firstLine="0"/>
        <w:jc w:val="left"/>
        <w:rPr>
          <w:rFonts w:ascii="Arial Black" w:hAnsi="Arial Black"/>
          <w:sz w:val="20"/>
        </w:rPr>
      </w:pPr>
      <w:r>
        <w:rPr>
          <w:rFonts w:ascii="Arial Black" w:hAnsi="Arial Black"/>
          <w:color w:val="6BBF49"/>
          <w:spacing w:val="-2"/>
          <w:w w:val="85"/>
          <w:sz w:val="20"/>
        </w:rPr>
        <w:t>Mjere</w:t>
      </w:r>
      <w:r>
        <w:rPr>
          <w:rFonts w:ascii="Arial Black" w:hAnsi="Arial Black"/>
          <w:color w:val="6BBF49"/>
          <w:spacing w:val="-4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za</w:t>
      </w:r>
      <w:r>
        <w:rPr>
          <w:rFonts w:ascii="Arial Black" w:hAnsi="Arial Black"/>
          <w:color w:val="6BBF49"/>
          <w:spacing w:val="-4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ublažavanje</w:t>
      </w:r>
      <w:r>
        <w:rPr>
          <w:rFonts w:ascii="Arial Black" w:hAnsi="Arial Black"/>
          <w:color w:val="6BBF49"/>
          <w:spacing w:val="-3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rizika</w:t>
      </w:r>
      <w:r>
        <w:rPr>
          <w:rFonts w:ascii="Arial Black" w:hAnsi="Arial Black"/>
          <w:color w:val="6BBF49"/>
          <w:spacing w:val="-4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mogu</w:t>
      </w:r>
      <w:r>
        <w:rPr>
          <w:rFonts w:ascii="Arial Black" w:hAnsi="Arial Black"/>
          <w:color w:val="6BBF49"/>
          <w:spacing w:val="-4"/>
          <w:w w:val="85"/>
          <w:sz w:val="20"/>
        </w:rPr>
        <w:t> </w:t>
      </w:r>
      <w:r>
        <w:rPr>
          <w:rFonts w:ascii="Arial Black" w:hAnsi="Arial Black"/>
          <w:color w:val="6BBF49"/>
          <w:spacing w:val="-2"/>
          <w:w w:val="85"/>
          <w:sz w:val="20"/>
        </w:rPr>
        <w:t>uključivati: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119" w:after="0"/>
        <w:ind w:left="1671" w:right="0" w:hanging="359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64864">
                <wp:simplePos x="0" y="0"/>
                <wp:positionH relativeFrom="page">
                  <wp:posOffset>0</wp:posOffset>
                </wp:positionH>
                <wp:positionV relativeFrom="paragraph">
                  <wp:posOffset>267576</wp:posOffset>
                </wp:positionV>
                <wp:extent cx="467995" cy="863600"/>
                <wp:effectExtent l="0" t="0" r="0" b="0"/>
                <wp:wrapNone/>
                <wp:docPr id="285" name="Group 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5" name="Group 285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286" name="Graphic 286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Textbox 287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39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32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21.069025pt;width:36.85pt;height:68pt;mso-position-horizontal-relative:page;mso-position-vertical-relative:paragraph;z-index:-16751616" id="docshapegroup278" coordorigin="0,421" coordsize="737,1360">
                <v:shape style="position:absolute;left:0;top:421;width:737;height:1360" id="docshape279" coordorigin="0,421" coordsize="737,1360" path="m46,421l0,424,0,1779,46,1781,123,1777,197,1765,268,1746,336,1720,399,1687,458,1648,513,1604,562,1554,606,1500,644,1441,676,1379,702,1313,721,1245,732,1174,736,1100,732,1025,720,953,701,884,675,818,642,755,603,697,559,643,509,594,454,551,395,513,332,481,265,455,194,437,121,425,46,421xe" filled="true" fillcolor="#6bbf49" stroked="false">
                  <v:path arrowok="t"/>
                  <v:fill type="solid"/>
                </v:shape>
                <v:shape style="position:absolute;left:0;top:421;width:737;height:1360" type="#_x0000_t202" id="docshape280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39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32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dodatne</w:t>
      </w:r>
      <w:r>
        <w:rPr>
          <w:color w:val="231F20"/>
          <w:spacing w:val="20"/>
          <w:sz w:val="20"/>
        </w:rPr>
        <w:t> </w:t>
      </w:r>
      <w:r>
        <w:rPr>
          <w:color w:val="231F20"/>
          <w:w w:val="90"/>
          <w:sz w:val="20"/>
        </w:rPr>
        <w:t>komunikacione</w:t>
      </w:r>
      <w:r>
        <w:rPr>
          <w:color w:val="231F20"/>
          <w:spacing w:val="2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20"/>
          <w:sz w:val="20"/>
        </w:rPr>
        <w:t> </w:t>
      </w:r>
      <w:r>
        <w:rPr>
          <w:color w:val="231F20"/>
          <w:w w:val="90"/>
          <w:sz w:val="20"/>
        </w:rPr>
        <w:t>participativne</w:t>
      </w:r>
      <w:r>
        <w:rPr>
          <w:color w:val="231F20"/>
          <w:spacing w:val="21"/>
          <w:sz w:val="20"/>
        </w:rPr>
        <w:t> </w:t>
      </w:r>
      <w:r>
        <w:rPr>
          <w:color w:val="231F20"/>
          <w:spacing w:val="-2"/>
          <w:w w:val="90"/>
          <w:sz w:val="20"/>
        </w:rPr>
        <w:t>aktivnosti,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93" w:after="0"/>
        <w:ind w:left="1671" w:right="0" w:hanging="359"/>
        <w:jc w:val="left"/>
        <w:rPr>
          <w:sz w:val="20"/>
        </w:rPr>
      </w:pPr>
      <w:r>
        <w:rPr>
          <w:color w:val="231F20"/>
          <w:w w:val="90"/>
          <w:sz w:val="20"/>
        </w:rPr>
        <w:t>jačanje</w:t>
      </w:r>
      <w:r>
        <w:rPr>
          <w:color w:val="231F20"/>
          <w:spacing w:val="20"/>
          <w:sz w:val="20"/>
        </w:rPr>
        <w:t> </w:t>
      </w:r>
      <w:r>
        <w:rPr>
          <w:color w:val="231F20"/>
          <w:w w:val="90"/>
          <w:sz w:val="20"/>
        </w:rPr>
        <w:t>kapaciteta</w:t>
      </w:r>
      <w:r>
        <w:rPr>
          <w:color w:val="231F20"/>
          <w:spacing w:val="20"/>
          <w:sz w:val="20"/>
        </w:rPr>
        <w:t> </w:t>
      </w:r>
      <w:r>
        <w:rPr>
          <w:color w:val="231F20"/>
          <w:w w:val="90"/>
          <w:sz w:val="20"/>
        </w:rPr>
        <w:t>projektnog</w:t>
      </w:r>
      <w:r>
        <w:rPr>
          <w:color w:val="231F20"/>
          <w:spacing w:val="21"/>
          <w:sz w:val="20"/>
        </w:rPr>
        <w:t> </w:t>
      </w:r>
      <w:r>
        <w:rPr>
          <w:color w:val="231F20"/>
          <w:spacing w:val="-2"/>
          <w:w w:val="90"/>
          <w:sz w:val="20"/>
        </w:rPr>
        <w:t>tima,</w:t>
      </w:r>
    </w:p>
    <w:p>
      <w:pPr>
        <w:pStyle w:val="ListParagraph"/>
        <w:numPr>
          <w:ilvl w:val="2"/>
          <w:numId w:val="29"/>
        </w:numPr>
        <w:tabs>
          <w:tab w:pos="1671" w:val="left" w:leader="none"/>
        </w:tabs>
        <w:spacing w:line="240" w:lineRule="auto" w:before="92" w:after="0"/>
        <w:ind w:left="1671" w:right="0" w:hanging="359"/>
        <w:jc w:val="left"/>
        <w:rPr>
          <w:sz w:val="20"/>
        </w:rPr>
      </w:pPr>
      <w:r>
        <w:rPr>
          <w:color w:val="231F20"/>
          <w:w w:val="90"/>
          <w:sz w:val="20"/>
        </w:rPr>
        <w:t>prilagođavanje</w:t>
      </w:r>
      <w:r>
        <w:rPr>
          <w:color w:val="231F20"/>
          <w:spacing w:val="17"/>
          <w:sz w:val="20"/>
        </w:rPr>
        <w:t> </w:t>
      </w:r>
      <w:r>
        <w:rPr>
          <w:color w:val="231F20"/>
          <w:w w:val="90"/>
          <w:sz w:val="20"/>
        </w:rPr>
        <w:t>plana</w:t>
      </w:r>
      <w:r>
        <w:rPr>
          <w:color w:val="231F20"/>
          <w:spacing w:val="17"/>
          <w:sz w:val="20"/>
        </w:rPr>
        <w:t> </w:t>
      </w:r>
      <w:r>
        <w:rPr>
          <w:color w:val="231F20"/>
          <w:spacing w:val="-2"/>
          <w:w w:val="90"/>
          <w:sz w:val="20"/>
        </w:rPr>
        <w:t>aktivnosti,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footerReference w:type="even" r:id="rId39"/>
          <w:pgSz w:w="8340" w:h="11910"/>
          <w:pgMar w:header="0" w:footer="778" w:top="680" w:bottom="960" w:left="0" w:right="0"/>
        </w:sectPr>
      </w:pPr>
    </w:p>
    <w:p>
      <w:pPr>
        <w:pStyle w:val="BodyText"/>
        <w:spacing w:line="172" w:lineRule="auto" w:before="144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0</wp:posOffset>
                </wp:positionH>
                <wp:positionV relativeFrom="page">
                  <wp:posOffset>6619038</wp:posOffset>
                </wp:positionV>
                <wp:extent cx="5292090" cy="941069"/>
                <wp:effectExtent l="0" t="0" r="0" b="0"/>
                <wp:wrapNone/>
                <wp:docPr id="288" name="Group 2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8" name="Group 288"/>
                      <wpg:cNvGrpSpPr/>
                      <wpg:grpSpPr>
                        <a:xfrm>
                          <a:off x="0" y="0"/>
                          <a:ext cx="5292090" cy="941069"/>
                          <a:chExt cx="5292090" cy="941069"/>
                        </a:xfrm>
                      </wpg:grpSpPr>
                      <wps:wsp>
                        <wps:cNvPr id="289" name="Graphic 289"/>
                        <wps:cNvSpPr/>
                        <wps:spPr>
                          <a:xfrm>
                            <a:off x="0" y="62198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0" y="490078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0" y="668208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0" y="0"/>
                            <a:ext cx="5292090" cy="9410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pos="1683" w:val="left" w:leader="none"/>
                                </w:tabs>
                                <w:spacing w:before="5"/>
                                <w:ind w:left="1683" w:right="0" w:hanging="36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unaprijedile</w:t>
                              </w:r>
                              <w:r>
                                <w:rPr>
                                  <w:color w:val="231F20"/>
                                  <w:spacing w:val="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sopstveni</w:t>
                              </w:r>
                              <w:r>
                                <w:rPr>
                                  <w:color w:val="231F20"/>
                                  <w:spacing w:val="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90"/>
                                  <w:sz w:val="20"/>
                                </w:rPr>
                                <w:t>rad.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1.184143pt;width:416.7pt;height:74.1pt;mso-position-horizontal-relative:page;mso-position-vertical-relative:page;z-index:15763456" id="docshapegroup281" coordorigin="0,10424" coordsize="8334,1482">
                <v:shape style="position:absolute;left:0;top:10521;width:356;height:684" id="docshape282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283" coordorigin="0,11195" coordsize="2263,350" path="m356,11205l355,11196,346,11195,275,11202,209,11223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284" filled="true" fillcolor="#005944" stroked="false">
                  <v:fill type="solid"/>
                </v:rect>
                <v:shape style="position:absolute;left:0;top:10423;width:8334;height:1482" type="#_x0000_t202" id="docshape28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2"/>
                          </w:numPr>
                          <w:tabs>
                            <w:tab w:pos="1683" w:val="left" w:leader="none"/>
                          </w:tabs>
                          <w:spacing w:before="5"/>
                          <w:ind w:left="1683" w:right="0" w:hanging="36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unaprijedile</w:t>
                        </w:r>
                        <w:r>
                          <w:rPr>
                            <w:color w:val="231F20"/>
                            <w:spacing w:val="1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sopstveni</w:t>
                        </w:r>
                        <w:r>
                          <w:rPr>
                            <w:color w:val="231F20"/>
                            <w:spacing w:val="1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90"/>
                            <w:sz w:val="20"/>
                          </w:rPr>
                          <w:t>rad.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U</w:t>
      </w:r>
      <w:r>
        <w:rPr>
          <w:color w:val="231F20"/>
          <w:spacing w:val="-12"/>
        </w:rPr>
        <w:t> </w:t>
      </w:r>
      <w:r>
        <w:rPr>
          <w:color w:val="231F20"/>
        </w:rPr>
        <w:t>LEADER/CLLD</w:t>
      </w:r>
      <w:r>
        <w:rPr>
          <w:color w:val="231F20"/>
          <w:spacing w:val="-12"/>
        </w:rPr>
        <w:t> </w:t>
      </w:r>
      <w:r>
        <w:rPr>
          <w:color w:val="231F20"/>
        </w:rPr>
        <w:t>projektima,</w:t>
      </w:r>
      <w:r>
        <w:rPr>
          <w:color w:val="231F20"/>
          <w:spacing w:val="-15"/>
        </w:rPr>
        <w:t> </w:t>
      </w:r>
      <w:r>
        <w:rPr>
          <w:color w:val="231F20"/>
        </w:rPr>
        <w:t>aktivno</w:t>
      </w:r>
      <w:r>
        <w:rPr>
          <w:color w:val="231F20"/>
          <w:spacing w:val="-12"/>
        </w:rPr>
        <w:t> </w:t>
      </w:r>
      <w:r>
        <w:rPr>
          <w:color w:val="231F20"/>
        </w:rPr>
        <w:t>upravljanje</w:t>
      </w:r>
      <w:r>
        <w:rPr>
          <w:color w:val="231F20"/>
          <w:spacing w:val="-12"/>
        </w:rPr>
        <w:t> </w:t>
      </w:r>
      <w:r>
        <w:rPr>
          <w:color w:val="231F20"/>
        </w:rPr>
        <w:t>rizicima</w:t>
      </w:r>
      <w:r>
        <w:rPr>
          <w:color w:val="231F20"/>
          <w:spacing w:val="-12"/>
        </w:rPr>
        <w:t> </w:t>
      </w:r>
      <w:r>
        <w:rPr>
          <w:color w:val="231F20"/>
        </w:rPr>
        <w:t>doprinosi </w:t>
      </w:r>
      <w:r>
        <w:rPr>
          <w:color w:val="231F20"/>
          <w:spacing w:val="-6"/>
        </w:rPr>
        <w:t>većoj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fleksibilnosti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omogućava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pravovremeno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reagovanje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na </w:t>
      </w:r>
      <w:r>
        <w:rPr>
          <w:color w:val="231F20"/>
          <w:spacing w:val="-4"/>
        </w:rPr>
        <w:t>promjene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lokalnom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okruženju.</w:t>
      </w:r>
    </w:p>
    <w:p>
      <w:pPr>
        <w:pStyle w:val="BodyText"/>
        <w:spacing w:before="150"/>
      </w:pPr>
    </w:p>
    <w:p>
      <w:pPr>
        <w:tabs>
          <w:tab w:pos="3696" w:val="left" w:leader="none"/>
        </w:tabs>
        <w:spacing w:line="216" w:lineRule="auto" w:before="0"/>
        <w:ind w:left="963" w:right="2604" w:firstLine="0"/>
        <w:jc w:val="left"/>
        <w:rPr>
          <w:rFonts w:ascii="Arial Black" w:hAnsi="Arial Black"/>
          <w:sz w:val="28"/>
        </w:rPr>
      </w:pPr>
      <w:r>
        <w:rPr>
          <w:rFonts w:ascii="Arial Black" w:hAnsi="Arial Black"/>
          <w:color w:val="EAE9E8"/>
          <w:spacing w:val="-22"/>
          <w:w w:val="95"/>
          <w:sz w:val="32"/>
          <w:shd w:fill="6BBF49" w:color="auto" w:val="clear"/>
        </w:rPr>
        <w:t> </w:t>
      </w:r>
      <w:r>
        <w:rPr>
          <w:rFonts w:ascii="Arial Black" w:hAnsi="Arial Black"/>
          <w:color w:val="EAE9E8"/>
          <w:w w:val="95"/>
          <w:sz w:val="32"/>
          <w:shd w:fill="6BBF49" w:color="auto" w:val="clear"/>
        </w:rPr>
        <w:t>POGLAVLJE</w:t>
      </w:r>
      <w:r>
        <w:rPr>
          <w:rFonts w:ascii="Arial Black" w:hAnsi="Arial Black"/>
          <w:color w:val="EAE9E8"/>
          <w:spacing w:val="-22"/>
          <w:w w:val="95"/>
          <w:sz w:val="32"/>
          <w:shd w:fill="6BBF49" w:color="auto" w:val="clear"/>
        </w:rPr>
        <w:t> </w:t>
      </w:r>
      <w:r>
        <w:rPr>
          <w:rFonts w:ascii="Arial Black" w:hAnsi="Arial Black"/>
          <w:color w:val="EAE9E8"/>
          <w:w w:val="95"/>
          <w:sz w:val="32"/>
          <w:shd w:fill="6BBF49" w:color="auto" w:val="clear"/>
        </w:rPr>
        <w:t>10:</w:t>
      </w:r>
      <w:r>
        <w:rPr>
          <w:rFonts w:ascii="Arial Black" w:hAnsi="Arial Black"/>
          <w:color w:val="EAE9E8"/>
          <w:sz w:val="32"/>
          <w:shd w:fill="6BBF49" w:color="auto" w:val="clear"/>
        </w:rPr>
        <w:tab/>
      </w:r>
      <w:r>
        <w:rPr>
          <w:rFonts w:ascii="Arial Black" w:hAnsi="Arial Black"/>
          <w:color w:val="EAE9E8"/>
          <w:spacing w:val="40"/>
          <w:sz w:val="32"/>
        </w:rPr>
        <w:t> </w:t>
      </w:r>
      <w:r>
        <w:rPr>
          <w:rFonts w:ascii="Arial Black" w:hAnsi="Arial Black"/>
          <w:color w:val="6BBF49"/>
          <w:w w:val="85"/>
          <w:sz w:val="28"/>
          <w:u w:val="thick" w:color="6BBF49"/>
        </w:rPr>
        <w:t>ISTRAŽIVANJE</w:t>
      </w:r>
      <w:r>
        <w:rPr>
          <w:rFonts w:ascii="Arial Black" w:hAnsi="Arial Black"/>
          <w:color w:val="6BBF49"/>
          <w:spacing w:val="-5"/>
          <w:w w:val="85"/>
          <w:sz w:val="28"/>
          <w:u w:val="thick" w:color="6BBF49"/>
        </w:rPr>
        <w:t> </w:t>
      </w:r>
      <w:r>
        <w:rPr>
          <w:rFonts w:ascii="Arial Black" w:hAnsi="Arial Black"/>
          <w:color w:val="6BBF49"/>
          <w:w w:val="85"/>
          <w:sz w:val="28"/>
          <w:u w:val="thick" w:color="6BBF49"/>
        </w:rPr>
        <w:t>I</w:t>
      </w:r>
      <w:r>
        <w:rPr>
          <w:rFonts w:ascii="Arial Black" w:hAnsi="Arial Black"/>
          <w:color w:val="6BBF49"/>
          <w:spacing w:val="-14"/>
          <w:w w:val="85"/>
          <w:sz w:val="28"/>
          <w:u w:val="thick" w:color="6BBF49"/>
        </w:rPr>
        <w:t> </w:t>
      </w:r>
      <w:r>
        <w:rPr>
          <w:rFonts w:ascii="Arial Black" w:hAnsi="Arial Black"/>
          <w:color w:val="6BBF49"/>
          <w:w w:val="85"/>
          <w:sz w:val="28"/>
          <w:u w:val="thick" w:color="6BBF49"/>
        </w:rPr>
        <w:t>ANALIZA</w:t>
      </w:r>
      <w:r>
        <w:rPr>
          <w:rFonts w:ascii="Arial Black" w:hAnsi="Arial Black"/>
          <w:color w:val="6BBF49"/>
          <w:spacing w:val="-14"/>
          <w:w w:val="85"/>
          <w:sz w:val="28"/>
          <w:u w:val="thick" w:color="6BBF49"/>
        </w:rPr>
        <w:t> </w:t>
      </w:r>
      <w:r>
        <w:rPr>
          <w:rFonts w:ascii="Arial Black" w:hAnsi="Arial Black"/>
          <w:color w:val="6BBF49"/>
          <w:w w:val="85"/>
          <w:sz w:val="28"/>
          <w:u w:val="thick" w:color="6BBF49"/>
        </w:rPr>
        <w:t>U</w:t>
      </w:r>
      <w:r>
        <w:rPr>
          <w:rFonts w:ascii="Arial Black" w:hAnsi="Arial Black"/>
          <w:color w:val="6BBF49"/>
          <w:spacing w:val="-5"/>
          <w:w w:val="85"/>
          <w:sz w:val="28"/>
          <w:u w:val="thick" w:color="6BBF49"/>
        </w:rPr>
        <w:t> </w:t>
      </w:r>
      <w:r>
        <w:rPr>
          <w:rFonts w:ascii="Arial Black" w:hAnsi="Arial Black"/>
          <w:color w:val="6BBF49"/>
          <w:w w:val="85"/>
          <w:sz w:val="28"/>
          <w:u w:val="thick" w:color="6BBF49"/>
        </w:rPr>
        <w:t>RADU</w:t>
      </w:r>
      <w:r>
        <w:rPr>
          <w:rFonts w:ascii="Arial Black" w:hAnsi="Arial Black"/>
          <w:color w:val="6BBF49"/>
          <w:spacing w:val="-3"/>
          <w:w w:val="85"/>
          <w:sz w:val="28"/>
          <w:u w:val="thick" w:color="6BBF49"/>
        </w:rPr>
        <w:t> </w:t>
      </w:r>
      <w:r>
        <w:rPr>
          <w:rFonts w:ascii="Arial Black" w:hAnsi="Arial Black"/>
          <w:color w:val="6BBF49"/>
          <w:spacing w:val="-3"/>
          <w:w w:val="85"/>
          <w:sz w:val="28"/>
        </w:rPr>
        <w:t> </w:t>
      </w:r>
      <w:r>
        <w:rPr>
          <w:rFonts w:ascii="Arial Black" w:hAnsi="Arial Black"/>
          <w:color w:val="6BBF49"/>
          <w:w w:val="85"/>
          <w:sz w:val="28"/>
          <w:u w:val="thick" w:color="6BBF49"/>
        </w:rPr>
        <w:t>ORGANIZACIJA</w:t>
      </w:r>
      <w:r>
        <w:rPr>
          <w:rFonts w:ascii="Arial Black" w:hAnsi="Arial Black"/>
          <w:color w:val="6BBF49"/>
          <w:spacing w:val="-25"/>
          <w:w w:val="85"/>
          <w:sz w:val="28"/>
          <w:u w:val="thick" w:color="6BBF49"/>
        </w:rPr>
        <w:t> </w:t>
      </w:r>
      <w:r>
        <w:rPr>
          <w:rFonts w:ascii="Arial Black" w:hAnsi="Arial Black"/>
          <w:color w:val="6BBF49"/>
          <w:w w:val="85"/>
          <w:sz w:val="28"/>
          <w:u w:val="thick" w:color="6BBF49"/>
        </w:rPr>
        <w:t>CIVILNOG</w:t>
      </w:r>
      <w:r>
        <w:rPr>
          <w:rFonts w:ascii="Arial Black" w:hAnsi="Arial Black"/>
          <w:color w:val="6BBF49"/>
          <w:spacing w:val="-17"/>
          <w:w w:val="85"/>
          <w:sz w:val="28"/>
          <w:u w:val="thick" w:color="6BBF49"/>
        </w:rPr>
        <w:t> </w:t>
      </w:r>
      <w:r>
        <w:rPr>
          <w:rFonts w:ascii="Arial Black" w:hAnsi="Arial Black"/>
          <w:color w:val="6BBF49"/>
          <w:w w:val="85"/>
          <w:sz w:val="28"/>
          <w:u w:val="thick" w:color="6BBF49"/>
        </w:rPr>
        <w:t>DRUŠTVA</w:t>
      </w:r>
    </w:p>
    <w:p>
      <w:pPr>
        <w:pStyle w:val="Heading4"/>
        <w:numPr>
          <w:ilvl w:val="1"/>
          <w:numId w:val="33"/>
        </w:numPr>
        <w:tabs>
          <w:tab w:pos="1465" w:val="left" w:leader="none"/>
        </w:tabs>
        <w:spacing w:line="240" w:lineRule="auto" w:before="76" w:after="0"/>
        <w:ind w:left="1465" w:right="0" w:hanging="502"/>
        <w:jc w:val="left"/>
        <w:rPr>
          <w:b w:val="0"/>
        </w:rPr>
      </w:pPr>
      <w:r>
        <w:rPr>
          <w:b w:val="0"/>
          <w:color w:val="005944"/>
          <w:w w:val="80"/>
        </w:rPr>
        <w:t>Zašto</w:t>
      </w:r>
      <w:r>
        <w:rPr>
          <w:b w:val="0"/>
          <w:color w:val="005944"/>
          <w:spacing w:val="-6"/>
        </w:rPr>
        <w:t> </w:t>
      </w:r>
      <w:r>
        <w:rPr>
          <w:b w:val="0"/>
          <w:color w:val="005944"/>
          <w:w w:val="80"/>
        </w:rPr>
        <w:t>je</w:t>
      </w:r>
      <w:r>
        <w:rPr>
          <w:b w:val="0"/>
          <w:color w:val="005944"/>
          <w:spacing w:val="-4"/>
        </w:rPr>
        <w:t> </w:t>
      </w:r>
      <w:r>
        <w:rPr>
          <w:b w:val="0"/>
          <w:color w:val="005944"/>
          <w:w w:val="80"/>
        </w:rPr>
        <w:t>istraživanje</w:t>
      </w:r>
      <w:r>
        <w:rPr>
          <w:b w:val="0"/>
          <w:color w:val="005944"/>
          <w:spacing w:val="-10"/>
        </w:rPr>
        <w:t> </w:t>
      </w:r>
      <w:r>
        <w:rPr>
          <w:b w:val="0"/>
          <w:color w:val="005944"/>
          <w:w w:val="80"/>
        </w:rPr>
        <w:t>važno</w:t>
      </w:r>
      <w:r>
        <w:rPr>
          <w:b w:val="0"/>
          <w:color w:val="005944"/>
          <w:spacing w:val="-6"/>
        </w:rPr>
        <w:t> </w:t>
      </w:r>
      <w:r>
        <w:rPr>
          <w:b w:val="0"/>
          <w:color w:val="005944"/>
          <w:w w:val="80"/>
        </w:rPr>
        <w:t>za</w:t>
      </w:r>
      <w:r>
        <w:rPr>
          <w:b w:val="0"/>
          <w:color w:val="005944"/>
          <w:spacing w:val="-5"/>
        </w:rPr>
        <w:t> </w:t>
      </w:r>
      <w:r>
        <w:rPr>
          <w:b w:val="0"/>
          <w:color w:val="005944"/>
          <w:w w:val="80"/>
        </w:rPr>
        <w:t>lokalni</w:t>
      </w:r>
      <w:r>
        <w:rPr>
          <w:b w:val="0"/>
          <w:color w:val="005944"/>
          <w:spacing w:val="-6"/>
        </w:rPr>
        <w:t> </w:t>
      </w:r>
      <w:r>
        <w:rPr>
          <w:b w:val="0"/>
          <w:color w:val="005944"/>
          <w:spacing w:val="-2"/>
          <w:w w:val="80"/>
        </w:rPr>
        <w:t>razvoj</w:t>
      </w:r>
    </w:p>
    <w:p>
      <w:pPr>
        <w:pStyle w:val="BodyText"/>
        <w:spacing w:line="160" w:lineRule="auto" w:before="179"/>
        <w:ind w:left="963" w:right="961"/>
        <w:jc w:val="both"/>
      </w:pPr>
      <w:r>
        <w:rPr>
          <w:color w:val="231F20"/>
          <w:spacing w:val="-6"/>
        </w:rPr>
        <w:t>Istraživanje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predstavlja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temelj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za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donošenje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kvalitetnih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odluka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loka-</w:t>
      </w:r>
      <w:r>
        <w:rPr>
          <w:color w:val="231F20"/>
          <w:w w:val="90"/>
        </w:rPr>
        <w:t>lnom razvoju. Bez relevantnih podataka i analiza, projekti i zagovaračke inicijative se često zasnivaju na pretpostavkama, ličnim utiscima ili par-cijalnim informacijama.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Takav pristup može dovesti do pogrešno defini-</w:t>
      </w:r>
      <w:r>
        <w:rPr>
          <w:color w:val="231F20"/>
          <w:spacing w:val="-4"/>
        </w:rPr>
        <w:t>sanih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problema,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neadekvatnih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rješenja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slabog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uticaja.</w:t>
      </w:r>
    </w:p>
    <w:p>
      <w:pPr>
        <w:pStyle w:val="Heading5"/>
        <w:spacing w:before="137"/>
        <w:rPr>
          <w:b w:val="0"/>
        </w:rPr>
      </w:pPr>
      <w:r>
        <w:rPr>
          <w:b w:val="0"/>
          <w:color w:val="6BBF49"/>
          <w:w w:val="85"/>
        </w:rPr>
        <w:t>U</w:t>
      </w:r>
      <w:r>
        <w:rPr>
          <w:b w:val="0"/>
          <w:color w:val="6BBF49"/>
          <w:spacing w:val="-7"/>
        </w:rPr>
        <w:t> </w:t>
      </w:r>
      <w:r>
        <w:rPr>
          <w:b w:val="0"/>
          <w:color w:val="6BBF49"/>
          <w:w w:val="85"/>
        </w:rPr>
        <w:t>kontekstu</w:t>
      </w:r>
      <w:r>
        <w:rPr>
          <w:b w:val="0"/>
          <w:color w:val="6BBF49"/>
          <w:spacing w:val="-7"/>
        </w:rPr>
        <w:t> </w:t>
      </w:r>
      <w:r>
        <w:rPr>
          <w:b w:val="0"/>
          <w:color w:val="6BBF49"/>
          <w:w w:val="85"/>
        </w:rPr>
        <w:t>LEADER/CLLD</w:t>
      </w:r>
      <w:r>
        <w:rPr>
          <w:b w:val="0"/>
          <w:color w:val="6BBF49"/>
          <w:spacing w:val="-7"/>
        </w:rPr>
        <w:t> </w:t>
      </w:r>
      <w:r>
        <w:rPr>
          <w:b w:val="0"/>
          <w:color w:val="6BBF49"/>
          <w:w w:val="85"/>
        </w:rPr>
        <w:t>pristupa,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w w:val="85"/>
        </w:rPr>
        <w:t>istraživanje</w:t>
      </w:r>
      <w:r>
        <w:rPr>
          <w:b w:val="0"/>
          <w:color w:val="6BBF49"/>
          <w:spacing w:val="-7"/>
        </w:rPr>
        <w:t> </w:t>
      </w:r>
      <w:r>
        <w:rPr>
          <w:b w:val="0"/>
          <w:color w:val="6BBF49"/>
          <w:spacing w:val="-2"/>
          <w:w w:val="85"/>
        </w:rPr>
        <w:t>omogućava: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11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bolje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razumijevanje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lokalnog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konteksta,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identifikaciju</w:t>
      </w:r>
      <w:r>
        <w:rPr>
          <w:color w:val="231F20"/>
          <w:spacing w:val="13"/>
          <w:sz w:val="20"/>
        </w:rPr>
        <w:t> </w:t>
      </w:r>
      <w:r>
        <w:rPr>
          <w:color w:val="231F20"/>
          <w:w w:val="90"/>
          <w:sz w:val="20"/>
        </w:rPr>
        <w:t>stvarnih</w:t>
      </w:r>
      <w:r>
        <w:rPr>
          <w:color w:val="231F20"/>
          <w:spacing w:val="13"/>
          <w:sz w:val="20"/>
        </w:rPr>
        <w:t> </w:t>
      </w:r>
      <w:r>
        <w:rPr>
          <w:color w:val="231F20"/>
          <w:w w:val="90"/>
          <w:sz w:val="20"/>
        </w:rPr>
        <w:t>potreba</w:t>
      </w:r>
      <w:r>
        <w:rPr>
          <w:color w:val="231F20"/>
          <w:spacing w:val="13"/>
          <w:sz w:val="20"/>
        </w:rPr>
        <w:t> </w:t>
      </w:r>
      <w:r>
        <w:rPr>
          <w:color w:val="231F20"/>
          <w:spacing w:val="-2"/>
          <w:w w:val="90"/>
          <w:sz w:val="20"/>
        </w:rPr>
        <w:t>zajednice,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argumentovano</w:t>
      </w:r>
      <w:r>
        <w:rPr>
          <w:color w:val="231F20"/>
          <w:spacing w:val="22"/>
          <w:sz w:val="20"/>
        </w:rPr>
        <w:t> </w:t>
      </w:r>
      <w:r>
        <w:rPr>
          <w:color w:val="231F20"/>
          <w:w w:val="90"/>
          <w:sz w:val="20"/>
        </w:rPr>
        <w:t>zagovaranje</w:t>
      </w:r>
      <w:r>
        <w:rPr>
          <w:color w:val="231F20"/>
          <w:spacing w:val="22"/>
          <w:sz w:val="20"/>
        </w:rPr>
        <w:t> </w:t>
      </w:r>
      <w:r>
        <w:rPr>
          <w:color w:val="231F20"/>
          <w:spacing w:val="-2"/>
          <w:w w:val="90"/>
          <w:sz w:val="20"/>
        </w:rPr>
        <w:t>promjena,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jačanje</w:t>
      </w:r>
      <w:r>
        <w:rPr>
          <w:color w:val="231F20"/>
          <w:spacing w:val="8"/>
          <w:sz w:val="20"/>
        </w:rPr>
        <w:t> </w:t>
      </w:r>
      <w:r>
        <w:rPr>
          <w:color w:val="231F20"/>
          <w:w w:val="90"/>
          <w:sz w:val="20"/>
        </w:rPr>
        <w:t>kredibiliteta</w:t>
      </w:r>
      <w:r>
        <w:rPr>
          <w:color w:val="231F20"/>
          <w:spacing w:val="8"/>
          <w:sz w:val="20"/>
        </w:rPr>
        <w:t> </w:t>
      </w:r>
      <w:r>
        <w:rPr>
          <w:color w:val="231F20"/>
          <w:w w:val="90"/>
          <w:sz w:val="20"/>
        </w:rPr>
        <w:t>organizacija</w:t>
      </w:r>
      <w:r>
        <w:rPr>
          <w:color w:val="231F20"/>
          <w:spacing w:val="9"/>
          <w:sz w:val="20"/>
        </w:rPr>
        <w:t> </w:t>
      </w:r>
      <w:r>
        <w:rPr>
          <w:color w:val="231F20"/>
          <w:w w:val="90"/>
          <w:sz w:val="20"/>
        </w:rPr>
        <w:t>civilnog</w:t>
      </w:r>
      <w:r>
        <w:rPr>
          <w:color w:val="231F20"/>
          <w:spacing w:val="8"/>
          <w:sz w:val="20"/>
        </w:rPr>
        <w:t> </w:t>
      </w:r>
      <w:r>
        <w:rPr>
          <w:color w:val="231F20"/>
          <w:spacing w:val="-2"/>
          <w:w w:val="90"/>
          <w:sz w:val="20"/>
        </w:rPr>
        <w:t>društva.</w:t>
      </w:r>
    </w:p>
    <w:p>
      <w:pPr>
        <w:pStyle w:val="BodyText"/>
        <w:spacing w:line="172" w:lineRule="auto" w:before="174"/>
        <w:ind w:left="963" w:right="965"/>
        <w:jc w:val="both"/>
      </w:pPr>
      <w:r>
        <w:rPr>
          <w:color w:val="231F20"/>
          <w:spacing w:val="-2"/>
          <w:w w:val="90"/>
        </w:rPr>
        <w:t>Istraživanje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ne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mora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uvijek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biti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složeno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ili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skupo.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I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manja,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dobro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osmišljena </w:t>
      </w:r>
      <w:r>
        <w:rPr>
          <w:color w:val="231F20"/>
          <w:spacing w:val="-6"/>
        </w:rPr>
        <w:t>istraživanja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mogu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dati</w:t>
      </w:r>
      <w:r>
        <w:rPr>
          <w:color w:val="231F20"/>
          <w:spacing w:val="-25"/>
        </w:rPr>
        <w:t> </w:t>
      </w:r>
      <w:r>
        <w:rPr>
          <w:color w:val="231F20"/>
          <w:spacing w:val="-6"/>
        </w:rPr>
        <w:t>vrijedne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uvide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za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planiranje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projekata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politika.</w:t>
      </w:r>
    </w:p>
    <w:p>
      <w:pPr>
        <w:pStyle w:val="BodyText"/>
        <w:spacing w:before="64"/>
      </w:pPr>
    </w:p>
    <w:p>
      <w:pPr>
        <w:pStyle w:val="Heading4"/>
        <w:numPr>
          <w:ilvl w:val="1"/>
          <w:numId w:val="33"/>
        </w:numPr>
        <w:tabs>
          <w:tab w:pos="1534" w:val="left" w:leader="none"/>
        </w:tabs>
        <w:spacing w:line="240" w:lineRule="auto" w:before="0" w:after="0"/>
        <w:ind w:left="1534" w:right="0" w:hanging="571"/>
        <w:jc w:val="left"/>
        <w:rPr>
          <w:b w:val="0"/>
        </w:rPr>
      </w:pPr>
      <w:r>
        <w:rPr>
          <w:b w:val="0"/>
          <w:color w:val="005944"/>
          <w:w w:val="80"/>
        </w:rPr>
        <w:t>Definisanje</w:t>
      </w:r>
      <w:r>
        <w:rPr>
          <w:b w:val="0"/>
          <w:color w:val="005944"/>
        </w:rPr>
        <w:t> </w:t>
      </w:r>
      <w:r>
        <w:rPr>
          <w:b w:val="0"/>
          <w:color w:val="005944"/>
          <w:w w:val="80"/>
        </w:rPr>
        <w:t>svrhe</w:t>
      </w:r>
      <w:r>
        <w:rPr>
          <w:b w:val="0"/>
          <w:color w:val="005944"/>
          <w:spacing w:val="3"/>
        </w:rPr>
        <w:t> </w:t>
      </w:r>
      <w:r>
        <w:rPr>
          <w:b w:val="0"/>
          <w:color w:val="005944"/>
          <w:w w:val="80"/>
        </w:rPr>
        <w:t>i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w w:val="80"/>
        </w:rPr>
        <w:t>ciljeva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spacing w:val="-2"/>
          <w:w w:val="80"/>
        </w:rPr>
        <w:t>istraživanja</w:t>
      </w:r>
    </w:p>
    <w:p>
      <w:pPr>
        <w:pStyle w:val="Heading5"/>
        <w:spacing w:line="187" w:lineRule="auto" w:before="154"/>
        <w:ind w:right="1282"/>
        <w:rPr>
          <w:b w:val="0"/>
        </w:rPr>
      </w:pPr>
      <w:r>
        <w:rPr>
          <w:b w:val="0"/>
          <w:color w:val="6BBF49"/>
          <w:w w:val="85"/>
        </w:rPr>
        <w:t>Prvi korak u svakom istraživanju jeste jasno definisanje njegove svrhe.</w:t>
      </w:r>
      <w:r>
        <w:rPr>
          <w:b w:val="0"/>
          <w:color w:val="6BBF49"/>
          <w:spacing w:val="-17"/>
          <w:w w:val="85"/>
        </w:rPr>
        <w:t> </w:t>
      </w:r>
      <w:r>
        <w:rPr>
          <w:b w:val="0"/>
          <w:color w:val="6BBF49"/>
          <w:w w:val="85"/>
        </w:rPr>
        <w:t>Organizacije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civilnog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društva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sprovode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istraživanja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kako</w:t>
      </w:r>
      <w:r>
        <w:rPr>
          <w:b w:val="0"/>
          <w:color w:val="6BBF49"/>
          <w:spacing w:val="-11"/>
          <w:w w:val="85"/>
        </w:rPr>
        <w:t> </w:t>
      </w:r>
      <w:r>
        <w:rPr>
          <w:b w:val="0"/>
          <w:color w:val="6BBF49"/>
          <w:w w:val="85"/>
        </w:rPr>
        <w:t>bi: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13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stekle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nova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znanja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o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određenom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problemu,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4824383</wp:posOffset>
                </wp:positionH>
                <wp:positionV relativeFrom="paragraph">
                  <wp:posOffset>260321</wp:posOffset>
                </wp:positionV>
                <wp:extent cx="467995" cy="857250"/>
                <wp:effectExtent l="0" t="0" r="0" b="0"/>
                <wp:wrapNone/>
                <wp:docPr id="293" name="Group 2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3" name="Group 293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294" name="Graphic 294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Textbox 295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7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33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20.497717pt;width:36.85pt;height:67.5pt;mso-position-horizontal-relative:page;mso-position-vertical-relative:paragraph;z-index:15762944" id="docshapegroup286" coordorigin="7597,410" coordsize="737,1350">
                <v:shape style="position:absolute;left:7597;top:409;width:737;height:1350" id="docshape287" coordorigin="7597,410" coordsize="737,1350" path="m8282,410l8207,414,8135,425,8065,444,7999,469,7936,501,7877,538,7823,581,7773,630,7729,683,7691,741,7658,803,7632,869,7613,938,7601,1010,7597,1084,7602,1160,7614,1234,7633,1304,7660,1370,7693,1432,7732,1490,7776,1543,7826,1591,7881,1634,7940,1671,8002,1702,8068,1727,8137,1745,8209,1756,8282,1760,8334,1757,8334,413,8282,410xe" filled="true" fillcolor="#6bbf49" stroked="false">
                  <v:path arrowok="t"/>
                  <v:fill type="solid"/>
                </v:shape>
                <v:shape style="position:absolute;left:7597;top:409;width:737;height:1350" type="#_x0000_t202" id="docshape288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7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33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provjerile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2"/>
          <w:sz w:val="20"/>
        </w:rPr>
        <w:t>pretpostavke,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mjerile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promjene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zajednici,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informisale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donosioca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odluka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90"/>
          <w:sz w:val="20"/>
        </w:rPr>
        <w:t>javnost,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footerReference w:type="default" r:id="rId40"/>
          <w:pgSz w:w="8340" w:h="11910"/>
          <w:pgMar w:header="0" w:footer="0" w:top="680" w:bottom="0" w:left="0" w:right="0"/>
        </w:sectPr>
      </w:pPr>
    </w:p>
    <w:p>
      <w:pPr>
        <w:pStyle w:val="BodyText"/>
        <w:spacing w:line="172" w:lineRule="auto" w:before="144"/>
        <w:ind w:left="963" w:right="963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0</wp:posOffset>
                </wp:positionH>
                <wp:positionV relativeFrom="page">
                  <wp:posOffset>6039328</wp:posOffset>
                </wp:positionV>
                <wp:extent cx="467995" cy="863600"/>
                <wp:effectExtent l="0" t="0" r="0" b="0"/>
                <wp:wrapNone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304" name="Graphic 304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Textbox 305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26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34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475.537689pt;width:36.85pt;height:68pt;mso-position-horizontal-relative:page;mso-position-vertical-relative:page;z-index:15763968" id="docshapegroup296" coordorigin="0,9511" coordsize="737,1360">
                <v:shape style="position:absolute;left:0;top:9510;width:737;height:1360" id="docshape297" coordorigin="0,9511" coordsize="737,1360" path="m46,9511l0,9513,0,10868,46,10870,123,10866,197,10854,268,10835,336,10809,399,10776,458,10737,513,10693,562,10644,606,10589,644,10531,676,10468,702,10403,721,10334,732,10263,736,10190,732,10115,720,10042,701,9973,675,9907,642,9845,603,9786,559,9733,509,9684,454,9640,395,9602,332,9570,265,9545,194,9526,121,9515,46,9511xe" filled="true" fillcolor="#6bbf49" stroked="false">
                  <v:path arrowok="t"/>
                  <v:fill type="solid"/>
                </v:shape>
                <v:shape style="position:absolute;left:0;top:9510;width:737;height:1360" type="#_x0000_t202" id="docshape298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26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34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Ciljevi istraživanja moraju biti jasno povezani sa potrebama organizacije</w:t>
      </w:r>
      <w:r>
        <w:rPr>
          <w:color w:val="231F20"/>
          <w:spacing w:val="4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zajednice,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kao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širim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razvojnim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ili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zagovaračkim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ciljevima.</w:t>
      </w:r>
    </w:p>
    <w:p>
      <w:pPr>
        <w:pStyle w:val="BodyText"/>
        <w:spacing w:before="204"/>
      </w:pPr>
    </w:p>
    <w:p>
      <w:pPr>
        <w:pStyle w:val="Heading4"/>
        <w:numPr>
          <w:ilvl w:val="1"/>
          <w:numId w:val="33"/>
        </w:numPr>
        <w:tabs>
          <w:tab w:pos="1536" w:val="left" w:leader="none"/>
        </w:tabs>
        <w:spacing w:line="240" w:lineRule="auto" w:before="0" w:after="0"/>
        <w:ind w:left="1536" w:right="0" w:hanging="573"/>
        <w:jc w:val="left"/>
        <w:rPr>
          <w:b w:val="0"/>
        </w:rPr>
      </w:pPr>
      <w:r>
        <w:rPr>
          <w:b w:val="0"/>
          <w:color w:val="005944"/>
          <w:w w:val="80"/>
        </w:rPr>
        <w:t>Istraživačka</w:t>
      </w:r>
      <w:r>
        <w:rPr>
          <w:b w:val="0"/>
          <w:color w:val="005944"/>
          <w:spacing w:val="6"/>
        </w:rPr>
        <w:t> </w:t>
      </w:r>
      <w:r>
        <w:rPr>
          <w:b w:val="0"/>
          <w:color w:val="005944"/>
          <w:spacing w:val="-2"/>
          <w:w w:val="95"/>
        </w:rPr>
        <w:t>pitanja</w:t>
      </w:r>
    </w:p>
    <w:p>
      <w:pPr>
        <w:pStyle w:val="BodyText"/>
        <w:spacing w:before="126"/>
        <w:ind w:left="963"/>
      </w:pPr>
      <w:r>
        <w:rPr>
          <w:color w:val="231F20"/>
          <w:w w:val="90"/>
        </w:rPr>
        <w:t>Istraživačka</w:t>
      </w:r>
      <w:r>
        <w:rPr>
          <w:color w:val="231F20"/>
          <w:spacing w:val="-4"/>
        </w:rPr>
        <w:t> </w:t>
      </w:r>
      <w:r>
        <w:rPr>
          <w:color w:val="231F20"/>
          <w:w w:val="90"/>
        </w:rPr>
        <w:t>pitanja</w:t>
      </w:r>
      <w:r>
        <w:rPr>
          <w:color w:val="231F20"/>
          <w:spacing w:val="-4"/>
        </w:rPr>
        <w:t> </w:t>
      </w:r>
      <w:r>
        <w:rPr>
          <w:color w:val="231F20"/>
          <w:w w:val="90"/>
        </w:rPr>
        <w:t>usmjeravaju</w:t>
      </w:r>
      <w:r>
        <w:rPr>
          <w:color w:val="231F20"/>
          <w:spacing w:val="-4"/>
        </w:rPr>
        <w:t> </w:t>
      </w:r>
      <w:r>
        <w:rPr>
          <w:color w:val="231F20"/>
          <w:w w:val="90"/>
        </w:rPr>
        <w:t>čitav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proces</w:t>
      </w:r>
      <w:r>
        <w:rPr>
          <w:color w:val="231F20"/>
          <w:spacing w:val="-4"/>
        </w:rPr>
        <w:t> </w:t>
      </w:r>
      <w:r>
        <w:rPr>
          <w:color w:val="231F20"/>
          <w:w w:val="90"/>
        </w:rPr>
        <w:t>istraživanja.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Ona</w:t>
      </w:r>
      <w:r>
        <w:rPr>
          <w:color w:val="231F20"/>
          <w:spacing w:val="-4"/>
        </w:rPr>
        <w:t> </w:t>
      </w:r>
      <w:r>
        <w:rPr>
          <w:color w:val="231F20"/>
          <w:spacing w:val="-2"/>
          <w:w w:val="90"/>
        </w:rPr>
        <w:t>određuju: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koje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podatke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90"/>
          <w:sz w:val="20"/>
        </w:rPr>
        <w:t>prikupljamo,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spacing w:val="-2"/>
          <w:w w:val="90"/>
          <w:sz w:val="20"/>
        </w:rPr>
        <w:t>na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koji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način,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328" w:lineRule="auto" w:before="112" w:after="0"/>
        <w:ind w:left="963" w:right="4500" w:firstLine="360"/>
        <w:jc w:val="left"/>
        <w:rPr>
          <w:sz w:val="20"/>
        </w:rPr>
      </w:pPr>
      <w:r>
        <w:rPr>
          <w:color w:val="231F20"/>
          <w:w w:val="90"/>
          <w:sz w:val="20"/>
        </w:rPr>
        <w:t>kako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ćemo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ih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analizirati. </w:t>
      </w:r>
      <w:r>
        <w:rPr>
          <w:color w:val="231F20"/>
          <w:sz w:val="20"/>
        </w:rPr>
        <w:t>U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praksi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se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često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koriste: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305" w:lineRule="exact" w:before="0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deskriptivna</w:t>
      </w:r>
      <w:r>
        <w:rPr>
          <w:rFonts w:ascii="Arial Black" w:hAnsi="Arial Black"/>
          <w:color w:val="231F20"/>
          <w:spacing w:val="-1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pitanja</w:t>
      </w:r>
      <w:r>
        <w:rPr>
          <w:rFonts w:ascii="Arial Black" w:hAnsi="Arial Black"/>
          <w:color w:val="231F20"/>
          <w:spacing w:val="-9"/>
          <w:sz w:val="20"/>
        </w:rPr>
        <w:t> </w:t>
      </w:r>
      <w:r>
        <w:rPr>
          <w:color w:val="231F20"/>
          <w:w w:val="85"/>
          <w:sz w:val="20"/>
        </w:rPr>
        <w:t>(šta,</w:t>
      </w:r>
      <w:r>
        <w:rPr>
          <w:color w:val="231F20"/>
          <w:spacing w:val="-4"/>
          <w:w w:val="85"/>
          <w:sz w:val="20"/>
        </w:rPr>
        <w:t> </w:t>
      </w:r>
      <w:r>
        <w:rPr>
          <w:color w:val="231F20"/>
          <w:w w:val="85"/>
          <w:sz w:val="20"/>
        </w:rPr>
        <w:t>ko,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w w:val="85"/>
          <w:sz w:val="20"/>
        </w:rPr>
        <w:t>gdje,</w:t>
      </w:r>
      <w:r>
        <w:rPr>
          <w:color w:val="231F20"/>
          <w:spacing w:val="-4"/>
          <w:w w:val="85"/>
          <w:sz w:val="20"/>
        </w:rPr>
        <w:t> </w:t>
      </w:r>
      <w:r>
        <w:rPr>
          <w:color w:val="231F20"/>
          <w:spacing w:val="-2"/>
          <w:w w:val="85"/>
          <w:sz w:val="20"/>
        </w:rPr>
        <w:t>kada),</w:t>
      </w:r>
    </w:p>
    <w:p>
      <w:pPr>
        <w:pStyle w:val="ListParagraph"/>
        <w:numPr>
          <w:ilvl w:val="2"/>
          <w:numId w:val="33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w w:val="85"/>
          <w:sz w:val="20"/>
        </w:rPr>
        <w:t>analitička</w:t>
      </w:r>
      <w:r>
        <w:rPr>
          <w:rFonts w:ascii="Arial Black" w:hAnsi="Arial Black"/>
          <w:color w:val="231F20"/>
          <w:spacing w:val="-12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pitanja</w:t>
      </w:r>
      <w:r>
        <w:rPr>
          <w:rFonts w:ascii="Arial Black" w:hAnsi="Arial Black"/>
          <w:color w:val="231F20"/>
          <w:spacing w:val="-12"/>
          <w:sz w:val="20"/>
        </w:rPr>
        <w:t> </w:t>
      </w:r>
      <w:r>
        <w:rPr>
          <w:color w:val="231F20"/>
          <w:spacing w:val="-2"/>
          <w:w w:val="85"/>
          <w:sz w:val="20"/>
        </w:rPr>
        <w:t>(kako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w w:val="85"/>
          <w:sz w:val="20"/>
        </w:rPr>
        <w:t>i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w w:val="85"/>
          <w:sz w:val="20"/>
        </w:rPr>
        <w:t>zašto).</w:t>
      </w:r>
    </w:p>
    <w:p>
      <w:pPr>
        <w:pStyle w:val="BodyText"/>
        <w:spacing w:line="172" w:lineRule="auto" w:before="174"/>
        <w:ind w:left="963" w:right="961"/>
        <w:jc w:val="both"/>
      </w:pPr>
      <w:r>
        <w:rPr>
          <w:color w:val="231F20"/>
          <w:w w:val="90"/>
        </w:rPr>
        <w:t>Dobro postavljena istraživačka pitanja olakšavaju izbor metode i dopri-</w:t>
      </w:r>
      <w:r>
        <w:rPr>
          <w:color w:val="231F20"/>
          <w:spacing w:val="-2"/>
        </w:rPr>
        <w:t>nose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kvalitetnijim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rezultatima.</w:t>
      </w:r>
    </w:p>
    <w:p>
      <w:pPr>
        <w:pStyle w:val="BodyText"/>
        <w:spacing w:before="116"/>
      </w:pPr>
    </w:p>
    <w:p>
      <w:pPr>
        <w:pStyle w:val="Heading1"/>
        <w:tabs>
          <w:tab w:pos="3709" w:val="left" w:leader="none"/>
        </w:tabs>
        <w:ind w:left="976"/>
        <w:rPr>
          <w:b w:val="0"/>
        </w:rPr>
      </w:pPr>
      <w:r>
        <w:rPr>
          <w:b w:val="0"/>
          <w:color w:val="EAE9E8"/>
          <w:spacing w:val="-15"/>
          <w:w w:val="85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2"/>
          <w:w w:val="90"/>
          <w:shd w:fill="6BBF49" w:color="auto" w:val="clear"/>
        </w:rPr>
        <w:t> </w:t>
      </w:r>
      <w:r>
        <w:rPr>
          <w:b w:val="0"/>
          <w:color w:val="EAE9E8"/>
          <w:spacing w:val="-5"/>
          <w:w w:val="90"/>
          <w:shd w:fill="6BBF49" w:color="auto" w:val="clear"/>
        </w:rPr>
        <w:t>11:</w:t>
      </w:r>
      <w:r>
        <w:rPr>
          <w:b w:val="0"/>
          <w:color w:val="EAE9E8"/>
          <w:shd w:fill="6BBF49" w:color="auto" w:val="clear"/>
        </w:rPr>
        <w:tab/>
      </w:r>
    </w:p>
    <w:p>
      <w:pPr>
        <w:pStyle w:val="Heading2"/>
        <w:rPr>
          <w:b w:val="0"/>
          <w:u w:val="none"/>
        </w:rPr>
      </w:pPr>
      <w:r>
        <w:rPr>
          <w:b w:val="0"/>
          <w:color w:val="6BBF49"/>
          <w:spacing w:val="-6"/>
          <w:w w:val="85"/>
          <w:u w:val="thick" w:color="6BBF49"/>
        </w:rPr>
        <w:t>DESK</w:t>
      </w:r>
      <w:r>
        <w:rPr>
          <w:b w:val="0"/>
          <w:color w:val="6BBF49"/>
          <w:spacing w:val="-14"/>
          <w:w w:val="85"/>
          <w:u w:val="thick" w:color="6BBF49"/>
        </w:rPr>
        <w:t> </w:t>
      </w:r>
      <w:r>
        <w:rPr>
          <w:b w:val="0"/>
          <w:color w:val="6BBF49"/>
          <w:spacing w:val="-6"/>
          <w:w w:val="85"/>
          <w:u w:val="thick" w:color="6BBF49"/>
        </w:rPr>
        <w:t>ISTRAŽIVANJE</w:t>
      </w:r>
      <w:r>
        <w:rPr>
          <w:b w:val="0"/>
          <w:color w:val="6BBF49"/>
          <w:spacing w:val="-20"/>
          <w:u w:val="thick" w:color="6BBF49"/>
        </w:rPr>
        <w:t> </w:t>
      </w:r>
      <w:r>
        <w:rPr>
          <w:b w:val="0"/>
          <w:color w:val="6BBF49"/>
          <w:spacing w:val="-6"/>
          <w:w w:val="85"/>
          <w:u w:val="thick" w:color="6BBF49"/>
        </w:rPr>
        <w:t>I</w:t>
      </w:r>
      <w:r>
        <w:rPr>
          <w:b w:val="0"/>
          <w:color w:val="6BBF49"/>
          <w:spacing w:val="-20"/>
          <w:u w:val="thick" w:color="6BBF49"/>
        </w:rPr>
        <w:t> </w:t>
      </w:r>
      <w:r>
        <w:rPr>
          <w:b w:val="0"/>
          <w:color w:val="6BBF49"/>
          <w:spacing w:val="-6"/>
          <w:w w:val="85"/>
          <w:u w:val="thick" w:color="6BBF49"/>
        </w:rPr>
        <w:t>KOMPARATIVNA</w:t>
      </w:r>
      <w:r>
        <w:rPr>
          <w:b w:val="0"/>
          <w:color w:val="6BBF49"/>
          <w:spacing w:val="-25"/>
          <w:w w:val="85"/>
          <w:u w:val="thick" w:color="6BBF49"/>
        </w:rPr>
        <w:t> </w:t>
      </w:r>
      <w:r>
        <w:rPr>
          <w:b w:val="0"/>
          <w:color w:val="6BBF49"/>
          <w:spacing w:val="-6"/>
          <w:w w:val="85"/>
          <w:u w:val="thick" w:color="6BBF49"/>
        </w:rPr>
        <w:t>ANALIZA</w:t>
      </w:r>
    </w:p>
    <w:p>
      <w:pPr>
        <w:pStyle w:val="Heading5"/>
        <w:numPr>
          <w:ilvl w:val="1"/>
          <w:numId w:val="34"/>
        </w:numPr>
        <w:tabs>
          <w:tab w:pos="1326" w:val="left" w:leader="none"/>
        </w:tabs>
        <w:spacing w:line="240" w:lineRule="auto" w:before="113" w:after="0"/>
        <w:ind w:left="1326" w:right="0" w:hanging="363"/>
        <w:jc w:val="left"/>
        <w:rPr>
          <w:b w:val="0"/>
          <w:color w:val="231F20"/>
        </w:rPr>
      </w:pPr>
      <w:r>
        <w:rPr>
          <w:b w:val="0"/>
          <w:color w:val="231F20"/>
          <w:w w:val="80"/>
        </w:rPr>
        <w:t>Šta</w:t>
      </w:r>
      <w:r>
        <w:rPr>
          <w:b w:val="0"/>
          <w:color w:val="231F20"/>
          <w:spacing w:val="-9"/>
        </w:rPr>
        <w:t> </w:t>
      </w:r>
      <w:r>
        <w:rPr>
          <w:b w:val="0"/>
          <w:color w:val="231F20"/>
          <w:w w:val="80"/>
        </w:rPr>
        <w:t>je</w:t>
      </w:r>
      <w:r>
        <w:rPr>
          <w:b w:val="0"/>
          <w:color w:val="231F20"/>
          <w:spacing w:val="-9"/>
        </w:rPr>
        <w:t> </w:t>
      </w:r>
      <w:r>
        <w:rPr>
          <w:b w:val="0"/>
          <w:color w:val="231F20"/>
          <w:w w:val="80"/>
        </w:rPr>
        <w:t>desk</w:t>
      </w:r>
      <w:r>
        <w:rPr>
          <w:b w:val="0"/>
          <w:color w:val="231F20"/>
          <w:spacing w:val="-8"/>
        </w:rPr>
        <w:t> </w:t>
      </w:r>
      <w:r>
        <w:rPr>
          <w:b w:val="0"/>
          <w:color w:val="231F20"/>
          <w:spacing w:val="-2"/>
          <w:w w:val="80"/>
        </w:rPr>
        <w:t>istraživanje</w:t>
      </w:r>
    </w:p>
    <w:p>
      <w:pPr>
        <w:pStyle w:val="BodyText"/>
        <w:spacing w:line="172" w:lineRule="auto" w:before="200"/>
        <w:ind w:left="963" w:right="960"/>
        <w:jc w:val="both"/>
      </w:pPr>
      <w:r>
        <w:rPr>
          <w:color w:val="231F20"/>
          <w:w w:val="90"/>
        </w:rPr>
        <w:t>Desk istraživanje (sekundarno istraživanje) podrazumijeva </w:t>
      </w:r>
      <w:r>
        <w:rPr>
          <w:rFonts w:ascii="Arial Black" w:hAnsi="Arial Black"/>
          <w:color w:val="231F20"/>
          <w:w w:val="90"/>
        </w:rPr>
        <w:t>prikupljanje</w:t>
      </w:r>
      <w:r>
        <w:rPr>
          <w:rFonts w:ascii="Arial Black" w:hAnsi="Arial Black"/>
          <w:color w:val="231F20"/>
          <w:spacing w:val="40"/>
        </w:rPr>
        <w:t> </w:t>
      </w:r>
      <w:r>
        <w:rPr>
          <w:rFonts w:ascii="Arial Black" w:hAnsi="Arial Black"/>
          <w:color w:val="231F20"/>
          <w:spacing w:val="-2"/>
          <w:w w:val="90"/>
        </w:rPr>
        <w:t>i</w:t>
      </w:r>
      <w:r>
        <w:rPr>
          <w:rFonts w:ascii="Arial Black" w:hAnsi="Arial Black"/>
          <w:color w:val="231F20"/>
          <w:spacing w:val="-4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analizu</w:t>
      </w:r>
      <w:r>
        <w:rPr>
          <w:rFonts w:ascii="Arial Black" w:hAnsi="Arial Black"/>
          <w:color w:val="231F20"/>
          <w:spacing w:val="-7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već</w:t>
      </w:r>
      <w:r>
        <w:rPr>
          <w:rFonts w:ascii="Arial Black" w:hAnsi="Arial Black"/>
          <w:color w:val="231F20"/>
          <w:spacing w:val="-4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postojećih</w:t>
      </w:r>
      <w:r>
        <w:rPr>
          <w:rFonts w:ascii="Arial Black" w:hAnsi="Arial Black"/>
          <w:color w:val="231F20"/>
          <w:spacing w:val="-4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podataka</w:t>
      </w:r>
      <w:r>
        <w:rPr>
          <w:rFonts w:ascii="Arial Black" w:hAnsi="Arial Black"/>
          <w:color w:val="231F20"/>
          <w:spacing w:val="-4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i</w:t>
      </w:r>
      <w:r>
        <w:rPr>
          <w:rFonts w:ascii="Arial Black" w:hAnsi="Arial Black"/>
          <w:color w:val="231F20"/>
          <w:spacing w:val="-4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dokumenata</w:t>
      </w:r>
      <w:r>
        <w:rPr>
          <w:color w:val="231F20"/>
          <w:spacing w:val="-2"/>
          <w:w w:val="90"/>
        </w:rPr>
        <w:t>,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bez direktnog kon-</w:t>
      </w:r>
      <w:r>
        <w:rPr>
          <w:color w:val="231F20"/>
          <w:spacing w:val="-6"/>
        </w:rPr>
        <w:t>takta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ispitanicima.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Ono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predstavlja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jedan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od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najčešće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korišćenih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is-</w:t>
      </w:r>
      <w:r>
        <w:rPr>
          <w:color w:val="231F20"/>
          <w:w w:val="90"/>
        </w:rPr>
        <w:t>traživačkih pristupa u radu organizacija civilnog društva,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posebno u fazi </w:t>
      </w:r>
      <w:r>
        <w:rPr>
          <w:color w:val="231F20"/>
          <w:spacing w:val="-4"/>
        </w:rPr>
        <w:t>pripreme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projekata,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strategija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zagovaračkih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inicijativa.</w:t>
      </w:r>
    </w:p>
    <w:p>
      <w:pPr>
        <w:pStyle w:val="Heading5"/>
        <w:spacing w:before="130"/>
        <w:rPr>
          <w:b w:val="0"/>
        </w:rPr>
      </w:pPr>
      <w:r>
        <w:rPr>
          <w:b w:val="0"/>
          <w:color w:val="231F20"/>
          <w:w w:val="80"/>
        </w:rPr>
        <w:t>Izvori</w:t>
      </w:r>
      <w:r>
        <w:rPr>
          <w:b w:val="0"/>
          <w:color w:val="231F20"/>
          <w:spacing w:val="4"/>
        </w:rPr>
        <w:t> </w:t>
      </w:r>
      <w:r>
        <w:rPr>
          <w:b w:val="0"/>
          <w:color w:val="231F20"/>
          <w:w w:val="80"/>
        </w:rPr>
        <w:t>za</w:t>
      </w:r>
      <w:r>
        <w:rPr>
          <w:b w:val="0"/>
          <w:color w:val="231F20"/>
          <w:spacing w:val="5"/>
        </w:rPr>
        <w:t> </w:t>
      </w:r>
      <w:r>
        <w:rPr>
          <w:b w:val="0"/>
          <w:color w:val="231F20"/>
          <w:w w:val="80"/>
        </w:rPr>
        <w:t>desk</w:t>
      </w:r>
      <w:r>
        <w:rPr>
          <w:b w:val="0"/>
          <w:color w:val="231F20"/>
          <w:spacing w:val="5"/>
        </w:rPr>
        <w:t> </w:t>
      </w:r>
      <w:r>
        <w:rPr>
          <w:b w:val="0"/>
          <w:color w:val="231F20"/>
          <w:w w:val="80"/>
        </w:rPr>
        <w:t>istraživanje</w:t>
      </w:r>
      <w:r>
        <w:rPr>
          <w:b w:val="0"/>
          <w:color w:val="231F20"/>
          <w:spacing w:val="5"/>
        </w:rPr>
        <w:t> </w:t>
      </w:r>
      <w:r>
        <w:rPr>
          <w:b w:val="0"/>
          <w:color w:val="231F20"/>
          <w:w w:val="80"/>
        </w:rPr>
        <w:t>mogu</w:t>
      </w:r>
      <w:r>
        <w:rPr>
          <w:b w:val="0"/>
          <w:color w:val="231F20"/>
          <w:spacing w:val="5"/>
        </w:rPr>
        <w:t> </w:t>
      </w:r>
      <w:r>
        <w:rPr>
          <w:b w:val="0"/>
          <w:color w:val="231F20"/>
          <w:spacing w:val="-2"/>
          <w:w w:val="80"/>
        </w:rPr>
        <w:t>uključivati: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156" w:lineRule="auto" w:before="196" w:after="0"/>
        <w:ind w:left="1683" w:right="962" w:hanging="360"/>
        <w:jc w:val="left"/>
        <w:rPr>
          <w:sz w:val="20"/>
        </w:rPr>
      </w:pPr>
      <w:r>
        <w:rPr>
          <w:color w:val="231F20"/>
          <w:spacing w:val="-2"/>
          <w:sz w:val="20"/>
        </w:rPr>
        <w:t>strateške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sz w:val="20"/>
        </w:rPr>
        <w:t>i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sz w:val="20"/>
        </w:rPr>
        <w:t>planske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sz w:val="20"/>
        </w:rPr>
        <w:t>dokumente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sz w:val="20"/>
        </w:rPr>
        <w:t>na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sz w:val="20"/>
        </w:rPr>
        <w:t>lokalnom,</w:t>
      </w:r>
      <w:r>
        <w:rPr>
          <w:color w:val="231F20"/>
          <w:sz w:val="20"/>
        </w:rPr>
        <w:t> </w:t>
      </w:r>
      <w:r>
        <w:rPr>
          <w:color w:val="231F20"/>
          <w:spacing w:val="-2"/>
          <w:sz w:val="20"/>
        </w:rPr>
        <w:t>nacionalnom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sz w:val="20"/>
        </w:rPr>
        <w:t>i </w:t>
      </w:r>
      <w:r>
        <w:rPr>
          <w:color w:val="231F20"/>
          <w:sz w:val="20"/>
        </w:rPr>
        <w:t>međunarodnom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nivou,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24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zakone,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podzakonske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akte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javne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politike,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statističke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podatke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baze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w w:val="90"/>
          <w:sz w:val="20"/>
        </w:rPr>
        <w:t>podataka,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footerReference w:type="even" r:id="rId41"/>
          <w:pgSz w:w="8340" w:h="11910"/>
          <w:pgMar w:header="0" w:footer="1178" w:top="680" w:bottom="1360" w:left="0" w:right="0"/>
        </w:sectPr>
      </w:pP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83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67936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306" name="Group 3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6" name="Group 306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-16748544" id="docshapegroup299" coordorigin="0,10522" coordsize="8334,1384">
                <v:shape style="position:absolute;left:0;top:10521;width:356;height:684" id="docshape300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301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302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izvještaje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institucija,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međunarodnih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organizacija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4"/>
          <w:w w:val="90"/>
          <w:sz w:val="20"/>
        </w:rPr>
        <w:t>OCD,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prethodna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istraživanja,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studije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evaluacije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90"/>
          <w:sz w:val="20"/>
        </w:rPr>
        <w:t>projekata.</w:t>
      </w:r>
    </w:p>
    <w:p>
      <w:pPr>
        <w:pStyle w:val="BodyText"/>
        <w:spacing w:line="172" w:lineRule="auto" w:before="174"/>
        <w:ind w:left="963" w:right="955"/>
        <w:jc w:val="both"/>
      </w:pPr>
      <w:r>
        <w:rPr>
          <w:color w:val="231F20"/>
          <w:w w:val="85"/>
        </w:rPr>
        <w:t>Desk istraživanje je često </w:t>
      </w:r>
      <w:r>
        <w:rPr>
          <w:rFonts w:ascii="Arial Black" w:hAnsi="Arial Black"/>
          <w:color w:val="231F20"/>
          <w:w w:val="85"/>
        </w:rPr>
        <w:t>prvi korak u analizi određenog problema</w:t>
      </w:r>
      <w:r>
        <w:rPr>
          <w:color w:val="231F20"/>
          <w:w w:val="85"/>
        </w:rPr>
        <w:t>, jer </w:t>
      </w:r>
      <w:r>
        <w:rPr>
          <w:color w:val="231F20"/>
          <w:spacing w:val="-6"/>
        </w:rPr>
        <w:t>omogućava sagledavanje šireg konteksta, postojećih trendova i insti-</w:t>
      </w:r>
      <w:r>
        <w:rPr>
          <w:color w:val="231F20"/>
          <w:spacing w:val="-4"/>
        </w:rPr>
        <w:t>tucionalnog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okvira,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bez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značajnih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finansijskih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vremenskih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troškova. </w:t>
      </w:r>
      <w:r>
        <w:rPr>
          <w:color w:val="231F20"/>
          <w:w w:val="90"/>
        </w:rPr>
        <w:t>Ono pomaže organizacijama da razumiju šta je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već poznato o određenoj </w:t>
      </w:r>
      <w:r>
        <w:rPr>
          <w:color w:val="231F20"/>
          <w:spacing w:val="-4"/>
        </w:rPr>
        <w:t>temi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izbjegnu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dupliranje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već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postojećih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analiza.</w:t>
      </w:r>
    </w:p>
    <w:p>
      <w:pPr>
        <w:pStyle w:val="BodyText"/>
        <w:spacing w:before="200"/>
      </w:pPr>
    </w:p>
    <w:p>
      <w:pPr>
        <w:pStyle w:val="Heading4"/>
        <w:numPr>
          <w:ilvl w:val="1"/>
          <w:numId w:val="34"/>
        </w:numPr>
        <w:tabs>
          <w:tab w:pos="1457" w:val="left" w:leader="none"/>
        </w:tabs>
        <w:spacing w:line="240" w:lineRule="auto" w:before="0" w:after="0"/>
        <w:ind w:left="1457" w:right="0" w:hanging="494"/>
        <w:jc w:val="left"/>
        <w:rPr>
          <w:rFonts w:ascii="Arial MT" w:hAnsi="Arial MT"/>
          <w:b w:val="0"/>
          <w:color w:val="005944"/>
          <w:sz w:val="28"/>
        </w:rPr>
      </w:pPr>
      <w:r>
        <w:rPr>
          <w:b w:val="0"/>
          <w:color w:val="005944"/>
          <w:spacing w:val="-2"/>
          <w:w w:val="85"/>
        </w:rPr>
        <w:t>Prednosti</w:t>
      </w:r>
      <w:r>
        <w:rPr>
          <w:b w:val="0"/>
          <w:color w:val="005944"/>
          <w:spacing w:val="-14"/>
        </w:rPr>
        <w:t> </w:t>
      </w:r>
      <w:r>
        <w:rPr>
          <w:b w:val="0"/>
          <w:color w:val="005944"/>
          <w:spacing w:val="-2"/>
          <w:w w:val="85"/>
        </w:rPr>
        <w:t>desk</w:t>
      </w:r>
      <w:r>
        <w:rPr>
          <w:b w:val="0"/>
          <w:color w:val="005944"/>
          <w:spacing w:val="-14"/>
        </w:rPr>
        <w:t> </w:t>
      </w:r>
      <w:r>
        <w:rPr>
          <w:b w:val="0"/>
          <w:color w:val="005944"/>
          <w:spacing w:val="-2"/>
          <w:w w:val="85"/>
        </w:rPr>
        <w:t>istraživanja</w:t>
      </w:r>
    </w:p>
    <w:p>
      <w:pPr>
        <w:pStyle w:val="BodyText"/>
        <w:spacing w:line="172" w:lineRule="auto" w:before="188"/>
        <w:ind w:left="963" w:right="961"/>
        <w:jc w:val="both"/>
      </w:pPr>
      <w:r>
        <w:rPr>
          <w:color w:val="231F20"/>
          <w:w w:val="90"/>
        </w:rPr>
        <w:t>Desk istraživanje ima brojne prednosti, zbog kojih je posebno pogodno </w:t>
      </w:r>
      <w:r>
        <w:rPr>
          <w:color w:val="231F20"/>
          <w:spacing w:val="-8"/>
        </w:rPr>
        <w:t>za</w:t>
      </w:r>
      <w:r>
        <w:rPr>
          <w:color w:val="231F20"/>
        </w:rPr>
        <w:t> </w:t>
      </w:r>
      <w:r>
        <w:rPr>
          <w:color w:val="231F20"/>
          <w:spacing w:val="-8"/>
        </w:rPr>
        <w:t>organizacije</w:t>
      </w:r>
      <w:r>
        <w:rPr>
          <w:color w:val="231F20"/>
        </w:rPr>
        <w:t> </w:t>
      </w:r>
      <w:r>
        <w:rPr>
          <w:color w:val="231F20"/>
          <w:spacing w:val="-8"/>
        </w:rPr>
        <w:t>civilnog</w:t>
      </w:r>
      <w:r>
        <w:rPr>
          <w:color w:val="231F20"/>
        </w:rPr>
        <w:t> </w:t>
      </w:r>
      <w:r>
        <w:rPr>
          <w:color w:val="231F20"/>
          <w:spacing w:val="-8"/>
        </w:rPr>
        <w:t>društva</w:t>
      </w:r>
      <w:r>
        <w:rPr>
          <w:color w:val="231F20"/>
        </w:rPr>
        <w:t> </w:t>
      </w:r>
      <w:r>
        <w:rPr>
          <w:color w:val="231F20"/>
          <w:spacing w:val="-8"/>
        </w:rPr>
        <w:t>sa</w:t>
      </w:r>
      <w:r>
        <w:rPr>
          <w:color w:val="231F20"/>
        </w:rPr>
        <w:t> </w:t>
      </w:r>
      <w:r>
        <w:rPr>
          <w:color w:val="231F20"/>
          <w:spacing w:val="-8"/>
        </w:rPr>
        <w:t>ograničenim</w:t>
      </w:r>
      <w:r>
        <w:rPr>
          <w:color w:val="231F20"/>
        </w:rPr>
        <w:t> </w:t>
      </w:r>
      <w:r>
        <w:rPr>
          <w:color w:val="231F20"/>
          <w:spacing w:val="-8"/>
        </w:rPr>
        <w:t>resursima</w:t>
      </w:r>
      <w:r>
        <w:rPr>
          <w:color w:val="231F20"/>
        </w:rPr>
        <w:t> </w:t>
      </w:r>
      <w:r>
        <w:rPr>
          <w:color w:val="231F20"/>
          <w:spacing w:val="-8"/>
        </w:rPr>
        <w:t>i</w:t>
      </w:r>
      <w:r>
        <w:rPr>
          <w:color w:val="231F20"/>
        </w:rPr>
        <w:t> </w:t>
      </w:r>
      <w:r>
        <w:rPr>
          <w:color w:val="231F20"/>
          <w:spacing w:val="-8"/>
        </w:rPr>
        <w:t>kapaciteti-</w:t>
      </w:r>
      <w:r>
        <w:rPr>
          <w:color w:val="231F20"/>
          <w:spacing w:val="-4"/>
        </w:rPr>
        <w:t>ma.</w:t>
      </w:r>
    </w:p>
    <w:p>
      <w:pPr>
        <w:pStyle w:val="Heading5"/>
        <w:spacing w:before="134"/>
        <w:jc w:val="both"/>
        <w:rPr>
          <w:b w:val="0"/>
        </w:rPr>
      </w:pPr>
      <w:r>
        <w:rPr>
          <w:b w:val="0"/>
          <w:color w:val="6BBF49"/>
          <w:w w:val="85"/>
        </w:rPr>
        <w:t>Njegove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ključne</w:t>
      </w:r>
      <w:r>
        <w:rPr>
          <w:b w:val="0"/>
          <w:color w:val="6BBF49"/>
          <w:spacing w:val="-9"/>
          <w:w w:val="85"/>
        </w:rPr>
        <w:t> </w:t>
      </w:r>
      <w:r>
        <w:rPr>
          <w:b w:val="0"/>
          <w:color w:val="6BBF49"/>
          <w:w w:val="85"/>
        </w:rPr>
        <w:t>prednosti</w:t>
      </w:r>
      <w:r>
        <w:rPr>
          <w:b w:val="0"/>
          <w:color w:val="6BBF49"/>
          <w:spacing w:val="-9"/>
          <w:w w:val="85"/>
        </w:rPr>
        <w:t> </w:t>
      </w:r>
      <w:r>
        <w:rPr>
          <w:b w:val="0"/>
          <w:color w:val="6BBF49"/>
          <w:spacing w:val="-2"/>
          <w:w w:val="85"/>
        </w:rPr>
        <w:t>uključuju: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38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dostupnost</w:t>
      </w:r>
      <w:r>
        <w:rPr>
          <w:rFonts w:ascii="Arial Black" w:hAnsi="Arial Black"/>
          <w:color w:val="231F20"/>
          <w:spacing w:val="-10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velikog</w:t>
      </w:r>
      <w:r>
        <w:rPr>
          <w:rFonts w:ascii="Arial Black" w:hAnsi="Arial Black"/>
          <w:color w:val="231F20"/>
          <w:spacing w:val="-4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broja</w:t>
      </w:r>
      <w:r>
        <w:rPr>
          <w:rFonts w:ascii="Arial Black" w:hAnsi="Arial Black"/>
          <w:color w:val="231F20"/>
          <w:spacing w:val="-5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podataka</w:t>
      </w:r>
      <w:r>
        <w:rPr>
          <w:rFonts w:ascii="Arial Black" w:hAnsi="Arial Black"/>
          <w:color w:val="231F20"/>
          <w:spacing w:val="-5"/>
          <w:w w:val="85"/>
          <w:sz w:val="20"/>
        </w:rPr>
        <w:t> </w:t>
      </w:r>
      <w:r>
        <w:rPr>
          <w:color w:val="231F20"/>
          <w:w w:val="85"/>
          <w:sz w:val="20"/>
        </w:rPr>
        <w:t>iz</w:t>
      </w:r>
      <w:r>
        <w:rPr>
          <w:color w:val="231F20"/>
          <w:spacing w:val="-2"/>
          <w:w w:val="85"/>
          <w:sz w:val="20"/>
        </w:rPr>
        <w:t> </w:t>
      </w:r>
      <w:r>
        <w:rPr>
          <w:color w:val="231F20"/>
          <w:w w:val="85"/>
          <w:sz w:val="20"/>
        </w:rPr>
        <w:t>različitih</w:t>
      </w:r>
      <w:r>
        <w:rPr>
          <w:color w:val="231F20"/>
          <w:spacing w:val="-2"/>
          <w:w w:val="85"/>
          <w:sz w:val="20"/>
        </w:rPr>
        <w:t> izvora,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172" w:lineRule="auto" w:before="173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mogućnost</w:t>
      </w:r>
      <w:r>
        <w:rPr>
          <w:rFonts w:ascii="Arial Black" w:hAnsi="Arial Black"/>
          <w:color w:val="231F20"/>
          <w:spacing w:val="-7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poređenja</w:t>
      </w:r>
      <w:r>
        <w:rPr>
          <w:rFonts w:ascii="Arial Black" w:hAnsi="Arial Black"/>
          <w:color w:val="231F20"/>
          <w:spacing w:val="-7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kroz</w:t>
      </w:r>
      <w:r>
        <w:rPr>
          <w:rFonts w:ascii="Arial Black" w:hAnsi="Arial Black"/>
          <w:color w:val="231F20"/>
          <w:spacing w:val="-9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vrijeme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korišćenjem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statističkih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i </w:t>
      </w:r>
      <w:r>
        <w:rPr>
          <w:color w:val="231F20"/>
          <w:sz w:val="20"/>
        </w:rPr>
        <w:t>istorijskih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podataka,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172" w:lineRule="auto" w:before="197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4"/>
          <w:sz w:val="20"/>
        </w:rPr>
        <w:t>jednostavnu</w:t>
      </w:r>
      <w:r>
        <w:rPr>
          <w:rFonts w:ascii="Arial Black" w:hAnsi="Arial Black"/>
          <w:color w:val="231F20"/>
          <w:spacing w:val="35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i</w:t>
      </w:r>
      <w:r>
        <w:rPr>
          <w:rFonts w:ascii="Arial Black" w:hAnsi="Arial Black"/>
          <w:color w:val="231F20"/>
          <w:spacing w:val="35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brzu</w:t>
      </w:r>
      <w:r>
        <w:rPr>
          <w:rFonts w:ascii="Arial Black" w:hAnsi="Arial Black"/>
          <w:color w:val="231F20"/>
          <w:spacing w:val="35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primjenu</w:t>
      </w:r>
      <w:r>
        <w:rPr>
          <w:rFonts w:ascii="Arial Black" w:hAnsi="Arial Black"/>
          <w:color w:val="231F20"/>
          <w:spacing w:val="36"/>
          <w:sz w:val="20"/>
        </w:rPr>
        <w:t> </w:t>
      </w:r>
      <w:r>
        <w:rPr>
          <w:color w:val="231F20"/>
          <w:spacing w:val="-4"/>
          <w:sz w:val="20"/>
        </w:rPr>
        <w:t>u</w:t>
      </w:r>
      <w:r>
        <w:rPr>
          <w:color w:val="231F20"/>
          <w:spacing w:val="40"/>
          <w:sz w:val="20"/>
        </w:rPr>
        <w:t> </w:t>
      </w:r>
      <w:r>
        <w:rPr>
          <w:color w:val="231F20"/>
          <w:spacing w:val="-4"/>
          <w:sz w:val="20"/>
        </w:rPr>
        <w:t>poređenju</w:t>
      </w:r>
      <w:r>
        <w:rPr>
          <w:color w:val="231F20"/>
          <w:spacing w:val="40"/>
          <w:sz w:val="20"/>
        </w:rPr>
        <w:t> </w:t>
      </w:r>
      <w:r>
        <w:rPr>
          <w:color w:val="231F20"/>
          <w:spacing w:val="-4"/>
          <w:sz w:val="20"/>
        </w:rPr>
        <w:t>sa</w:t>
      </w:r>
      <w:r>
        <w:rPr>
          <w:color w:val="231F20"/>
          <w:spacing w:val="40"/>
          <w:sz w:val="20"/>
        </w:rPr>
        <w:t> </w:t>
      </w:r>
      <w:r>
        <w:rPr>
          <w:color w:val="231F20"/>
          <w:spacing w:val="-4"/>
          <w:sz w:val="20"/>
        </w:rPr>
        <w:t>terenskim </w:t>
      </w:r>
      <w:r>
        <w:rPr>
          <w:color w:val="231F20"/>
          <w:spacing w:val="-2"/>
          <w:sz w:val="20"/>
        </w:rPr>
        <w:t>istraživanjima,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172" w:lineRule="auto" w:before="196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minimalan uticaj na ispitanike</w:t>
      </w:r>
      <w:r>
        <w:rPr>
          <w:color w:val="231F20"/>
          <w:w w:val="90"/>
          <w:sz w:val="20"/>
        </w:rPr>
        <w:t>,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jer ne zahtijeva direktno ukl-</w:t>
      </w:r>
      <w:r>
        <w:rPr>
          <w:color w:val="231F20"/>
          <w:w w:val="95"/>
          <w:sz w:val="20"/>
        </w:rPr>
        <w:t>jučivanje</w:t>
      </w:r>
      <w:r>
        <w:rPr>
          <w:color w:val="231F20"/>
          <w:spacing w:val="-10"/>
          <w:w w:val="95"/>
          <w:sz w:val="20"/>
        </w:rPr>
        <w:t> </w:t>
      </w:r>
      <w:r>
        <w:rPr>
          <w:color w:val="231F20"/>
          <w:w w:val="95"/>
          <w:sz w:val="20"/>
        </w:rPr>
        <w:t>građana.</w:t>
      </w:r>
    </w:p>
    <w:p>
      <w:pPr>
        <w:pStyle w:val="BodyText"/>
        <w:spacing w:line="170" w:lineRule="auto" w:before="200"/>
        <w:ind w:left="963" w:right="961"/>
        <w:jc w:val="both"/>
      </w:pPr>
      <w:r>
        <w:rPr>
          <w:color w:val="231F20"/>
        </w:rPr>
        <w:t>Pored toga, desk istraživanje omogućava organizacijama da </w:t>
      </w:r>
      <w:r>
        <w:rPr>
          <w:color w:val="231F20"/>
          <w:w w:val="90"/>
        </w:rPr>
        <w:t>izgrade </w:t>
      </w:r>
      <w:r>
        <w:rPr>
          <w:rFonts w:ascii="Arial Black" w:hAnsi="Arial Black"/>
          <w:color w:val="231F20"/>
          <w:w w:val="90"/>
        </w:rPr>
        <w:t>argumentovanu osnovu </w:t>
      </w:r>
      <w:r>
        <w:rPr>
          <w:color w:val="231F20"/>
          <w:w w:val="90"/>
        </w:rPr>
        <w:t>za svoje projektne prijedloge, analize</w:t>
      </w:r>
      <w:r>
        <w:rPr>
          <w:color w:val="231F20"/>
          <w:spacing w:val="4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zagovaračke poruke.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Međutim,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važno je imati u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vidu da kvalitet desk </w:t>
      </w:r>
      <w:r>
        <w:rPr>
          <w:color w:val="231F20"/>
          <w:w w:val="85"/>
        </w:rPr>
        <w:t>istraživanja zavisi od </w:t>
      </w:r>
      <w:r>
        <w:rPr>
          <w:rFonts w:ascii="Arial Black" w:hAnsi="Arial Black"/>
          <w:color w:val="231F20"/>
          <w:w w:val="85"/>
        </w:rPr>
        <w:t>kredibiliteta i relevantnosti korišćenih izvora</w:t>
      </w:r>
      <w:r>
        <w:rPr>
          <w:color w:val="231F20"/>
          <w:w w:val="85"/>
        </w:rPr>
        <w:t>,</w:t>
      </w:r>
      <w:r>
        <w:rPr>
          <w:color w:val="231F20"/>
          <w:spacing w:val="-3"/>
          <w:w w:val="85"/>
        </w:rPr>
        <w:t> </w:t>
      </w:r>
      <w:r>
        <w:rPr>
          <w:color w:val="231F20"/>
          <w:w w:val="85"/>
        </w:rPr>
        <w:t>kao </w:t>
      </w:r>
      <w:r>
        <w:rPr>
          <w:color w:val="231F20"/>
          <w:spacing w:val="-4"/>
        </w:rPr>
        <w:t>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od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sposobnosti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istraživača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kritički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sagleda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dostupne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informacije.</w:t>
      </w:r>
    </w:p>
    <w:p>
      <w:pPr>
        <w:pStyle w:val="BodyText"/>
        <w:spacing w:before="211"/>
      </w:pPr>
    </w:p>
    <w:p>
      <w:pPr>
        <w:pStyle w:val="Heading4"/>
        <w:numPr>
          <w:ilvl w:val="1"/>
          <w:numId w:val="34"/>
        </w:numPr>
        <w:tabs>
          <w:tab w:pos="1460" w:val="left" w:leader="none"/>
        </w:tabs>
        <w:spacing w:line="240" w:lineRule="auto" w:before="1" w:after="0"/>
        <w:ind w:left="1460" w:right="0" w:hanging="497"/>
        <w:jc w:val="left"/>
        <w:rPr>
          <w:rFonts w:ascii="Arial MT"/>
          <w:b w:val="0"/>
          <w:color w:val="005944"/>
          <w:sz w:val="28"/>
        </w:rPr>
      </w:pPr>
      <w:r>
        <w:rPr>
          <w:b w:val="0"/>
          <w:color w:val="005944"/>
          <w:spacing w:val="-2"/>
          <w:w w:val="85"/>
        </w:rPr>
        <w:t>Komparativna</w:t>
      </w:r>
      <w:r>
        <w:rPr>
          <w:b w:val="0"/>
          <w:color w:val="005944"/>
          <w:spacing w:val="-5"/>
        </w:rPr>
        <w:t> </w:t>
      </w:r>
      <w:r>
        <w:rPr>
          <w:b w:val="0"/>
          <w:color w:val="005944"/>
          <w:spacing w:val="-2"/>
          <w:w w:val="90"/>
        </w:rPr>
        <w:t>analiza</w:t>
      </w:r>
    </w:p>
    <w:p>
      <w:pPr>
        <w:spacing w:line="172" w:lineRule="auto" w:before="187"/>
        <w:ind w:left="963" w:right="960" w:firstLine="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67424">
                <wp:simplePos x="0" y="0"/>
                <wp:positionH relativeFrom="page">
                  <wp:posOffset>4824383</wp:posOffset>
                </wp:positionH>
                <wp:positionV relativeFrom="paragraph">
                  <wp:posOffset>90818</wp:posOffset>
                </wp:positionV>
                <wp:extent cx="467995" cy="857250"/>
                <wp:effectExtent l="0" t="0" r="0" b="0"/>
                <wp:wrapNone/>
                <wp:docPr id="310" name="Group 3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" name="Group 310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Textbox 312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70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35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7.151038pt;width:36.85pt;height:67.5pt;mso-position-horizontal-relative:page;mso-position-vertical-relative:paragraph;z-index:-16749056" id="docshapegroup303" coordorigin="7597,143" coordsize="737,1350">
                <v:shape style="position:absolute;left:7597;top:143;width:737;height:1350" id="docshape304" coordorigin="7597,143" coordsize="737,1350" path="m8282,143l8207,147,8135,158,8065,177,7999,202,7936,234,7877,271,7823,314,7773,363,7729,416,7691,474,7658,536,7632,602,7613,671,7601,743,7597,817,7602,894,7614,967,7633,1037,7660,1103,7693,1165,7732,1223,7776,1276,7826,1324,7881,1367,7940,1404,8002,1435,8068,1460,8137,1478,8209,1489,8282,1493,8334,1490,8334,146,8282,143xe" filled="true" fillcolor="#6bbf49" stroked="false">
                  <v:path arrowok="t"/>
                  <v:fill type="solid"/>
                </v:shape>
                <v:shape style="position:absolute;left:7597;top:143;width:737;height:1350" type="#_x0000_t202" id="docshape305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70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35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4"/>
          <w:sz w:val="20"/>
        </w:rPr>
        <w:t>Komparativna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analiza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predstavlja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metod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koji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omogućava</w:t>
      </w:r>
      <w:r>
        <w:rPr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poređenje </w:t>
      </w:r>
      <w:r>
        <w:rPr>
          <w:rFonts w:ascii="Arial Black" w:hAnsi="Arial Black"/>
          <w:color w:val="231F20"/>
          <w:w w:val="90"/>
          <w:sz w:val="20"/>
        </w:rPr>
        <w:t>različitih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pristupa,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politika,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praksi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ili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rezultata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cilju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identifikovanja </w:t>
      </w:r>
      <w:r>
        <w:rPr>
          <w:color w:val="231F20"/>
          <w:sz w:val="20"/>
        </w:rPr>
        <w:t>sličnosti,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razlika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potencijalnih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dobrih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praksi.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Ona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često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koristi </w:t>
      </w:r>
      <w:r>
        <w:rPr>
          <w:color w:val="231F20"/>
          <w:spacing w:val="-2"/>
          <w:sz w:val="20"/>
        </w:rPr>
        <w:t>kao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nadogradnja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desk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istraživanja,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jer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se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zasniva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na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već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postojećim </w:t>
      </w:r>
      <w:r>
        <w:rPr>
          <w:color w:val="231F20"/>
          <w:sz w:val="20"/>
        </w:rPr>
        <w:t>podacima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dokumentima.</w:t>
      </w:r>
    </w:p>
    <w:p>
      <w:pPr>
        <w:spacing w:after="0" w:line="172" w:lineRule="auto"/>
        <w:jc w:val="both"/>
        <w:rPr>
          <w:sz w:val="20"/>
        </w:rPr>
        <w:sectPr>
          <w:footerReference w:type="default" r:id="rId42"/>
          <w:pgSz w:w="8340" w:h="11910"/>
          <w:pgMar w:header="0" w:footer="0" w:top="680" w:bottom="0" w:left="0" w:right="0"/>
        </w:sectPr>
      </w:pPr>
    </w:p>
    <w:p>
      <w:pPr>
        <w:pStyle w:val="Heading5"/>
        <w:spacing w:before="8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68960">
                <wp:simplePos x="0" y="0"/>
                <wp:positionH relativeFrom="page">
                  <wp:posOffset>0</wp:posOffset>
                </wp:positionH>
                <wp:positionV relativeFrom="page">
                  <wp:posOffset>6681804</wp:posOffset>
                </wp:positionV>
                <wp:extent cx="5292090" cy="878205"/>
                <wp:effectExtent l="0" t="0" r="0" b="0"/>
                <wp:wrapNone/>
                <wp:docPr id="314" name="Group 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4" name="Group 314"/>
                      <wpg:cNvGrpSpPr/>
                      <wpg:grpSpPr>
                        <a:xfrm>
                          <a:off x="0" y="0"/>
                          <a:ext cx="5292090" cy="878205"/>
                          <a:chExt cx="5292090" cy="878205"/>
                        </a:xfrm>
                      </wpg:grpSpPr>
                      <wps:wsp>
                        <wps:cNvPr id="315" name="Graphic 315"/>
                        <wps:cNvSpPr/>
                        <wps:spPr>
                          <a:xfrm>
                            <a:off x="5076953" y="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3986701" y="450045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7" name="Image 31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27307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3789895" y="450041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0" y="605442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6.126343pt;width:416.7pt;height:69.150pt;mso-position-horizontal-relative:page;mso-position-vertical-relative:page;z-index:-16747520" id="docshapegroup307" coordorigin="0,10523" coordsize="8334,1383">
                <v:shape style="position:absolute;left:7995;top:10522;width:339;height:683" id="docshape308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309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310" stroked="false">
                  <v:imagedata r:id="rId10" o:title=""/>
                </v:shape>
                <v:shape style="position:absolute;left:5968;top:11231;width:313;height:314" id="docshape311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312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0"/>
          <w:color w:val="6BBF49"/>
          <w:spacing w:val="-2"/>
          <w:w w:val="85"/>
        </w:rPr>
        <w:t>Komparativna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spacing w:val="-2"/>
          <w:w w:val="85"/>
        </w:rPr>
        <w:t>analiza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spacing w:val="-2"/>
          <w:w w:val="85"/>
        </w:rPr>
        <w:t>može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obuhvatiti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spacing w:val="-2"/>
          <w:w w:val="85"/>
        </w:rPr>
        <w:t>poređenje: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javnih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politika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zakonskih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rješenja,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modela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upravljanja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organizacionih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w w:val="90"/>
          <w:sz w:val="20"/>
        </w:rPr>
        <w:t>struktura,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razvojnih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strategija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intervencija,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rezultata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projekata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različitim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sredinama.</w:t>
      </w:r>
    </w:p>
    <w:p>
      <w:pPr>
        <w:pStyle w:val="Heading5"/>
        <w:spacing w:line="187" w:lineRule="auto" w:before="140"/>
        <w:ind w:right="1080"/>
        <w:rPr>
          <w:b w:val="0"/>
        </w:rPr>
      </w:pPr>
      <w:r>
        <w:rPr>
          <w:b w:val="0"/>
          <w:color w:val="6BBF49"/>
          <w:w w:val="85"/>
        </w:rPr>
        <w:t>Kroz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poređenje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iskustava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drugih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zajednica,</w:t>
      </w:r>
      <w:r>
        <w:rPr>
          <w:b w:val="0"/>
          <w:color w:val="6BBF49"/>
          <w:spacing w:val="-16"/>
          <w:w w:val="85"/>
        </w:rPr>
        <w:t> </w:t>
      </w:r>
      <w:r>
        <w:rPr>
          <w:b w:val="0"/>
          <w:color w:val="6BBF49"/>
          <w:w w:val="85"/>
        </w:rPr>
        <w:t>regiona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ili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zemalja,</w:t>
      </w:r>
      <w:r>
        <w:rPr>
          <w:b w:val="0"/>
          <w:color w:val="6BBF49"/>
          <w:spacing w:val="-16"/>
          <w:w w:val="85"/>
        </w:rPr>
        <w:t> </w:t>
      </w:r>
      <w:r>
        <w:rPr>
          <w:b w:val="0"/>
          <w:color w:val="6BBF49"/>
          <w:w w:val="85"/>
        </w:rPr>
        <w:t>orga-</w:t>
      </w:r>
      <w:r>
        <w:rPr>
          <w:b w:val="0"/>
          <w:color w:val="6BBF49"/>
          <w:w w:val="90"/>
        </w:rPr>
        <w:t>nizacije</w:t>
      </w:r>
      <w:r>
        <w:rPr>
          <w:b w:val="0"/>
          <w:color w:val="6BBF49"/>
          <w:spacing w:val="-8"/>
          <w:w w:val="90"/>
        </w:rPr>
        <w:t> </w:t>
      </w:r>
      <w:r>
        <w:rPr>
          <w:b w:val="0"/>
          <w:color w:val="6BBF49"/>
          <w:w w:val="90"/>
        </w:rPr>
        <w:t>civilnog</w:t>
      </w:r>
      <w:r>
        <w:rPr>
          <w:b w:val="0"/>
          <w:color w:val="6BBF49"/>
          <w:spacing w:val="-8"/>
          <w:w w:val="90"/>
        </w:rPr>
        <w:t> </w:t>
      </w:r>
      <w:r>
        <w:rPr>
          <w:b w:val="0"/>
          <w:color w:val="6BBF49"/>
          <w:w w:val="90"/>
        </w:rPr>
        <w:t>društva</w:t>
      </w:r>
      <w:r>
        <w:rPr>
          <w:b w:val="0"/>
          <w:color w:val="6BBF49"/>
          <w:spacing w:val="-8"/>
          <w:w w:val="90"/>
        </w:rPr>
        <w:t> </w:t>
      </w:r>
      <w:r>
        <w:rPr>
          <w:b w:val="0"/>
          <w:color w:val="6BBF49"/>
          <w:w w:val="90"/>
        </w:rPr>
        <w:t>mogu: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5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identifikovati</w:t>
      </w:r>
      <w:r>
        <w:rPr>
          <w:color w:val="231F20"/>
          <w:spacing w:val="-9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dobre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prakse</w:t>
      </w:r>
      <w:r>
        <w:rPr>
          <w:color w:val="231F20"/>
          <w:spacing w:val="-2"/>
          <w:w w:val="90"/>
          <w:sz w:val="20"/>
        </w:rPr>
        <w:t>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prepoznati</w:t>
      </w:r>
      <w:r>
        <w:rPr>
          <w:color w:val="231F20"/>
          <w:spacing w:val="-2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potencijalne</w:t>
      </w:r>
      <w:r>
        <w:rPr>
          <w:rFonts w:ascii="Arial Black" w:hAnsi="Arial Black"/>
          <w:color w:val="231F20"/>
          <w:spacing w:val="-4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greške</w:t>
      </w:r>
      <w:r>
        <w:rPr>
          <w:rFonts w:ascii="Arial Black" w:hAnsi="Arial Black"/>
          <w:color w:val="231F20"/>
          <w:spacing w:val="-3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</w:t>
      </w:r>
      <w:r>
        <w:rPr>
          <w:rFonts w:ascii="Arial Black" w:hAnsi="Arial Black"/>
          <w:color w:val="231F20"/>
          <w:spacing w:val="-4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izazove</w:t>
      </w:r>
      <w:r>
        <w:rPr>
          <w:color w:val="231F20"/>
          <w:spacing w:val="-2"/>
          <w:w w:val="85"/>
          <w:sz w:val="20"/>
        </w:rPr>
        <w:t>,</w:t>
      </w:r>
    </w:p>
    <w:p>
      <w:pPr>
        <w:pStyle w:val="ListParagraph"/>
        <w:numPr>
          <w:ilvl w:val="2"/>
          <w:numId w:val="34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prilagoditi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uspješne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modele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lokalnom</w:t>
      </w:r>
      <w:r>
        <w:rPr>
          <w:color w:val="231F20"/>
          <w:spacing w:val="10"/>
          <w:sz w:val="20"/>
        </w:rPr>
        <w:t> </w:t>
      </w:r>
      <w:r>
        <w:rPr>
          <w:color w:val="231F20"/>
          <w:spacing w:val="-2"/>
          <w:w w:val="90"/>
          <w:sz w:val="20"/>
        </w:rPr>
        <w:t>kontekstu.</w:t>
      </w:r>
    </w:p>
    <w:p>
      <w:pPr>
        <w:spacing w:line="170" w:lineRule="auto" w:before="177"/>
        <w:ind w:left="963" w:right="960" w:firstLine="0"/>
        <w:jc w:val="both"/>
        <w:rPr>
          <w:sz w:val="20"/>
        </w:rPr>
      </w:pPr>
      <w:r>
        <w:rPr>
          <w:color w:val="231F20"/>
          <w:spacing w:val="-2"/>
          <w:sz w:val="20"/>
        </w:rPr>
        <w:t>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LEADER/CLLD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pristupu,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komparativna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analiza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ima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posebno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važnu </w:t>
      </w:r>
      <w:r>
        <w:rPr>
          <w:color w:val="231F20"/>
          <w:w w:val="90"/>
          <w:sz w:val="20"/>
        </w:rPr>
        <w:t>ulogu,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jer omogućava </w:t>
      </w:r>
      <w:r>
        <w:rPr>
          <w:rFonts w:ascii="Arial Black" w:hAnsi="Arial Black"/>
          <w:color w:val="231F20"/>
          <w:w w:val="90"/>
          <w:sz w:val="20"/>
        </w:rPr>
        <w:t>učenje iz iskustava drugih LAG-ova i lokalnih </w:t>
      </w:r>
      <w:r>
        <w:rPr>
          <w:rFonts w:ascii="Arial Black" w:hAnsi="Arial Black"/>
          <w:color w:val="231F20"/>
          <w:spacing w:val="-8"/>
          <w:sz w:val="20"/>
        </w:rPr>
        <w:t>zajednica</w:t>
      </w:r>
      <w:r>
        <w:rPr>
          <w:color w:val="231F20"/>
          <w:spacing w:val="-8"/>
          <w:sz w:val="20"/>
        </w:rPr>
        <w:t>,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8"/>
          <w:sz w:val="20"/>
        </w:rPr>
        <w:t>kao</w:t>
      </w:r>
      <w:r>
        <w:rPr>
          <w:color w:val="231F20"/>
          <w:sz w:val="20"/>
        </w:rPr>
        <w:t> </w:t>
      </w:r>
      <w:r>
        <w:rPr>
          <w:color w:val="231F20"/>
          <w:spacing w:val="-8"/>
          <w:sz w:val="20"/>
        </w:rPr>
        <w:t>i</w:t>
      </w:r>
      <w:r>
        <w:rPr>
          <w:color w:val="231F20"/>
          <w:sz w:val="20"/>
        </w:rPr>
        <w:t> </w:t>
      </w:r>
      <w:r>
        <w:rPr>
          <w:color w:val="231F20"/>
          <w:spacing w:val="-8"/>
          <w:sz w:val="20"/>
        </w:rPr>
        <w:t>prilagođavanje</w:t>
      </w:r>
      <w:r>
        <w:rPr>
          <w:color w:val="231F20"/>
          <w:sz w:val="20"/>
        </w:rPr>
        <w:t> </w:t>
      </w:r>
      <w:r>
        <w:rPr>
          <w:color w:val="231F20"/>
          <w:spacing w:val="-8"/>
          <w:sz w:val="20"/>
        </w:rPr>
        <w:t>provjerenih</w:t>
      </w:r>
      <w:r>
        <w:rPr>
          <w:color w:val="231F20"/>
          <w:sz w:val="20"/>
        </w:rPr>
        <w:t> </w:t>
      </w:r>
      <w:r>
        <w:rPr>
          <w:color w:val="231F20"/>
          <w:spacing w:val="-8"/>
          <w:sz w:val="20"/>
        </w:rPr>
        <w:t>rješenja</w:t>
      </w:r>
      <w:r>
        <w:rPr>
          <w:color w:val="231F20"/>
          <w:sz w:val="20"/>
        </w:rPr>
        <w:t> </w:t>
      </w:r>
      <w:r>
        <w:rPr>
          <w:color w:val="231F20"/>
          <w:spacing w:val="-8"/>
          <w:sz w:val="20"/>
        </w:rPr>
        <w:t>specifičnim</w:t>
      </w:r>
      <w:r>
        <w:rPr>
          <w:color w:val="231F20"/>
          <w:sz w:val="20"/>
        </w:rPr>
        <w:t> </w:t>
      </w:r>
      <w:r>
        <w:rPr>
          <w:color w:val="231F20"/>
          <w:spacing w:val="-8"/>
          <w:sz w:val="20"/>
        </w:rPr>
        <w:t>loka-</w:t>
      </w:r>
      <w:r>
        <w:rPr>
          <w:color w:val="231F20"/>
          <w:sz w:val="20"/>
        </w:rPr>
        <w:t>lnim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potrebama.</w:t>
      </w:r>
    </w:p>
    <w:p>
      <w:pPr>
        <w:pStyle w:val="BodyText"/>
        <w:spacing w:before="121"/>
      </w:pPr>
    </w:p>
    <w:p>
      <w:pPr>
        <w:pStyle w:val="Heading1"/>
        <w:jc w:val="both"/>
        <w:rPr>
          <w:b w:val="0"/>
        </w:rPr>
      </w:pPr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12:</w:t>
      </w:r>
      <w:r>
        <w:rPr>
          <w:b w:val="0"/>
          <w:color w:val="EAE9E8"/>
          <w:spacing w:val="40"/>
          <w:shd w:fill="6BBF49" w:color="auto" w:val="clear"/>
        </w:rPr>
        <w:t>  </w:t>
      </w:r>
    </w:p>
    <w:p>
      <w:pPr>
        <w:pStyle w:val="Heading3"/>
        <w:jc w:val="both"/>
        <w:rPr>
          <w:b w:val="0"/>
          <w:u w:val="none"/>
        </w:rPr>
      </w:pPr>
      <w:r>
        <w:rPr>
          <w:b w:val="0"/>
          <w:color w:val="6BBF49"/>
          <w:spacing w:val="-2"/>
          <w:w w:val="85"/>
          <w:u w:val="single" w:color="6BBF49"/>
        </w:rPr>
        <w:t>JAVNO</w:t>
      </w:r>
      <w:r>
        <w:rPr>
          <w:b w:val="0"/>
          <w:color w:val="6BBF49"/>
          <w:spacing w:val="-14"/>
          <w:w w:val="85"/>
          <w:u w:val="single" w:color="6BBF49"/>
        </w:rPr>
        <w:t> </w:t>
      </w:r>
      <w:r>
        <w:rPr>
          <w:b w:val="0"/>
          <w:color w:val="6BBF49"/>
          <w:spacing w:val="-2"/>
          <w:w w:val="85"/>
          <w:u w:val="single" w:color="6BBF49"/>
        </w:rPr>
        <w:t>ZAGOVARANJE</w:t>
      </w:r>
      <w:r>
        <w:rPr>
          <w:b w:val="0"/>
          <w:color w:val="6BBF49"/>
          <w:spacing w:val="-13"/>
          <w:w w:val="85"/>
          <w:u w:val="single" w:color="6BBF49"/>
        </w:rPr>
        <w:t> </w:t>
      </w:r>
      <w:r>
        <w:rPr>
          <w:b w:val="0"/>
          <w:color w:val="6BBF49"/>
          <w:spacing w:val="-2"/>
          <w:w w:val="85"/>
          <w:u w:val="single" w:color="6BBF49"/>
        </w:rPr>
        <w:t>I</w:t>
      </w:r>
      <w:r>
        <w:rPr>
          <w:b w:val="0"/>
          <w:color w:val="6BBF49"/>
          <w:spacing w:val="-13"/>
          <w:w w:val="85"/>
          <w:u w:val="single" w:color="6BBF49"/>
        </w:rPr>
        <w:t> </w:t>
      </w:r>
      <w:r>
        <w:rPr>
          <w:b w:val="0"/>
          <w:color w:val="6BBF49"/>
          <w:spacing w:val="-2"/>
          <w:w w:val="85"/>
          <w:u w:val="single" w:color="6BBF49"/>
        </w:rPr>
        <w:t>UTICAJ</w:t>
      </w:r>
      <w:r>
        <w:rPr>
          <w:b w:val="0"/>
          <w:color w:val="6BBF49"/>
          <w:spacing w:val="-13"/>
          <w:w w:val="85"/>
          <w:u w:val="single" w:color="6BBF49"/>
        </w:rPr>
        <w:t> </w:t>
      </w:r>
      <w:r>
        <w:rPr>
          <w:b w:val="0"/>
          <w:color w:val="6BBF49"/>
          <w:spacing w:val="-2"/>
          <w:w w:val="85"/>
          <w:u w:val="single" w:color="6BBF49"/>
        </w:rPr>
        <w:t>NA</w:t>
      </w:r>
      <w:r>
        <w:rPr>
          <w:b w:val="0"/>
          <w:color w:val="6BBF49"/>
          <w:spacing w:val="-30"/>
          <w:w w:val="85"/>
          <w:u w:val="single" w:color="6BBF49"/>
        </w:rPr>
        <w:t> </w:t>
      </w:r>
      <w:r>
        <w:rPr>
          <w:b w:val="0"/>
          <w:color w:val="6BBF49"/>
          <w:spacing w:val="-2"/>
          <w:w w:val="85"/>
          <w:u w:val="single" w:color="6BBF49"/>
        </w:rPr>
        <w:t>JAVNE</w:t>
      </w:r>
      <w:r>
        <w:rPr>
          <w:b w:val="0"/>
          <w:color w:val="6BBF49"/>
          <w:spacing w:val="-13"/>
          <w:w w:val="85"/>
          <w:u w:val="single" w:color="6BBF49"/>
        </w:rPr>
        <w:t> </w:t>
      </w:r>
      <w:r>
        <w:rPr>
          <w:b w:val="0"/>
          <w:color w:val="6BBF49"/>
          <w:spacing w:val="-2"/>
          <w:w w:val="85"/>
          <w:u w:val="single" w:color="6BBF49"/>
        </w:rPr>
        <w:t>POLITIKE</w:t>
      </w:r>
    </w:p>
    <w:p>
      <w:pPr>
        <w:pStyle w:val="Heading4"/>
        <w:numPr>
          <w:ilvl w:val="1"/>
          <w:numId w:val="35"/>
        </w:numPr>
        <w:tabs>
          <w:tab w:pos="1445" w:val="left" w:leader="none"/>
        </w:tabs>
        <w:spacing w:line="240" w:lineRule="auto" w:before="76" w:after="0"/>
        <w:ind w:left="1445" w:right="0" w:hanging="482"/>
        <w:jc w:val="left"/>
        <w:rPr>
          <w:b w:val="0"/>
        </w:rPr>
      </w:pPr>
      <w:r>
        <w:rPr>
          <w:b w:val="0"/>
          <w:color w:val="005944"/>
          <w:w w:val="80"/>
        </w:rPr>
        <w:t>Šta</w:t>
      </w:r>
      <w:r>
        <w:rPr>
          <w:b w:val="0"/>
          <w:color w:val="005944"/>
          <w:spacing w:val="-11"/>
        </w:rPr>
        <w:t> </w:t>
      </w:r>
      <w:r>
        <w:rPr>
          <w:b w:val="0"/>
          <w:color w:val="005944"/>
          <w:w w:val="80"/>
        </w:rPr>
        <w:t>je</w:t>
      </w:r>
      <w:r>
        <w:rPr>
          <w:b w:val="0"/>
          <w:color w:val="005944"/>
          <w:spacing w:val="-8"/>
        </w:rPr>
        <w:t> </w:t>
      </w:r>
      <w:r>
        <w:rPr>
          <w:b w:val="0"/>
          <w:color w:val="005944"/>
          <w:w w:val="80"/>
        </w:rPr>
        <w:t>javno</w:t>
      </w:r>
      <w:r>
        <w:rPr>
          <w:b w:val="0"/>
          <w:color w:val="005944"/>
          <w:spacing w:val="-11"/>
        </w:rPr>
        <w:t> </w:t>
      </w:r>
      <w:r>
        <w:rPr>
          <w:b w:val="0"/>
          <w:color w:val="005944"/>
          <w:spacing w:val="-2"/>
          <w:w w:val="80"/>
        </w:rPr>
        <w:t>zagovaranje</w:t>
      </w:r>
    </w:p>
    <w:p>
      <w:pPr>
        <w:pStyle w:val="BodyText"/>
        <w:spacing w:line="172" w:lineRule="auto" w:before="187"/>
        <w:ind w:left="963" w:right="954"/>
        <w:jc w:val="both"/>
      </w:pPr>
      <w:r>
        <w:rPr>
          <w:color w:val="231F20"/>
          <w:spacing w:val="-4"/>
        </w:rPr>
        <w:t>Javno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zagovaranje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predstavlja</w:t>
      </w:r>
      <w:r>
        <w:rPr>
          <w:color w:val="231F20"/>
          <w:spacing w:val="-9"/>
        </w:rPr>
        <w:t> </w:t>
      </w:r>
      <w:r>
        <w:rPr>
          <w:rFonts w:ascii="Arial Black" w:hAnsi="Arial Black"/>
          <w:color w:val="231F20"/>
          <w:spacing w:val="-4"/>
        </w:rPr>
        <w:t>planski,</w:t>
      </w:r>
      <w:r>
        <w:rPr>
          <w:rFonts w:ascii="Arial Black" w:hAnsi="Arial Black"/>
          <w:color w:val="231F20"/>
          <w:spacing w:val="-13"/>
        </w:rPr>
        <w:t> </w:t>
      </w:r>
      <w:r>
        <w:rPr>
          <w:rFonts w:ascii="Arial Black" w:hAnsi="Arial Black"/>
          <w:color w:val="231F20"/>
          <w:spacing w:val="-4"/>
        </w:rPr>
        <w:t>dugoročan</w:t>
      </w:r>
      <w:r>
        <w:rPr>
          <w:rFonts w:ascii="Arial Black" w:hAnsi="Arial Black"/>
          <w:color w:val="231F20"/>
          <w:spacing w:val="-12"/>
        </w:rPr>
        <w:t> </w:t>
      </w:r>
      <w:r>
        <w:rPr>
          <w:rFonts w:ascii="Arial Black" w:hAnsi="Arial Black"/>
          <w:color w:val="231F20"/>
          <w:spacing w:val="-4"/>
        </w:rPr>
        <w:t>i</w:t>
      </w:r>
      <w:r>
        <w:rPr>
          <w:rFonts w:ascii="Arial Black" w:hAnsi="Arial Black"/>
          <w:color w:val="231F20"/>
          <w:spacing w:val="-13"/>
        </w:rPr>
        <w:t> </w:t>
      </w:r>
      <w:r>
        <w:rPr>
          <w:rFonts w:ascii="Arial Black" w:hAnsi="Arial Black"/>
          <w:color w:val="231F20"/>
          <w:spacing w:val="-4"/>
        </w:rPr>
        <w:t>strateški</w:t>
      </w:r>
      <w:r>
        <w:rPr>
          <w:rFonts w:ascii="Arial Black" w:hAnsi="Arial Black"/>
          <w:color w:val="231F20"/>
          <w:spacing w:val="-13"/>
        </w:rPr>
        <w:t> </w:t>
      </w:r>
      <w:r>
        <w:rPr>
          <w:rFonts w:ascii="Arial Black" w:hAnsi="Arial Black"/>
          <w:color w:val="231F20"/>
          <w:spacing w:val="-4"/>
        </w:rPr>
        <w:t>pro-ces</w:t>
      </w:r>
      <w:r>
        <w:rPr>
          <w:rFonts w:ascii="Arial Black" w:hAnsi="Arial Black"/>
          <w:color w:val="231F20"/>
          <w:spacing w:val="-13"/>
        </w:rPr>
        <w:t> </w:t>
      </w:r>
      <w:r>
        <w:rPr>
          <w:color w:val="231F20"/>
          <w:spacing w:val="-4"/>
        </w:rPr>
        <w:t>kojim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organizacije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civilnog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društva,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neformalne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inicijative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drugi </w:t>
      </w:r>
      <w:r>
        <w:rPr>
          <w:color w:val="231F20"/>
          <w:w w:val="90"/>
        </w:rPr>
        <w:t>akteri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nastoje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da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utiču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na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donošenje,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izmjenu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ili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primjenu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javnih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politika, </w:t>
      </w:r>
      <w:r>
        <w:rPr>
          <w:color w:val="231F20"/>
          <w:spacing w:val="-4"/>
        </w:rPr>
        <w:t>odluka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praksi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interesu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zajednice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ili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određene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ciljne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grupe.</w:t>
      </w:r>
    </w:p>
    <w:p>
      <w:pPr>
        <w:pStyle w:val="BodyText"/>
        <w:spacing w:line="172" w:lineRule="auto" w:before="194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68448">
                <wp:simplePos x="0" y="0"/>
                <wp:positionH relativeFrom="page">
                  <wp:posOffset>0</wp:posOffset>
                </wp:positionH>
                <wp:positionV relativeFrom="paragraph">
                  <wp:posOffset>669753</wp:posOffset>
                </wp:positionV>
                <wp:extent cx="467995" cy="863600"/>
                <wp:effectExtent l="0" t="0" r="0" b="0"/>
                <wp:wrapNone/>
                <wp:docPr id="320" name="Group 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" name="Group 320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Textbox 322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25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36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52.736504pt;width:36.85pt;height:68pt;mso-position-horizontal-relative:page;mso-position-vertical-relative:paragraph;z-index:-16748032" id="docshapegroup313" coordorigin="0,1055" coordsize="737,1360">
                <v:shape style="position:absolute;left:0;top:1054;width:737;height:1360" id="docshape314" coordorigin="0,1055" coordsize="737,1360" path="m46,1055l0,1057,0,2412,46,2414,123,2410,197,2398,268,2379,336,2353,399,2320,458,2281,513,2237,562,2187,606,2133,644,2075,676,2012,702,1947,721,1878,732,1807,736,1734,732,1659,720,1586,701,1517,675,1451,642,1389,603,1330,559,1277,509,1228,454,1184,395,1146,332,1114,265,1089,194,1070,121,1059,46,1055xe" filled="true" fillcolor="#6bbf49" stroked="false">
                  <v:path arrowok="t"/>
                  <v:fill type="solid"/>
                </v:shape>
                <v:shape style="position:absolute;left:0;top:1054;width:737;height:1360" type="#_x0000_t202" id="docshape315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25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36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Za razliku od projektnih aktivnosti koje često imaju ograničen vremens-</w:t>
      </w:r>
      <w:r>
        <w:rPr>
          <w:color w:val="231F20"/>
          <w:spacing w:val="-2"/>
          <w:w w:val="90"/>
        </w:rPr>
        <w:t>ki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okvir,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javno</w:t>
      </w:r>
      <w:r>
        <w:rPr>
          <w:color w:val="231F20"/>
          <w:spacing w:val="-8"/>
          <w:w w:val="90"/>
        </w:rPr>
        <w:t> </w:t>
      </w:r>
      <w:r>
        <w:rPr>
          <w:color w:val="231F20"/>
          <w:spacing w:val="-2"/>
          <w:w w:val="90"/>
        </w:rPr>
        <w:t>zagovaranje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ima</w:t>
      </w:r>
      <w:r>
        <w:rPr>
          <w:color w:val="231F20"/>
          <w:spacing w:val="-5"/>
          <w:w w:val="90"/>
        </w:rPr>
        <w:t> </w:t>
      </w:r>
      <w:r>
        <w:rPr>
          <w:color w:val="231F20"/>
          <w:spacing w:val="-2"/>
          <w:w w:val="90"/>
        </w:rPr>
        <w:t>za</w:t>
      </w:r>
      <w:r>
        <w:rPr>
          <w:color w:val="231F20"/>
          <w:spacing w:val="-6"/>
          <w:w w:val="90"/>
        </w:rPr>
        <w:t> </w:t>
      </w:r>
      <w:r>
        <w:rPr>
          <w:color w:val="231F20"/>
          <w:spacing w:val="-2"/>
          <w:w w:val="90"/>
        </w:rPr>
        <w:t>cilj</w:t>
      </w:r>
      <w:r>
        <w:rPr>
          <w:color w:val="231F20"/>
          <w:spacing w:val="-5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sistemske</w:t>
      </w:r>
      <w:r>
        <w:rPr>
          <w:rFonts w:ascii="Arial Black" w:hAnsi="Arial Black"/>
          <w:color w:val="231F20"/>
          <w:spacing w:val="-8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i</w:t>
      </w:r>
      <w:r>
        <w:rPr>
          <w:rFonts w:ascii="Arial Black" w:hAnsi="Arial Black"/>
          <w:color w:val="231F20"/>
          <w:spacing w:val="-8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trajne</w:t>
      </w:r>
      <w:r>
        <w:rPr>
          <w:rFonts w:ascii="Arial Black" w:hAnsi="Arial Black"/>
          <w:color w:val="231F20"/>
          <w:spacing w:val="-9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promjene</w:t>
      </w:r>
      <w:r>
        <w:rPr>
          <w:color w:val="231F20"/>
          <w:spacing w:val="-2"/>
          <w:w w:val="90"/>
        </w:rPr>
        <w:t>.</w:t>
      </w:r>
      <w:r>
        <w:rPr>
          <w:color w:val="231F20"/>
          <w:spacing w:val="-7"/>
          <w:w w:val="90"/>
        </w:rPr>
        <w:t> </w:t>
      </w:r>
      <w:r>
        <w:rPr>
          <w:color w:val="231F20"/>
          <w:spacing w:val="-2"/>
          <w:w w:val="90"/>
        </w:rPr>
        <w:t>Ono </w:t>
      </w:r>
      <w:r>
        <w:rPr>
          <w:color w:val="231F20"/>
          <w:spacing w:val="-8"/>
        </w:rPr>
        <w:t>se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zasniva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na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dokazima, analizi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aktivnom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uključivanju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javnosti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u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pro-</w:t>
      </w:r>
      <w:r>
        <w:rPr>
          <w:color w:val="231F20"/>
        </w:rPr>
        <w:t>cese</w:t>
      </w:r>
      <w:r>
        <w:rPr>
          <w:color w:val="231F20"/>
          <w:spacing w:val="-8"/>
        </w:rPr>
        <w:t> </w:t>
      </w:r>
      <w:r>
        <w:rPr>
          <w:color w:val="231F20"/>
        </w:rPr>
        <w:t>donošenja</w:t>
      </w:r>
      <w:r>
        <w:rPr>
          <w:color w:val="231F20"/>
          <w:spacing w:val="-8"/>
        </w:rPr>
        <w:t> </w:t>
      </w:r>
      <w:r>
        <w:rPr>
          <w:color w:val="231F20"/>
        </w:rPr>
        <w:t>odluka.</w:t>
      </w:r>
    </w:p>
    <w:p>
      <w:pPr>
        <w:pStyle w:val="Heading5"/>
        <w:spacing w:before="132"/>
        <w:rPr>
          <w:b w:val="0"/>
        </w:rPr>
      </w:pPr>
      <w:r>
        <w:rPr>
          <w:b w:val="0"/>
          <w:color w:val="6BBF49"/>
          <w:w w:val="80"/>
        </w:rPr>
        <w:t>Važno</w:t>
      </w:r>
      <w:r>
        <w:rPr>
          <w:b w:val="0"/>
          <w:color w:val="6BBF49"/>
          <w:spacing w:val="5"/>
        </w:rPr>
        <w:t> </w:t>
      </w:r>
      <w:r>
        <w:rPr>
          <w:b w:val="0"/>
          <w:color w:val="6BBF49"/>
          <w:w w:val="80"/>
        </w:rPr>
        <w:t>je</w:t>
      </w:r>
      <w:r>
        <w:rPr>
          <w:b w:val="0"/>
          <w:color w:val="6BBF49"/>
          <w:spacing w:val="5"/>
        </w:rPr>
        <w:t> </w:t>
      </w:r>
      <w:r>
        <w:rPr>
          <w:b w:val="0"/>
          <w:color w:val="6BBF49"/>
          <w:w w:val="80"/>
        </w:rPr>
        <w:t>razlikovati</w:t>
      </w:r>
      <w:r>
        <w:rPr>
          <w:b w:val="0"/>
          <w:color w:val="6BBF49"/>
          <w:spacing w:val="6"/>
        </w:rPr>
        <w:t> </w:t>
      </w:r>
      <w:r>
        <w:rPr>
          <w:b w:val="0"/>
          <w:color w:val="6BBF49"/>
          <w:w w:val="80"/>
        </w:rPr>
        <w:t>nekoliko</w:t>
      </w:r>
      <w:r>
        <w:rPr>
          <w:b w:val="0"/>
          <w:color w:val="6BBF49"/>
          <w:spacing w:val="5"/>
        </w:rPr>
        <w:t> </w:t>
      </w:r>
      <w:r>
        <w:rPr>
          <w:b w:val="0"/>
          <w:color w:val="6BBF49"/>
          <w:w w:val="80"/>
        </w:rPr>
        <w:t>povezanih,</w:t>
      </w:r>
      <w:r>
        <w:rPr>
          <w:b w:val="0"/>
          <w:color w:val="6BBF49"/>
          <w:spacing w:val="-4"/>
        </w:rPr>
        <w:t> </w:t>
      </w:r>
      <w:r>
        <w:rPr>
          <w:b w:val="0"/>
          <w:color w:val="6BBF49"/>
          <w:w w:val="80"/>
        </w:rPr>
        <w:t>ali</w:t>
      </w:r>
      <w:r>
        <w:rPr>
          <w:b w:val="0"/>
          <w:color w:val="6BBF49"/>
          <w:spacing w:val="6"/>
        </w:rPr>
        <w:t> </w:t>
      </w:r>
      <w:r>
        <w:rPr>
          <w:b w:val="0"/>
          <w:color w:val="6BBF49"/>
          <w:w w:val="80"/>
        </w:rPr>
        <w:t>različitih</w:t>
      </w:r>
      <w:r>
        <w:rPr>
          <w:b w:val="0"/>
          <w:color w:val="6BBF49"/>
          <w:spacing w:val="5"/>
        </w:rPr>
        <w:t> </w:t>
      </w:r>
      <w:r>
        <w:rPr>
          <w:b w:val="0"/>
          <w:color w:val="6BBF49"/>
          <w:spacing w:val="-2"/>
          <w:w w:val="80"/>
        </w:rPr>
        <w:t>pojmova: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172" w:lineRule="auto" w:before="199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javno zagovaranje </w:t>
      </w:r>
      <w:r>
        <w:rPr>
          <w:color w:val="231F20"/>
          <w:w w:val="90"/>
          <w:sz w:val="20"/>
        </w:rPr>
        <w:t>– djelovanje u javnom interesu, usmjereno </w:t>
      </w:r>
      <w:r>
        <w:rPr>
          <w:color w:val="231F20"/>
          <w:spacing w:val="-2"/>
          <w:sz w:val="20"/>
        </w:rPr>
        <w:t>ka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promjeni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politika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praksi,</w:t>
      </w:r>
    </w:p>
    <w:p>
      <w:pPr>
        <w:pStyle w:val="ListParagraph"/>
        <w:spacing w:after="0" w:line="172" w:lineRule="auto"/>
        <w:jc w:val="left"/>
        <w:rPr>
          <w:sz w:val="20"/>
        </w:rPr>
        <w:sectPr>
          <w:footerReference w:type="even" r:id="rId43"/>
          <w:pgSz w:w="8340" w:h="11910"/>
          <w:pgMar w:header="0" w:footer="778" w:top="680" w:bottom="960" w:left="0" w:right="0"/>
        </w:sectPr>
      </w:pP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82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323" name="Group 3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" name="Group 323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324" name="Graphic 324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67040" id="docshapegroup316" coordorigin="0,10522" coordsize="8334,1384">
                <v:shape style="position:absolute;left:0;top:10521;width:356;height:684" id="docshape317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318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319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Arial Black" w:hAnsi="Arial Black"/>
          <w:color w:val="231F20"/>
          <w:w w:val="90"/>
          <w:sz w:val="20"/>
        </w:rPr>
        <w:t>lobiranje</w:t>
      </w:r>
      <w:r>
        <w:rPr>
          <w:rFonts w:ascii="Arial Black" w:hAnsi="Arial Black"/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direktan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ciljani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uticaj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na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donosioce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odluka,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172" w:lineRule="auto" w:before="173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4"/>
          <w:sz w:val="20"/>
        </w:rPr>
        <w:t>kampanje</w:t>
      </w:r>
      <w:r>
        <w:rPr>
          <w:rFonts w:ascii="Arial Black" w:hAnsi="Arial Black"/>
          <w:color w:val="231F20"/>
          <w:spacing w:val="37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40"/>
          <w:sz w:val="20"/>
        </w:rPr>
        <w:t> </w:t>
      </w:r>
      <w:r>
        <w:rPr>
          <w:color w:val="231F20"/>
          <w:spacing w:val="-4"/>
          <w:sz w:val="20"/>
        </w:rPr>
        <w:t>skup</w:t>
      </w:r>
      <w:r>
        <w:rPr>
          <w:color w:val="231F20"/>
          <w:spacing w:val="40"/>
          <w:sz w:val="20"/>
        </w:rPr>
        <w:t> </w:t>
      </w:r>
      <w:r>
        <w:rPr>
          <w:color w:val="231F20"/>
          <w:spacing w:val="-4"/>
          <w:sz w:val="20"/>
        </w:rPr>
        <w:t>koordinisanih</w:t>
      </w:r>
      <w:r>
        <w:rPr>
          <w:color w:val="231F20"/>
          <w:spacing w:val="40"/>
          <w:sz w:val="20"/>
        </w:rPr>
        <w:t> </w:t>
      </w:r>
      <w:r>
        <w:rPr>
          <w:color w:val="231F20"/>
          <w:spacing w:val="-4"/>
          <w:sz w:val="20"/>
        </w:rPr>
        <w:t>aktivnosti</w:t>
      </w:r>
      <w:r>
        <w:rPr>
          <w:color w:val="231F20"/>
          <w:spacing w:val="40"/>
          <w:sz w:val="20"/>
        </w:rPr>
        <w:t> </w:t>
      </w:r>
      <w:r>
        <w:rPr>
          <w:color w:val="231F20"/>
          <w:spacing w:val="-4"/>
          <w:sz w:val="20"/>
        </w:rPr>
        <w:t>usmjerenih</w:t>
      </w:r>
      <w:r>
        <w:rPr>
          <w:color w:val="231F20"/>
          <w:spacing w:val="40"/>
          <w:sz w:val="20"/>
        </w:rPr>
        <w:t> </w:t>
      </w:r>
      <w:r>
        <w:rPr>
          <w:color w:val="231F20"/>
          <w:spacing w:val="-4"/>
          <w:sz w:val="20"/>
        </w:rPr>
        <w:t>ka podizanju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svijesti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stvaranju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pritiska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za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promjenu.</w:t>
      </w:r>
    </w:p>
    <w:p>
      <w:pPr>
        <w:pStyle w:val="BodyText"/>
        <w:spacing w:line="170" w:lineRule="auto" w:before="200"/>
        <w:ind w:left="963" w:right="961"/>
        <w:jc w:val="both"/>
      </w:pPr>
      <w:r>
        <w:rPr>
          <w:color w:val="231F20"/>
        </w:rPr>
        <w:t>U LEADER/CLLD kontekstu, javno zagovaranje omogućava da se </w:t>
      </w:r>
      <w:r>
        <w:rPr>
          <w:color w:val="231F20"/>
          <w:w w:val="90"/>
        </w:rPr>
        <w:t>iskustva i potrebe lokalnih zajednica </w:t>
      </w:r>
      <w:r>
        <w:rPr>
          <w:rFonts w:ascii="Arial Black" w:hAnsi="Arial Black"/>
          <w:color w:val="231F20"/>
          <w:w w:val="90"/>
        </w:rPr>
        <w:t>prevedu u konkretne javne poli-</w:t>
      </w:r>
      <w:r>
        <w:rPr>
          <w:rFonts w:ascii="Arial Black" w:hAnsi="Arial Black"/>
          <w:color w:val="231F20"/>
          <w:spacing w:val="-6"/>
        </w:rPr>
        <w:t>tike</w:t>
      </w:r>
      <w:r>
        <w:rPr>
          <w:rFonts w:ascii="Arial Black" w:hAnsi="Arial Black"/>
          <w:color w:val="231F20"/>
          <w:spacing w:val="-16"/>
        </w:rPr>
        <w:t> </w:t>
      </w:r>
      <w:r>
        <w:rPr>
          <w:color w:val="231F20"/>
          <w:spacing w:val="-6"/>
        </w:rPr>
        <w:t>na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lokalnom,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regionalnom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ili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nacionalnom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nivou.</w:t>
      </w:r>
    </w:p>
    <w:p>
      <w:pPr>
        <w:pStyle w:val="BodyText"/>
        <w:spacing w:before="208"/>
      </w:pPr>
    </w:p>
    <w:p>
      <w:pPr>
        <w:pStyle w:val="Heading4"/>
        <w:numPr>
          <w:ilvl w:val="1"/>
          <w:numId w:val="35"/>
        </w:numPr>
        <w:tabs>
          <w:tab w:pos="1514" w:val="left" w:leader="none"/>
        </w:tabs>
        <w:spacing w:line="240" w:lineRule="auto" w:before="0" w:after="0"/>
        <w:ind w:left="1514" w:right="0" w:hanging="551"/>
        <w:jc w:val="left"/>
        <w:rPr>
          <w:b w:val="0"/>
        </w:rPr>
      </w:pPr>
      <w:r>
        <w:rPr>
          <w:b w:val="0"/>
          <w:color w:val="005944"/>
          <w:spacing w:val="-2"/>
          <w:w w:val="85"/>
        </w:rPr>
        <w:t>Ciljevi</w:t>
      </w:r>
      <w:r>
        <w:rPr>
          <w:b w:val="0"/>
          <w:color w:val="005944"/>
          <w:spacing w:val="-14"/>
        </w:rPr>
        <w:t> </w:t>
      </w:r>
      <w:r>
        <w:rPr>
          <w:b w:val="0"/>
          <w:color w:val="005944"/>
          <w:spacing w:val="-2"/>
          <w:w w:val="85"/>
        </w:rPr>
        <w:t>javnog</w:t>
      </w:r>
      <w:r>
        <w:rPr>
          <w:b w:val="0"/>
          <w:color w:val="005944"/>
          <w:spacing w:val="-13"/>
        </w:rPr>
        <w:t> </w:t>
      </w:r>
      <w:r>
        <w:rPr>
          <w:b w:val="0"/>
          <w:color w:val="005944"/>
          <w:spacing w:val="-2"/>
          <w:w w:val="85"/>
        </w:rPr>
        <w:t>zagovaranja</w:t>
      </w:r>
    </w:p>
    <w:p>
      <w:pPr>
        <w:pStyle w:val="BodyText"/>
        <w:spacing w:line="172" w:lineRule="auto" w:before="187"/>
        <w:ind w:left="963" w:right="961"/>
        <w:jc w:val="both"/>
      </w:pPr>
      <w:r>
        <w:rPr>
          <w:color w:val="231F20"/>
          <w:spacing w:val="-2"/>
          <w:w w:val="90"/>
        </w:rPr>
        <w:t>Ciljevi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javnog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zagovaranja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moraju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2"/>
          <w:w w:val="90"/>
        </w:rPr>
        <w:t>biti</w:t>
      </w:r>
      <w:r>
        <w:rPr>
          <w:color w:val="231F20"/>
          <w:spacing w:val="-3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jasno</w:t>
      </w:r>
      <w:r>
        <w:rPr>
          <w:rFonts w:ascii="Arial Black" w:hAnsi="Arial Black"/>
          <w:color w:val="231F20"/>
          <w:spacing w:val="-7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definisani</w:t>
      </w:r>
      <w:r>
        <w:rPr>
          <w:rFonts w:ascii="Arial Black" w:hAnsi="Arial Black"/>
          <w:color w:val="231F20"/>
          <w:spacing w:val="-7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i</w:t>
      </w:r>
      <w:r>
        <w:rPr>
          <w:rFonts w:ascii="Arial Black" w:hAnsi="Arial Black"/>
          <w:color w:val="231F20"/>
          <w:spacing w:val="-7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realno</w:t>
      </w:r>
      <w:r>
        <w:rPr>
          <w:rFonts w:ascii="Arial Black" w:hAnsi="Arial Black"/>
          <w:color w:val="231F20"/>
          <w:spacing w:val="-7"/>
          <w:w w:val="90"/>
        </w:rPr>
        <w:t> </w:t>
      </w:r>
      <w:r>
        <w:rPr>
          <w:rFonts w:ascii="Arial Black" w:hAnsi="Arial Black"/>
          <w:color w:val="231F20"/>
          <w:spacing w:val="-2"/>
          <w:w w:val="90"/>
        </w:rPr>
        <w:t>postavl-</w:t>
      </w:r>
      <w:r>
        <w:rPr>
          <w:rFonts w:ascii="Arial Black" w:hAnsi="Arial Black"/>
          <w:color w:val="231F20"/>
          <w:spacing w:val="-8"/>
        </w:rPr>
        <w:t>jeni</w:t>
      </w:r>
      <w:r>
        <w:rPr>
          <w:color w:val="231F20"/>
          <w:spacing w:val="-8"/>
        </w:rPr>
        <w:t>, kako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bi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zagovarački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proces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imao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smisao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mjerljive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rezultate. Ne-</w:t>
      </w:r>
      <w:r>
        <w:rPr>
          <w:color w:val="231F20"/>
          <w:spacing w:val="-6"/>
        </w:rPr>
        <w:t>jasni ili preširoko definisani ciljevi često dovode do rasipanja resursa i </w:t>
      </w:r>
      <w:r>
        <w:rPr>
          <w:color w:val="231F20"/>
        </w:rPr>
        <w:t>slabe</w:t>
      </w:r>
      <w:r>
        <w:rPr>
          <w:color w:val="231F20"/>
          <w:spacing w:val="-13"/>
        </w:rPr>
        <w:t> </w:t>
      </w:r>
      <w:r>
        <w:rPr>
          <w:color w:val="231F20"/>
        </w:rPr>
        <w:t>efikasnosti.</w:t>
      </w:r>
    </w:p>
    <w:p>
      <w:pPr>
        <w:pStyle w:val="Heading5"/>
        <w:spacing w:before="132"/>
        <w:jc w:val="both"/>
        <w:rPr>
          <w:b w:val="0"/>
        </w:rPr>
      </w:pPr>
      <w:r>
        <w:rPr>
          <w:b w:val="0"/>
          <w:color w:val="6BBF49"/>
          <w:spacing w:val="-2"/>
          <w:w w:val="85"/>
        </w:rPr>
        <w:t>Dobro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postavljeni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ciljevi</w:t>
      </w:r>
      <w:r>
        <w:rPr>
          <w:b w:val="0"/>
          <w:color w:val="6BBF49"/>
          <w:spacing w:val="-12"/>
        </w:rPr>
        <w:t> </w:t>
      </w:r>
      <w:r>
        <w:rPr>
          <w:b w:val="0"/>
          <w:color w:val="6BBF49"/>
          <w:spacing w:val="-2"/>
          <w:w w:val="85"/>
        </w:rPr>
        <w:t>zagovaranja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treba</w:t>
      </w:r>
      <w:r>
        <w:rPr>
          <w:b w:val="0"/>
          <w:color w:val="6BBF49"/>
          <w:spacing w:val="-12"/>
        </w:rPr>
        <w:t> </w:t>
      </w:r>
      <w:r>
        <w:rPr>
          <w:b w:val="0"/>
          <w:color w:val="6BBF49"/>
          <w:spacing w:val="-2"/>
          <w:w w:val="85"/>
        </w:rPr>
        <w:t>da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budu: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138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jasni</w:t>
      </w:r>
      <w:r>
        <w:rPr>
          <w:rFonts w:ascii="Arial Black" w:hAnsi="Arial Black"/>
          <w:color w:val="231F20"/>
          <w:spacing w:val="-12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precizno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definisani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razumljivi,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realni</w:t>
      </w:r>
      <w:r>
        <w:rPr>
          <w:rFonts w:ascii="Arial Black" w:hAnsi="Arial Black"/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ostvarivi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datom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kontekstu,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vremenski</w:t>
      </w:r>
      <w:r>
        <w:rPr>
          <w:rFonts w:ascii="Arial Black" w:hAnsi="Arial Black"/>
          <w:color w:val="231F20"/>
          <w:spacing w:val="3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ograničeni</w:t>
      </w:r>
      <w:r>
        <w:rPr>
          <w:rFonts w:ascii="Arial Black" w:hAnsi="Arial Black"/>
          <w:color w:val="231F20"/>
          <w:spacing w:val="4"/>
          <w:sz w:val="20"/>
        </w:rPr>
        <w:t> </w:t>
      </w:r>
      <w:r>
        <w:rPr>
          <w:color w:val="231F20"/>
          <w:w w:val="85"/>
          <w:sz w:val="20"/>
        </w:rPr>
        <w:t>–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85"/>
          <w:sz w:val="20"/>
        </w:rPr>
        <w:t>sa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85"/>
          <w:sz w:val="20"/>
        </w:rPr>
        <w:t>jasno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85"/>
          <w:sz w:val="20"/>
        </w:rPr>
        <w:t>definisanim</w:t>
      </w:r>
      <w:r>
        <w:rPr>
          <w:color w:val="231F20"/>
          <w:spacing w:val="7"/>
          <w:sz w:val="20"/>
        </w:rPr>
        <w:t> </w:t>
      </w:r>
      <w:r>
        <w:rPr>
          <w:color w:val="231F20"/>
          <w:spacing w:val="-2"/>
          <w:w w:val="85"/>
          <w:sz w:val="20"/>
        </w:rPr>
        <w:t>rokovima,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172" w:lineRule="auto" w:before="173" w:after="0"/>
        <w:ind w:left="1683" w:right="961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4"/>
          <w:sz w:val="20"/>
        </w:rPr>
        <w:t>zasnovani</w:t>
      </w:r>
      <w:r>
        <w:rPr>
          <w:rFonts w:ascii="Arial Black" w:hAnsi="Arial Black"/>
          <w:color w:val="231F20"/>
          <w:spacing w:val="31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na</w:t>
      </w:r>
      <w:r>
        <w:rPr>
          <w:rFonts w:ascii="Arial Black" w:hAnsi="Arial Black"/>
          <w:color w:val="231F20"/>
          <w:spacing w:val="31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dokazima</w:t>
      </w:r>
      <w:r>
        <w:rPr>
          <w:rFonts w:ascii="Arial Black" w:hAnsi="Arial Black"/>
          <w:color w:val="231F20"/>
          <w:spacing w:val="31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35"/>
          <w:sz w:val="20"/>
        </w:rPr>
        <w:t> </w:t>
      </w:r>
      <w:r>
        <w:rPr>
          <w:color w:val="231F20"/>
          <w:spacing w:val="-4"/>
          <w:sz w:val="20"/>
        </w:rPr>
        <w:t>utemeljeni</w:t>
      </w:r>
      <w:r>
        <w:rPr>
          <w:color w:val="231F20"/>
          <w:spacing w:val="35"/>
          <w:sz w:val="20"/>
        </w:rPr>
        <w:t> </w:t>
      </w:r>
      <w:r>
        <w:rPr>
          <w:color w:val="231F20"/>
          <w:spacing w:val="-4"/>
          <w:sz w:val="20"/>
        </w:rPr>
        <w:t>na</w:t>
      </w:r>
      <w:r>
        <w:rPr>
          <w:color w:val="231F20"/>
          <w:spacing w:val="35"/>
          <w:sz w:val="20"/>
        </w:rPr>
        <w:t> </w:t>
      </w:r>
      <w:r>
        <w:rPr>
          <w:color w:val="231F20"/>
          <w:spacing w:val="-4"/>
          <w:sz w:val="20"/>
        </w:rPr>
        <w:t>istraživanjima</w:t>
      </w:r>
      <w:r>
        <w:rPr>
          <w:color w:val="231F20"/>
          <w:spacing w:val="35"/>
          <w:sz w:val="20"/>
        </w:rPr>
        <w:t> </w:t>
      </w:r>
      <w:r>
        <w:rPr>
          <w:color w:val="231F20"/>
          <w:spacing w:val="-4"/>
          <w:sz w:val="20"/>
        </w:rPr>
        <w:t>i </w:t>
      </w:r>
      <w:r>
        <w:rPr>
          <w:color w:val="231F20"/>
          <w:spacing w:val="-2"/>
          <w:sz w:val="20"/>
        </w:rPr>
        <w:t>analizama.</w:t>
      </w:r>
    </w:p>
    <w:p>
      <w:pPr>
        <w:pStyle w:val="Heading5"/>
        <w:spacing w:before="135"/>
        <w:jc w:val="both"/>
        <w:rPr>
          <w:b w:val="0"/>
        </w:rPr>
      </w:pPr>
      <w:r>
        <w:rPr>
          <w:b w:val="0"/>
          <w:color w:val="6BBF49"/>
          <w:spacing w:val="-2"/>
          <w:w w:val="85"/>
        </w:rPr>
        <w:t>Primjeri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ciljeva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javnog</w:t>
      </w:r>
      <w:r>
        <w:rPr>
          <w:b w:val="0"/>
          <w:color w:val="6BBF49"/>
          <w:spacing w:val="-7"/>
        </w:rPr>
        <w:t> </w:t>
      </w:r>
      <w:r>
        <w:rPr>
          <w:b w:val="0"/>
          <w:color w:val="6BBF49"/>
          <w:spacing w:val="-2"/>
          <w:w w:val="85"/>
        </w:rPr>
        <w:t>zagovaranja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mogu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uključivati: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izmjenu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ili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donošenje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lokalne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odluke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ili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pravilnika,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uvođenje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nove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mjere,</w:t>
      </w:r>
      <w:r>
        <w:rPr>
          <w:color w:val="231F20"/>
          <w:spacing w:val="-7"/>
          <w:sz w:val="20"/>
        </w:rPr>
        <w:t> </w:t>
      </w:r>
      <w:r>
        <w:rPr>
          <w:color w:val="231F20"/>
          <w:w w:val="90"/>
          <w:sz w:val="20"/>
        </w:rPr>
        <w:t>programa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ili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usluge,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povećanje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ili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preraspodjelu</w:t>
      </w:r>
      <w:r>
        <w:rPr>
          <w:color w:val="231F20"/>
          <w:spacing w:val="8"/>
          <w:sz w:val="20"/>
        </w:rPr>
        <w:t> </w:t>
      </w:r>
      <w:r>
        <w:rPr>
          <w:color w:val="231F20"/>
          <w:w w:val="90"/>
          <w:sz w:val="20"/>
        </w:rPr>
        <w:t>budžetskih</w:t>
      </w:r>
      <w:r>
        <w:rPr>
          <w:color w:val="231F20"/>
          <w:spacing w:val="7"/>
          <w:sz w:val="20"/>
        </w:rPr>
        <w:t> </w:t>
      </w:r>
      <w:r>
        <w:rPr>
          <w:color w:val="231F20"/>
          <w:spacing w:val="-2"/>
          <w:w w:val="90"/>
          <w:sz w:val="20"/>
        </w:rPr>
        <w:t>izdvajanja,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unapređenje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primjene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postojećih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politika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2"/>
          <w:w w:val="90"/>
          <w:sz w:val="20"/>
        </w:rPr>
        <w:t>zakona.</w:t>
      </w:r>
    </w:p>
    <w:p>
      <w:pPr>
        <w:pStyle w:val="BodyText"/>
        <w:spacing w:line="172" w:lineRule="auto" w:before="174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4824383</wp:posOffset>
                </wp:positionH>
                <wp:positionV relativeFrom="paragraph">
                  <wp:posOffset>387240</wp:posOffset>
                </wp:positionV>
                <wp:extent cx="467995" cy="857250"/>
                <wp:effectExtent l="0" t="0" r="0" b="0"/>
                <wp:wrapNone/>
                <wp:docPr id="327" name="Group 3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7" name="Group 327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85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37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30.491369pt;width:36.85pt;height:67.5pt;mso-position-horizontal-relative:page;mso-position-vertical-relative:paragraph;z-index:15766528" id="docshapegroup320" coordorigin="7597,610" coordsize="737,1350">
                <v:shape style="position:absolute;left:7597;top:609;width:737;height:1350" id="docshape321" coordorigin="7597,610" coordsize="737,1350" path="m8282,610l8207,614,8135,625,8065,644,7999,669,7936,700,7877,738,7823,781,7773,830,7729,883,7691,941,7658,1003,7632,1068,7613,1137,7601,1209,7597,1284,7602,1360,7614,1434,7633,1504,7660,1570,7693,1632,7732,1690,7776,1743,7826,1791,7881,1834,7940,1871,8002,1902,8068,1927,8137,1945,8209,1956,8282,1960,8334,1957,8334,613,8282,610xe" filled="true" fillcolor="#6bbf49" stroked="false">
                  <v:path arrowok="t"/>
                  <v:fill type="solid"/>
                </v:shape>
                <v:shape style="position:absolute;left:7597;top:609;width:737;height:1350" type="#_x0000_t202" id="docshape322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285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37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Jasno definisani ciljevi omogućavaju lakše planiranje aktivnosti, praćen-</w:t>
      </w:r>
      <w:r>
        <w:rPr>
          <w:color w:val="231F20"/>
          <w:spacing w:val="-4"/>
        </w:rPr>
        <w:t>je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napretka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evaluaciju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uspješnosti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zagovaračkog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procesa.</w:t>
      </w:r>
    </w:p>
    <w:p>
      <w:pPr>
        <w:pStyle w:val="BodyText"/>
        <w:spacing w:after="0" w:line="172" w:lineRule="auto"/>
        <w:jc w:val="both"/>
        <w:sectPr>
          <w:footerReference w:type="default" r:id="rId44"/>
          <w:pgSz w:w="8340" w:h="11910"/>
          <w:pgMar w:header="0" w:footer="0" w:top="680" w:bottom="0" w:left="0" w:right="0"/>
        </w:sectPr>
      </w:pP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5076826</wp:posOffset>
            </wp:positionH>
            <wp:positionV relativeFrom="page">
              <wp:posOffset>7109111</wp:posOffset>
            </wp:positionV>
            <wp:extent cx="215174" cy="221619"/>
            <wp:effectExtent l="0" t="0" r="0" b="0"/>
            <wp:wrapNone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174" cy="221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292090" cy="7560309"/>
                <wp:effectExtent l="0" t="0" r="0" b="0"/>
                <wp:wrapNone/>
                <wp:docPr id="332" name="Group 3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2" name="Group 332"/>
                      <wpg:cNvGrpSpPr/>
                      <wpg:grpSpPr>
                        <a:xfrm>
                          <a:off x="0" y="0"/>
                          <a:ext cx="5292090" cy="7560309"/>
                          <a:chExt cx="5292090" cy="7560309"/>
                        </a:xfrm>
                      </wpg:grpSpPr>
                      <wps:wsp>
                        <wps:cNvPr id="333" name="Graphic 333"/>
                        <wps:cNvSpPr/>
                        <wps:spPr>
                          <a:xfrm>
                            <a:off x="3789896" y="7131849"/>
                            <a:ext cx="396240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240" h="199390">
                                <a:moveTo>
                                  <a:pt x="395693" y="5181"/>
                                </a:moveTo>
                                <a:lnTo>
                                  <a:pt x="395439" y="254"/>
                                </a:lnTo>
                                <a:lnTo>
                                  <a:pt x="390512" y="0"/>
                                </a:lnTo>
                                <a:lnTo>
                                  <a:pt x="343535" y="5130"/>
                                </a:lnTo>
                                <a:lnTo>
                                  <a:pt x="300012" y="21831"/>
                                </a:lnTo>
                                <a:lnTo>
                                  <a:pt x="261797" y="48399"/>
                                </a:lnTo>
                                <a:lnTo>
                                  <a:pt x="230759" y="83121"/>
                                </a:lnTo>
                                <a:lnTo>
                                  <a:pt x="208788" y="124282"/>
                                </a:lnTo>
                                <a:lnTo>
                                  <a:pt x="197739" y="170154"/>
                                </a:lnTo>
                                <a:lnTo>
                                  <a:pt x="197142" y="176377"/>
                                </a:lnTo>
                                <a:lnTo>
                                  <a:pt x="194678" y="149783"/>
                                </a:lnTo>
                                <a:lnTo>
                                  <a:pt x="180238" y="108978"/>
                                </a:lnTo>
                                <a:lnTo>
                                  <a:pt x="156933" y="72580"/>
                                </a:lnTo>
                                <a:lnTo>
                                  <a:pt x="126250" y="42037"/>
                                </a:lnTo>
                                <a:lnTo>
                                  <a:pt x="89738" y="18796"/>
                                </a:lnTo>
                                <a:lnTo>
                                  <a:pt x="48869" y="4305"/>
                                </a:lnTo>
                                <a:lnTo>
                                  <a:pt x="5181" y="0"/>
                                </a:lnTo>
                                <a:lnTo>
                                  <a:pt x="254" y="254"/>
                                </a:lnTo>
                                <a:lnTo>
                                  <a:pt x="38" y="4305"/>
                                </a:lnTo>
                                <a:lnTo>
                                  <a:pt x="0" y="5181"/>
                                </a:lnTo>
                                <a:lnTo>
                                  <a:pt x="5118" y="52158"/>
                                </a:lnTo>
                                <a:lnTo>
                                  <a:pt x="21818" y="95681"/>
                                </a:lnTo>
                                <a:lnTo>
                                  <a:pt x="48387" y="133908"/>
                                </a:lnTo>
                                <a:lnTo>
                                  <a:pt x="83108" y="164934"/>
                                </a:lnTo>
                                <a:lnTo>
                                  <a:pt x="124269" y="186905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4"/>
                                </a:lnTo>
                                <a:lnTo>
                                  <a:pt x="190309" y="198894"/>
                                </a:lnTo>
                                <a:lnTo>
                                  <a:pt x="197815" y="198488"/>
                                </a:lnTo>
                                <a:lnTo>
                                  <a:pt x="202133" y="198742"/>
                                </a:lnTo>
                                <a:lnTo>
                                  <a:pt x="245910" y="194691"/>
                                </a:lnTo>
                                <a:lnTo>
                                  <a:pt x="286715" y="180251"/>
                                </a:lnTo>
                                <a:lnTo>
                                  <a:pt x="323113" y="156946"/>
                                </a:lnTo>
                                <a:lnTo>
                                  <a:pt x="353656" y="126263"/>
                                </a:lnTo>
                                <a:lnTo>
                                  <a:pt x="376897" y="89750"/>
                                </a:lnTo>
                                <a:lnTo>
                                  <a:pt x="391388" y="48882"/>
                                </a:lnTo>
                                <a:lnTo>
                                  <a:pt x="395693" y="5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92001" cy="7560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416.7pt;height:595.3pt;mso-position-horizontal-relative:page;mso-position-vertical-relative:page;z-index:15768576" id="docshapegroup324" coordorigin="0,0" coordsize="8334,11906">
                <v:shape style="position:absolute;left:5968;top:11231;width:624;height:314" id="docshape325" coordorigin="5968,11231" coordsize="624,314" path="m6591,11239l6591,11232,6583,11231,6509,11239,6441,11266,6381,11307,6332,11362,6297,11427,6280,11499,6279,11509,6275,11467,6252,11403,6215,11346,6167,11297,6110,11261,6045,11238,5977,11231,5969,11232,5968,11238,5968,11239,5976,11313,6003,11382,6045,11442,6099,11491,6164,11526,6236,11543,6258,11544,6268,11544,6280,11544,6287,11544,6356,11538,6420,11515,6477,11478,6525,11430,6562,11373,6585,11308,6591,11239xe" filled="true" fillcolor="#6bbf49" stroked="false">
                  <v:path arrowok="t"/>
                  <v:fill type="solid"/>
                </v:shape>
                <v:shape style="position:absolute;left:0;top:0;width:8334;height:11906" type="#_x0000_t75" id="docshape326" stroked="false">
                  <v:imagedata r:id="rId46" o:title="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4" w:after="1"/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67995" cy="863600"/>
                <wp:effectExtent l="0" t="0" r="0" b="3175"/>
                <wp:docPr id="335" name="Group 3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5" name="Group 335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336" name="Graphic 336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Textbox 337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6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38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6.85pt;height:68pt;mso-position-horizontal-relative:char;mso-position-vertical-relative:line" id="docshapegroup327" coordorigin="0,0" coordsize="737,1360">
                <v:shape style="position:absolute;left:0;top:0;width:737;height:1360" id="docshape328" coordorigin="0,0" coordsize="737,1360" path="m46,0l0,2,0,1357,46,1360,123,1356,197,1344,268,1324,336,1298,399,1265,458,1227,513,1182,562,1133,606,1079,644,1020,676,958,702,892,721,823,732,752,736,679,732,604,720,532,701,462,675,396,642,334,603,276,559,222,509,173,454,129,395,92,332,60,265,34,194,15,121,4,46,0xe" filled="true" fillcolor="#6bbf49" stroked="false">
                  <v:path arrowok="t"/>
                  <v:fill type="solid"/>
                </v:shape>
                <v:shape style="position:absolute;left:0;top:0;width:737;height:1360" type="#_x0000_t202" id="docshape329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26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38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footerReference w:type="even" r:id="rId45"/>
          <w:pgSz w:w="8340" w:h="11910"/>
          <w:pgMar w:header="0" w:footer="778" w:top="1340" w:bottom="960" w:left="0" w:right="0"/>
        </w:sectPr>
      </w:pPr>
    </w:p>
    <w:p>
      <w:pPr>
        <w:pStyle w:val="Heading4"/>
        <w:numPr>
          <w:ilvl w:val="1"/>
          <w:numId w:val="35"/>
        </w:numPr>
        <w:tabs>
          <w:tab w:pos="1516" w:val="left" w:leader="none"/>
        </w:tabs>
        <w:spacing w:line="240" w:lineRule="auto" w:before="133" w:after="0"/>
        <w:ind w:left="1516" w:right="0" w:hanging="553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0</wp:posOffset>
                </wp:positionH>
                <wp:positionV relativeFrom="page">
                  <wp:posOffset>7131846</wp:posOffset>
                </wp:positionV>
                <wp:extent cx="5292090" cy="428625"/>
                <wp:effectExtent l="0" t="0" r="0" b="0"/>
                <wp:wrapNone/>
                <wp:docPr id="338" name="Group 3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8" name="Group 338"/>
                      <wpg:cNvGrpSpPr/>
                      <wpg:grpSpPr>
                        <a:xfrm>
                          <a:off x="0" y="0"/>
                          <a:ext cx="5292090" cy="428625"/>
                          <a:chExt cx="5292090" cy="428625"/>
                        </a:xfrm>
                      </wpg:grpSpPr>
                      <wps:wsp>
                        <wps:cNvPr id="339" name="Graphic 339"/>
                        <wps:cNvSpPr/>
                        <wps:spPr>
                          <a:xfrm>
                            <a:off x="0" y="3"/>
                            <a:ext cx="143700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199390">
                                <a:moveTo>
                                  <a:pt x="6286" y="192951"/>
                                </a:moveTo>
                                <a:lnTo>
                                  <a:pt x="1765" y="144170"/>
                                </a:lnTo>
                                <a:lnTo>
                                  <a:pt x="0" y="139166"/>
                                </a:lnTo>
                                <a:lnTo>
                                  <a:pt x="0" y="198716"/>
                                </a:lnTo>
                                <a:lnTo>
                                  <a:pt x="5956" y="198399"/>
                                </a:lnTo>
                                <a:lnTo>
                                  <a:pt x="6286" y="192951"/>
                                </a:lnTo>
                                <a:close/>
                              </a:path>
                              <a:path w="1437005" h="199390">
                                <a:moveTo>
                                  <a:pt x="1436865" y="5181"/>
                                </a:moveTo>
                                <a:lnTo>
                                  <a:pt x="1436611" y="254"/>
                                </a:lnTo>
                                <a:lnTo>
                                  <a:pt x="1431683" y="0"/>
                                </a:lnTo>
                                <a:lnTo>
                                  <a:pt x="1384185" y="5181"/>
                                </a:lnTo>
                                <a:lnTo>
                                  <a:pt x="1384566" y="5181"/>
                                </a:lnTo>
                                <a:lnTo>
                                  <a:pt x="1341183" y="21831"/>
                                </a:lnTo>
                                <a:lnTo>
                                  <a:pt x="1302969" y="48399"/>
                                </a:lnTo>
                                <a:lnTo>
                                  <a:pt x="1271930" y="83121"/>
                                </a:lnTo>
                                <a:lnTo>
                                  <a:pt x="1249959" y="124282"/>
                                </a:lnTo>
                                <a:lnTo>
                                  <a:pt x="1238910" y="170154"/>
                                </a:lnTo>
                                <a:lnTo>
                                  <a:pt x="1238313" y="176377"/>
                                </a:lnTo>
                                <a:lnTo>
                                  <a:pt x="1235849" y="149783"/>
                                </a:lnTo>
                                <a:lnTo>
                                  <a:pt x="1221422" y="108978"/>
                                </a:lnTo>
                                <a:lnTo>
                                  <a:pt x="1198105" y="72580"/>
                                </a:lnTo>
                                <a:lnTo>
                                  <a:pt x="1167434" y="42037"/>
                                </a:lnTo>
                                <a:lnTo>
                                  <a:pt x="1130909" y="18796"/>
                                </a:lnTo>
                                <a:lnTo>
                                  <a:pt x="1090041" y="4305"/>
                                </a:lnTo>
                                <a:lnTo>
                                  <a:pt x="1046353" y="0"/>
                                </a:lnTo>
                                <a:lnTo>
                                  <a:pt x="1041425" y="254"/>
                                </a:lnTo>
                                <a:lnTo>
                                  <a:pt x="1041209" y="4305"/>
                                </a:lnTo>
                                <a:lnTo>
                                  <a:pt x="1041171" y="5181"/>
                                </a:lnTo>
                                <a:lnTo>
                                  <a:pt x="1046289" y="52158"/>
                                </a:lnTo>
                                <a:lnTo>
                                  <a:pt x="1063002" y="95681"/>
                                </a:lnTo>
                                <a:lnTo>
                                  <a:pt x="1089571" y="133908"/>
                                </a:lnTo>
                                <a:lnTo>
                                  <a:pt x="1124292" y="164934"/>
                                </a:lnTo>
                                <a:lnTo>
                                  <a:pt x="1165440" y="186905"/>
                                </a:lnTo>
                                <a:lnTo>
                                  <a:pt x="1211326" y="197954"/>
                                </a:lnTo>
                                <a:lnTo>
                                  <a:pt x="1225054" y="198894"/>
                                </a:lnTo>
                                <a:lnTo>
                                  <a:pt x="1231480" y="198894"/>
                                </a:lnTo>
                                <a:lnTo>
                                  <a:pt x="1238986" y="198488"/>
                                </a:lnTo>
                                <a:lnTo>
                                  <a:pt x="1243304" y="198742"/>
                                </a:lnTo>
                                <a:lnTo>
                                  <a:pt x="1287081" y="194691"/>
                                </a:lnTo>
                                <a:lnTo>
                                  <a:pt x="1327899" y="180251"/>
                                </a:lnTo>
                                <a:lnTo>
                                  <a:pt x="1364297" y="156946"/>
                                </a:lnTo>
                                <a:lnTo>
                                  <a:pt x="1394841" y="126263"/>
                                </a:lnTo>
                                <a:lnTo>
                                  <a:pt x="1418082" y="89750"/>
                                </a:lnTo>
                                <a:lnTo>
                                  <a:pt x="1432572" y="48882"/>
                                </a:lnTo>
                                <a:lnTo>
                                  <a:pt x="1436865" y="5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0" y="155401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61.562683pt;width:416.7pt;height:33.75pt;mso-position-horizontal-relative:page;mso-position-vertical-relative:page;z-index:15769600" id="docshapegroup330" coordorigin="0,11231" coordsize="8334,675">
                <v:shape style="position:absolute;left:0;top:11231;width:2263;height:314" id="docshape331" coordorigin="0,11231" coordsize="2263,314" path="m10,11535l3,11458,0,11450,0,11544,9,11544,10,1153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332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0"/>
          <w:color w:val="005944"/>
          <w:w w:val="85"/>
        </w:rPr>
        <w:t>Ciljne</w:t>
      </w:r>
      <w:r>
        <w:rPr>
          <w:b w:val="0"/>
          <w:color w:val="005944"/>
          <w:spacing w:val="-2"/>
          <w:w w:val="85"/>
        </w:rPr>
        <w:t> </w:t>
      </w:r>
      <w:r>
        <w:rPr>
          <w:b w:val="0"/>
          <w:color w:val="005944"/>
          <w:w w:val="85"/>
        </w:rPr>
        <w:t>grupe</w:t>
      </w:r>
      <w:r>
        <w:rPr>
          <w:b w:val="0"/>
          <w:color w:val="005944"/>
          <w:spacing w:val="-2"/>
          <w:w w:val="85"/>
        </w:rPr>
        <w:t> zagovaranja</w:t>
      </w:r>
    </w:p>
    <w:p>
      <w:pPr>
        <w:pStyle w:val="BodyText"/>
        <w:spacing w:line="170" w:lineRule="auto" w:before="189"/>
        <w:ind w:left="963" w:right="961"/>
        <w:jc w:val="both"/>
      </w:pPr>
      <w:r>
        <w:rPr>
          <w:color w:val="231F20"/>
        </w:rPr>
        <w:t>U</w:t>
      </w:r>
      <w:r>
        <w:rPr>
          <w:color w:val="231F20"/>
          <w:spacing w:val="-8"/>
        </w:rPr>
        <w:t> </w:t>
      </w:r>
      <w:r>
        <w:rPr>
          <w:color w:val="231F20"/>
        </w:rPr>
        <w:t>zagovaračkom</w:t>
      </w:r>
      <w:r>
        <w:rPr>
          <w:color w:val="231F20"/>
          <w:spacing w:val="-8"/>
        </w:rPr>
        <w:t> </w:t>
      </w:r>
      <w:r>
        <w:rPr>
          <w:color w:val="231F20"/>
        </w:rPr>
        <w:t>procesu</w:t>
      </w:r>
      <w:r>
        <w:rPr>
          <w:color w:val="231F20"/>
          <w:spacing w:val="-8"/>
        </w:rPr>
        <w:t> </w:t>
      </w:r>
      <w:r>
        <w:rPr>
          <w:color w:val="231F20"/>
        </w:rPr>
        <w:t>neophodno</w:t>
      </w:r>
      <w:r>
        <w:rPr>
          <w:color w:val="231F20"/>
          <w:spacing w:val="-8"/>
        </w:rPr>
        <w:t> </w:t>
      </w:r>
      <w:r>
        <w:rPr>
          <w:color w:val="231F20"/>
        </w:rPr>
        <w:t>je</w:t>
      </w:r>
      <w:r>
        <w:rPr>
          <w:color w:val="231F20"/>
          <w:spacing w:val="-8"/>
        </w:rPr>
        <w:t> </w:t>
      </w:r>
      <w:r>
        <w:rPr>
          <w:color w:val="231F20"/>
        </w:rPr>
        <w:t>jasno</w:t>
      </w:r>
      <w:r>
        <w:rPr>
          <w:color w:val="231F20"/>
          <w:spacing w:val="-8"/>
        </w:rPr>
        <w:t> </w:t>
      </w:r>
      <w:r>
        <w:rPr>
          <w:color w:val="231F20"/>
        </w:rPr>
        <w:t>identifikovati</w:t>
      </w:r>
      <w:r>
        <w:rPr>
          <w:color w:val="231F20"/>
          <w:spacing w:val="-7"/>
        </w:rPr>
        <w:t> </w:t>
      </w:r>
      <w:r>
        <w:rPr>
          <w:rFonts w:ascii="Arial Black" w:hAnsi="Arial Black"/>
          <w:color w:val="231F20"/>
        </w:rPr>
        <w:t>ciljne grupe</w:t>
      </w:r>
      <w:r>
        <w:rPr>
          <w:rFonts w:ascii="Arial Black" w:hAnsi="Arial Black"/>
          <w:color w:val="231F20"/>
          <w:spacing w:val="-16"/>
        </w:rPr>
        <w:t> </w:t>
      </w:r>
      <w:r>
        <w:rPr>
          <w:color w:val="231F20"/>
        </w:rPr>
        <w:t>prema</w:t>
      </w:r>
      <w:r>
        <w:rPr>
          <w:color w:val="231F20"/>
          <w:spacing w:val="-12"/>
        </w:rPr>
        <w:t> </w:t>
      </w:r>
      <w:r>
        <w:rPr>
          <w:color w:val="231F20"/>
        </w:rPr>
        <w:t>kojima</w:t>
      </w:r>
      <w:r>
        <w:rPr>
          <w:color w:val="231F20"/>
          <w:spacing w:val="-12"/>
        </w:rPr>
        <w:t> </w:t>
      </w:r>
      <w:r>
        <w:rPr>
          <w:color w:val="231F20"/>
        </w:rPr>
        <w:t>se</w:t>
      </w:r>
      <w:r>
        <w:rPr>
          <w:color w:val="231F20"/>
          <w:spacing w:val="-13"/>
        </w:rPr>
        <w:t> </w:t>
      </w:r>
      <w:r>
        <w:rPr>
          <w:color w:val="231F20"/>
        </w:rPr>
        <w:t>aktivnosti</w:t>
      </w:r>
      <w:r>
        <w:rPr>
          <w:color w:val="231F20"/>
          <w:spacing w:val="-13"/>
        </w:rPr>
        <w:t> </w:t>
      </w:r>
      <w:r>
        <w:rPr>
          <w:color w:val="231F20"/>
        </w:rPr>
        <w:t>usmjeravaju.</w:t>
      </w:r>
      <w:r>
        <w:rPr>
          <w:color w:val="231F20"/>
          <w:spacing w:val="-16"/>
        </w:rPr>
        <w:t> </w:t>
      </w:r>
      <w:r>
        <w:rPr>
          <w:color w:val="231F20"/>
        </w:rPr>
        <w:t>Ne</w:t>
      </w:r>
      <w:r>
        <w:rPr>
          <w:color w:val="231F20"/>
          <w:spacing w:val="-13"/>
        </w:rPr>
        <w:t> </w:t>
      </w:r>
      <w:r>
        <w:rPr>
          <w:color w:val="231F20"/>
        </w:rPr>
        <w:t>obraćaju</w:t>
      </w:r>
      <w:r>
        <w:rPr>
          <w:color w:val="231F20"/>
          <w:spacing w:val="-13"/>
        </w:rPr>
        <w:t> </w:t>
      </w:r>
      <w:r>
        <w:rPr>
          <w:color w:val="231F20"/>
        </w:rPr>
        <w:t>se</w:t>
      </w:r>
      <w:r>
        <w:rPr>
          <w:color w:val="231F20"/>
          <w:spacing w:val="-13"/>
        </w:rPr>
        <w:t> </w:t>
      </w:r>
      <w:r>
        <w:rPr>
          <w:color w:val="231F20"/>
        </w:rPr>
        <w:t>sve </w:t>
      </w:r>
      <w:r>
        <w:rPr>
          <w:color w:val="231F20"/>
          <w:spacing w:val="-4"/>
        </w:rPr>
        <w:t>poruke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svima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–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različite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grupe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zahtijevaju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različite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pristupe.</w:t>
      </w:r>
    </w:p>
    <w:p>
      <w:pPr>
        <w:pStyle w:val="Heading5"/>
        <w:spacing w:before="140"/>
        <w:jc w:val="both"/>
        <w:rPr>
          <w:b w:val="0"/>
        </w:rPr>
      </w:pPr>
      <w:r>
        <w:rPr>
          <w:b w:val="0"/>
          <w:color w:val="6BBF49"/>
          <w:w w:val="80"/>
        </w:rPr>
        <w:t>Najčešće</w:t>
      </w:r>
      <w:r>
        <w:rPr>
          <w:b w:val="0"/>
          <w:color w:val="6BBF49"/>
          <w:spacing w:val="-2"/>
          <w:w w:val="80"/>
        </w:rPr>
        <w:t> </w:t>
      </w:r>
      <w:r>
        <w:rPr>
          <w:b w:val="0"/>
          <w:color w:val="6BBF49"/>
          <w:w w:val="80"/>
        </w:rPr>
        <w:t>se</w:t>
      </w:r>
      <w:r>
        <w:rPr>
          <w:b w:val="0"/>
          <w:color w:val="6BBF49"/>
          <w:spacing w:val="-2"/>
          <w:w w:val="80"/>
        </w:rPr>
        <w:t> razlikuju:</w:t>
      </w:r>
    </w:p>
    <w:p>
      <w:pPr>
        <w:pStyle w:val="ListParagraph"/>
        <w:numPr>
          <w:ilvl w:val="0"/>
          <w:numId w:val="36"/>
        </w:numPr>
        <w:tabs>
          <w:tab w:pos="1683" w:val="left" w:leader="none"/>
        </w:tabs>
        <w:spacing w:line="156" w:lineRule="auto" w:before="195" w:after="0"/>
        <w:ind w:left="1683" w:right="956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4"/>
          <w:sz w:val="20"/>
        </w:rPr>
        <w:t>primarne</w:t>
      </w:r>
      <w:r>
        <w:rPr>
          <w:rFonts w:ascii="Arial Black" w:hAnsi="Arial Black"/>
          <w:color w:val="231F20"/>
          <w:spacing w:val="23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ciljne</w:t>
      </w:r>
      <w:r>
        <w:rPr>
          <w:rFonts w:ascii="Arial Black" w:hAnsi="Arial Black"/>
          <w:color w:val="231F20"/>
          <w:spacing w:val="23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grupe</w:t>
      </w:r>
      <w:r>
        <w:rPr>
          <w:rFonts w:ascii="Arial Black" w:hAnsi="Arial Black"/>
          <w:color w:val="231F20"/>
          <w:spacing w:val="22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26"/>
          <w:sz w:val="20"/>
        </w:rPr>
        <w:t> </w:t>
      </w:r>
      <w:r>
        <w:rPr>
          <w:color w:val="231F20"/>
          <w:spacing w:val="-4"/>
          <w:sz w:val="20"/>
        </w:rPr>
        <w:t>donosioci</w:t>
      </w:r>
      <w:r>
        <w:rPr>
          <w:color w:val="231F20"/>
          <w:spacing w:val="26"/>
          <w:sz w:val="20"/>
        </w:rPr>
        <w:t> </w:t>
      </w:r>
      <w:r>
        <w:rPr>
          <w:color w:val="231F20"/>
          <w:spacing w:val="-4"/>
          <w:sz w:val="20"/>
        </w:rPr>
        <w:t>odluka</w:t>
      </w:r>
      <w:r>
        <w:rPr>
          <w:color w:val="231F20"/>
          <w:spacing w:val="26"/>
          <w:sz w:val="20"/>
        </w:rPr>
        <w:t> </w:t>
      </w:r>
      <w:r>
        <w:rPr>
          <w:color w:val="231F20"/>
          <w:spacing w:val="-4"/>
          <w:sz w:val="20"/>
        </w:rPr>
        <w:t>(lokalne</w:t>
      </w:r>
      <w:r>
        <w:rPr>
          <w:color w:val="231F20"/>
          <w:spacing w:val="24"/>
          <w:sz w:val="20"/>
        </w:rPr>
        <w:t> </w:t>
      </w:r>
      <w:r>
        <w:rPr>
          <w:color w:val="231F20"/>
          <w:spacing w:val="-4"/>
          <w:sz w:val="20"/>
        </w:rPr>
        <w:t>vlasti, odbornici,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ministarstva,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javne institucije),</w:t>
      </w:r>
    </w:p>
    <w:p>
      <w:pPr>
        <w:pStyle w:val="ListParagraph"/>
        <w:numPr>
          <w:ilvl w:val="0"/>
          <w:numId w:val="36"/>
        </w:numPr>
        <w:tabs>
          <w:tab w:pos="1683" w:val="left" w:leader="none"/>
        </w:tabs>
        <w:spacing w:line="172" w:lineRule="auto" w:before="184" w:after="0"/>
        <w:ind w:left="1683" w:right="956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sekundarne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ciljne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grupe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mediji,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šira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javnost,</w:t>
      </w:r>
      <w:r>
        <w:rPr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stručna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javnost, </w:t>
      </w:r>
      <w:r>
        <w:rPr>
          <w:color w:val="231F20"/>
          <w:sz w:val="20"/>
        </w:rPr>
        <w:t>saveznici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partneri.</w:t>
      </w:r>
    </w:p>
    <w:p>
      <w:pPr>
        <w:pStyle w:val="Heading5"/>
        <w:spacing w:before="136"/>
        <w:jc w:val="both"/>
        <w:rPr>
          <w:b w:val="0"/>
        </w:rPr>
      </w:pPr>
      <w:r>
        <w:rPr>
          <w:b w:val="0"/>
          <w:color w:val="6BBF49"/>
          <w:spacing w:val="-2"/>
          <w:w w:val="85"/>
        </w:rPr>
        <w:t>Identifikacija</w:t>
      </w:r>
      <w:r>
        <w:rPr>
          <w:b w:val="0"/>
          <w:color w:val="6BBF49"/>
          <w:spacing w:val="-11"/>
        </w:rPr>
        <w:t> </w:t>
      </w:r>
      <w:r>
        <w:rPr>
          <w:b w:val="0"/>
          <w:color w:val="6BBF49"/>
          <w:spacing w:val="-2"/>
          <w:w w:val="85"/>
        </w:rPr>
        <w:t>ciljnih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grupa</w:t>
      </w:r>
      <w:r>
        <w:rPr>
          <w:b w:val="0"/>
          <w:color w:val="6BBF49"/>
          <w:spacing w:val="-8"/>
        </w:rPr>
        <w:t> </w:t>
      </w:r>
      <w:r>
        <w:rPr>
          <w:b w:val="0"/>
          <w:color w:val="6BBF49"/>
          <w:spacing w:val="-2"/>
          <w:w w:val="85"/>
        </w:rPr>
        <w:t>omogućava:</w:t>
      </w:r>
    </w:p>
    <w:p>
      <w:pPr>
        <w:pStyle w:val="ListParagraph"/>
        <w:numPr>
          <w:ilvl w:val="0"/>
          <w:numId w:val="36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prilagođavanje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poruka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w w:val="90"/>
          <w:sz w:val="20"/>
        </w:rPr>
        <w:t>argumenata,</w:t>
      </w:r>
    </w:p>
    <w:p>
      <w:pPr>
        <w:pStyle w:val="ListParagraph"/>
        <w:numPr>
          <w:ilvl w:val="0"/>
          <w:numId w:val="36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izbor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odgovarajućih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kanala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komunikacije,</w:t>
      </w:r>
    </w:p>
    <w:p>
      <w:pPr>
        <w:pStyle w:val="ListParagraph"/>
        <w:numPr>
          <w:ilvl w:val="0"/>
          <w:numId w:val="36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efikasnije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korišćenje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w w:val="90"/>
          <w:sz w:val="20"/>
        </w:rPr>
        <w:t>resursa.</w:t>
      </w:r>
    </w:p>
    <w:p>
      <w:pPr>
        <w:pStyle w:val="BodyText"/>
        <w:spacing w:line="172" w:lineRule="auto" w:before="173"/>
        <w:ind w:left="963" w:right="956"/>
        <w:jc w:val="both"/>
      </w:pPr>
      <w:r>
        <w:rPr>
          <w:color w:val="231F20"/>
          <w:w w:val="90"/>
        </w:rPr>
        <w:t>U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LEADER/CLLD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pristupu,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važno je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uključiti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 </w:t>
      </w:r>
      <w:r>
        <w:rPr>
          <w:rFonts w:ascii="Arial Black" w:hAnsi="Arial Black"/>
          <w:color w:val="231F20"/>
          <w:w w:val="90"/>
        </w:rPr>
        <w:t>lokalne</w:t>
      </w:r>
      <w:r>
        <w:rPr>
          <w:rFonts w:ascii="Arial Black" w:hAnsi="Arial Black"/>
          <w:color w:val="231F20"/>
          <w:spacing w:val="-5"/>
          <w:w w:val="90"/>
        </w:rPr>
        <w:t> </w:t>
      </w:r>
      <w:r>
        <w:rPr>
          <w:rFonts w:ascii="Arial Black" w:hAnsi="Arial Black"/>
          <w:color w:val="231F20"/>
          <w:w w:val="90"/>
        </w:rPr>
        <w:t>aktere</w:t>
      </w:r>
      <w:r>
        <w:rPr>
          <w:rFonts w:ascii="Arial Black" w:hAnsi="Arial Black"/>
          <w:color w:val="231F20"/>
          <w:spacing w:val="-5"/>
          <w:w w:val="90"/>
        </w:rPr>
        <w:t> </w:t>
      </w:r>
      <w:r>
        <w:rPr>
          <w:rFonts w:ascii="Arial Black" w:hAnsi="Arial Black"/>
          <w:color w:val="231F20"/>
          <w:w w:val="90"/>
        </w:rPr>
        <w:t>i</w:t>
      </w:r>
      <w:r>
        <w:rPr>
          <w:rFonts w:ascii="Arial Black" w:hAnsi="Arial Black"/>
          <w:color w:val="231F20"/>
          <w:spacing w:val="-5"/>
          <w:w w:val="90"/>
        </w:rPr>
        <w:t> </w:t>
      </w:r>
      <w:r>
        <w:rPr>
          <w:rFonts w:ascii="Arial Black" w:hAnsi="Arial Black"/>
          <w:color w:val="231F20"/>
          <w:w w:val="90"/>
        </w:rPr>
        <w:t>građane</w:t>
      </w:r>
      <w:r>
        <w:rPr>
          <w:color w:val="231F20"/>
          <w:w w:val="90"/>
        </w:rPr>
        <w:t>, </w:t>
      </w:r>
      <w:r>
        <w:rPr>
          <w:color w:val="231F20"/>
          <w:spacing w:val="-6"/>
        </w:rPr>
        <w:t>jer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njihova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podrška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može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značajno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ojačati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zagovaračku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poziciju.</w:t>
      </w:r>
    </w:p>
    <w:p>
      <w:pPr>
        <w:pStyle w:val="BodyText"/>
        <w:spacing w:before="204"/>
      </w:pPr>
    </w:p>
    <w:p>
      <w:pPr>
        <w:pStyle w:val="Heading4"/>
        <w:numPr>
          <w:ilvl w:val="1"/>
          <w:numId w:val="35"/>
        </w:numPr>
        <w:tabs>
          <w:tab w:pos="1518" w:val="left" w:leader="none"/>
        </w:tabs>
        <w:spacing w:line="240" w:lineRule="auto" w:before="0" w:after="0"/>
        <w:ind w:left="1518" w:right="0" w:hanging="555"/>
        <w:jc w:val="left"/>
        <w:rPr>
          <w:b w:val="0"/>
        </w:rPr>
      </w:pPr>
      <w:r>
        <w:rPr>
          <w:b w:val="0"/>
          <w:color w:val="005944"/>
          <w:w w:val="85"/>
        </w:rPr>
        <w:t>Alati</w:t>
      </w:r>
      <w:r>
        <w:rPr>
          <w:b w:val="0"/>
          <w:color w:val="005944"/>
          <w:spacing w:val="-10"/>
          <w:w w:val="85"/>
        </w:rPr>
        <w:t> </w:t>
      </w:r>
      <w:r>
        <w:rPr>
          <w:b w:val="0"/>
          <w:color w:val="005944"/>
          <w:w w:val="85"/>
        </w:rPr>
        <w:t>i</w:t>
      </w:r>
      <w:r>
        <w:rPr>
          <w:b w:val="0"/>
          <w:color w:val="005944"/>
          <w:spacing w:val="-10"/>
          <w:w w:val="85"/>
        </w:rPr>
        <w:t> </w:t>
      </w:r>
      <w:r>
        <w:rPr>
          <w:b w:val="0"/>
          <w:color w:val="005944"/>
          <w:w w:val="85"/>
        </w:rPr>
        <w:t>metode</w:t>
      </w:r>
      <w:r>
        <w:rPr>
          <w:b w:val="0"/>
          <w:color w:val="005944"/>
          <w:spacing w:val="-9"/>
          <w:w w:val="85"/>
        </w:rPr>
        <w:t> </w:t>
      </w:r>
      <w:r>
        <w:rPr>
          <w:b w:val="0"/>
          <w:color w:val="005944"/>
          <w:spacing w:val="-2"/>
          <w:w w:val="85"/>
        </w:rPr>
        <w:t>zagovaranja</w:t>
      </w:r>
    </w:p>
    <w:p>
      <w:pPr>
        <w:pStyle w:val="BodyText"/>
        <w:spacing w:line="172" w:lineRule="auto" w:before="188"/>
        <w:ind w:left="963" w:right="961"/>
        <w:jc w:val="both"/>
      </w:pPr>
      <w:r>
        <w:rPr>
          <w:color w:val="231F20"/>
          <w:spacing w:val="-6"/>
        </w:rPr>
        <w:t>Javno zagovaranje koristi širok spektar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alata i metoda,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koji se biraju u </w:t>
      </w:r>
      <w:r>
        <w:rPr>
          <w:color w:val="231F20"/>
          <w:spacing w:val="-4"/>
        </w:rPr>
        <w:t>zavisnosti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od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ciljeva,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ciljnih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grupa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konteksta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kojem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djeluje.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Na-</w:t>
      </w:r>
      <w:r>
        <w:rPr>
          <w:color w:val="231F20"/>
          <w:spacing w:val="-2"/>
        </w:rPr>
        <w:t>jčešće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korišćeni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alati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uključuju: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115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sastanke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konsultacije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sa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donosiocima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w w:val="90"/>
          <w:sz w:val="20"/>
        </w:rPr>
        <w:t>odluka,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spacing w:val="-8"/>
          <w:sz w:val="20"/>
        </w:rPr>
        <w:t>učešće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8"/>
          <w:sz w:val="20"/>
        </w:rPr>
        <w:t>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8"/>
          <w:sz w:val="20"/>
        </w:rPr>
        <w:t>javnim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8"/>
          <w:sz w:val="20"/>
        </w:rPr>
        <w:t>raspravama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8"/>
          <w:sz w:val="20"/>
        </w:rPr>
        <w:t>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8"/>
          <w:sz w:val="20"/>
        </w:rPr>
        <w:t>savjetovanjima,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medijske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kampanje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javne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događaje,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156" w:lineRule="auto" w:before="169" w:after="0"/>
        <w:ind w:left="1683" w:right="961" w:hanging="360"/>
        <w:jc w:val="left"/>
        <w:rPr>
          <w:sz w:val="20"/>
        </w:rPr>
      </w:pPr>
      <w:r>
        <w:rPr>
          <w:color w:val="231F20"/>
          <w:spacing w:val="-4"/>
          <w:sz w:val="20"/>
        </w:rPr>
        <w:t>izradu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analiza,</w:t>
      </w:r>
      <w:r>
        <w:rPr>
          <w:color w:val="231F20"/>
          <w:sz w:val="20"/>
        </w:rPr>
        <w:t> </w:t>
      </w:r>
      <w:r>
        <w:rPr>
          <w:color w:val="231F20"/>
          <w:spacing w:val="-4"/>
          <w:sz w:val="20"/>
        </w:rPr>
        <w:t>preporuka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dokumenata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sa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preporukama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4"/>
          <w:sz w:val="20"/>
        </w:rPr>
        <w:t>za </w:t>
      </w:r>
      <w:r>
        <w:rPr>
          <w:color w:val="231F20"/>
          <w:sz w:val="20"/>
        </w:rPr>
        <w:t>javne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politike</w:t>
      </w:r>
    </w:p>
    <w:p>
      <w:pPr>
        <w:pStyle w:val="ListParagraph"/>
        <w:numPr>
          <w:ilvl w:val="2"/>
          <w:numId w:val="35"/>
        </w:numPr>
        <w:tabs>
          <w:tab w:pos="1683" w:val="left" w:leader="none"/>
        </w:tabs>
        <w:spacing w:line="240" w:lineRule="auto" w:before="144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4824383</wp:posOffset>
                </wp:positionH>
                <wp:positionV relativeFrom="paragraph">
                  <wp:posOffset>92821</wp:posOffset>
                </wp:positionV>
                <wp:extent cx="467995" cy="857250"/>
                <wp:effectExtent l="0" t="0" r="0" b="0"/>
                <wp:wrapNone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Textbox 343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3" w:right="122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39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7.308753pt;width:36.85pt;height:67.5pt;mso-position-horizontal-relative:page;mso-position-vertical-relative:paragraph;z-index:15769088" id="docshapegroup333" coordorigin="7597,146" coordsize="737,1350">
                <v:shape style="position:absolute;left:7597;top:146;width:737;height:1350" id="docshape334" coordorigin="7597,146" coordsize="737,1350" path="m8282,146l8207,150,8135,161,8065,180,7999,205,7936,237,7877,274,7823,318,7773,366,7729,419,7691,477,7658,539,7632,605,7613,674,7601,746,7597,820,7602,897,7614,970,7633,1040,7660,1106,7693,1168,7732,1226,7776,1279,7826,1327,7881,1370,7940,1407,8002,1438,8068,1463,8137,1481,8209,1492,8282,1496,8334,1493,8334,149,8282,146xe" filled="true" fillcolor="#6bbf49" stroked="false">
                  <v:path arrowok="t"/>
                  <v:fill type="solid"/>
                </v:shape>
                <v:shape style="position:absolute;left:7597;top:146;width:737;height:1350" type="#_x0000_t202" id="docshape335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3" w:right="122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39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umrežavanje,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koalicije</w:t>
      </w:r>
      <w:r>
        <w:rPr>
          <w:color w:val="231F20"/>
          <w:spacing w:val="-4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partnerstva.</w:t>
      </w:r>
    </w:p>
    <w:p>
      <w:pPr>
        <w:spacing w:line="170" w:lineRule="auto" w:before="176"/>
        <w:ind w:left="963" w:right="961" w:firstLine="0"/>
        <w:jc w:val="both"/>
        <w:rPr>
          <w:sz w:val="20"/>
        </w:rPr>
      </w:pPr>
      <w:r>
        <w:rPr>
          <w:color w:val="231F20"/>
          <w:w w:val="90"/>
          <w:sz w:val="20"/>
        </w:rPr>
        <w:t>Efikasno</w:t>
      </w:r>
      <w:r>
        <w:rPr>
          <w:color w:val="231F20"/>
          <w:spacing w:val="22"/>
          <w:sz w:val="20"/>
        </w:rPr>
        <w:t> </w:t>
      </w:r>
      <w:r>
        <w:rPr>
          <w:color w:val="231F20"/>
          <w:w w:val="90"/>
          <w:sz w:val="20"/>
        </w:rPr>
        <w:t>zagovaranje</w:t>
      </w:r>
      <w:r>
        <w:rPr>
          <w:color w:val="231F20"/>
          <w:spacing w:val="22"/>
          <w:sz w:val="20"/>
        </w:rPr>
        <w:t> </w:t>
      </w:r>
      <w:r>
        <w:rPr>
          <w:color w:val="231F20"/>
          <w:w w:val="90"/>
          <w:sz w:val="20"/>
        </w:rPr>
        <w:t>zahtijeva</w:t>
      </w:r>
      <w:r>
        <w:rPr>
          <w:color w:val="231F20"/>
          <w:spacing w:val="23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dosljednost,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strpljenje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i</w:t>
      </w:r>
      <w:r>
        <w:rPr>
          <w:rFonts w:ascii="Arial Black" w:hAnsi="Arial Black"/>
          <w:color w:val="231F2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koordinaci-</w:t>
      </w:r>
      <w:r>
        <w:rPr>
          <w:rFonts w:ascii="Arial Black" w:hAnsi="Arial Black"/>
          <w:color w:val="231F20"/>
          <w:spacing w:val="-4"/>
          <w:sz w:val="20"/>
        </w:rPr>
        <w:t>ju</w:t>
      </w:r>
      <w:r>
        <w:rPr>
          <w:rFonts w:ascii="Arial Black" w:hAnsi="Arial Black"/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različitih aktivnosti.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Rijetko daje trenutne rezultate,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ali dugoročno može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dovesti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do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značajnih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trajnih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promjena.</w:t>
      </w:r>
    </w:p>
    <w:p>
      <w:pPr>
        <w:spacing w:after="0" w:line="170" w:lineRule="auto"/>
        <w:jc w:val="both"/>
        <w:rPr>
          <w:sz w:val="20"/>
        </w:rPr>
        <w:sectPr>
          <w:footerReference w:type="default" r:id="rId47"/>
          <w:pgSz w:w="8340" w:h="11910"/>
          <w:pgMar w:header="0" w:footer="0" w:top="640" w:bottom="0" w:left="0" w:right="0"/>
        </w:sectPr>
      </w:pPr>
    </w:p>
    <w:p>
      <w:pPr>
        <w:pStyle w:val="Heading1"/>
        <w:tabs>
          <w:tab w:pos="3696" w:val="left" w:leader="none"/>
        </w:tabs>
        <w:spacing w:before="9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73568">
                <wp:simplePos x="0" y="0"/>
                <wp:positionH relativeFrom="page">
                  <wp:posOffset>0</wp:posOffset>
                </wp:positionH>
                <wp:positionV relativeFrom="page">
                  <wp:posOffset>6681804</wp:posOffset>
                </wp:positionV>
                <wp:extent cx="5292090" cy="878205"/>
                <wp:effectExtent l="0" t="0" r="0" b="0"/>
                <wp:wrapNone/>
                <wp:docPr id="345" name="Group 3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5" name="Group 345"/>
                      <wpg:cNvGrpSpPr/>
                      <wpg:grpSpPr>
                        <a:xfrm>
                          <a:off x="0" y="0"/>
                          <a:ext cx="5292090" cy="878205"/>
                          <a:chExt cx="5292090" cy="878205"/>
                        </a:xfrm>
                      </wpg:grpSpPr>
                      <wps:wsp>
                        <wps:cNvPr id="346" name="Graphic 346"/>
                        <wps:cNvSpPr/>
                        <wps:spPr>
                          <a:xfrm>
                            <a:off x="5076953" y="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3986701" y="450045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27307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9" name="Graphic 349"/>
                        <wps:cNvSpPr/>
                        <wps:spPr>
                          <a:xfrm>
                            <a:off x="3789895" y="450041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0" y="605442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6.126343pt;width:416.7pt;height:69.150pt;mso-position-horizontal-relative:page;mso-position-vertical-relative:page;z-index:-16742912" id="docshapegroup337" coordorigin="0,10523" coordsize="8334,1383">
                <v:shape style="position:absolute;left:7995;top:10522;width:339;height:683" id="docshape338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339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340" stroked="false">
                  <v:imagedata r:id="rId10" o:title=""/>
                </v:shape>
                <v:shape style="position:absolute;left:5968;top:11231;width:313;height:314" id="docshape341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342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13:</w:t>
      </w:r>
      <w:r>
        <w:rPr>
          <w:b w:val="0"/>
          <w:color w:val="EAE9E8"/>
          <w:shd w:fill="6BBF49" w:color="auto" w:val="clear"/>
        </w:rPr>
        <w:tab/>
      </w:r>
    </w:p>
    <w:p>
      <w:pPr>
        <w:pStyle w:val="Heading3"/>
        <w:rPr>
          <w:b w:val="0"/>
          <w:u w:val="none"/>
        </w:rPr>
      </w:pPr>
      <w:r>
        <w:rPr>
          <w:b w:val="0"/>
          <w:color w:val="6BBF49"/>
          <w:spacing w:val="-6"/>
          <w:w w:val="85"/>
          <w:u w:val="single" w:color="6BBF49"/>
        </w:rPr>
        <w:t>IZVJEŠTAVANJE</w:t>
      </w:r>
      <w:r>
        <w:rPr>
          <w:b w:val="0"/>
          <w:color w:val="6BBF49"/>
          <w:spacing w:val="-16"/>
          <w:w w:val="85"/>
          <w:u w:val="single" w:color="6BBF49"/>
        </w:rPr>
        <w:t> </w:t>
      </w:r>
      <w:r>
        <w:rPr>
          <w:b w:val="0"/>
          <w:color w:val="6BBF49"/>
          <w:spacing w:val="-6"/>
          <w:w w:val="85"/>
          <w:u w:val="single" w:color="6BBF49"/>
        </w:rPr>
        <w:t>U</w:t>
      </w:r>
      <w:r>
        <w:rPr>
          <w:b w:val="0"/>
          <w:color w:val="6BBF49"/>
          <w:spacing w:val="-15"/>
          <w:w w:val="85"/>
          <w:u w:val="single" w:color="6BBF49"/>
        </w:rPr>
        <w:t> </w:t>
      </w:r>
      <w:r>
        <w:rPr>
          <w:b w:val="0"/>
          <w:color w:val="6BBF49"/>
          <w:spacing w:val="-6"/>
          <w:w w:val="85"/>
          <w:u w:val="single" w:color="6BBF49"/>
        </w:rPr>
        <w:t>PROJEKTNOM</w:t>
      </w:r>
      <w:r>
        <w:rPr>
          <w:b w:val="0"/>
          <w:color w:val="6BBF49"/>
          <w:spacing w:val="-16"/>
          <w:w w:val="85"/>
          <w:u w:val="single" w:color="6BBF49"/>
        </w:rPr>
        <w:t> </w:t>
      </w:r>
      <w:r>
        <w:rPr>
          <w:b w:val="0"/>
          <w:color w:val="6BBF49"/>
          <w:spacing w:val="-6"/>
          <w:w w:val="85"/>
          <w:u w:val="single" w:color="6BBF49"/>
        </w:rPr>
        <w:t>CIKLUSU</w:t>
      </w:r>
    </w:p>
    <w:p>
      <w:pPr>
        <w:pStyle w:val="Heading4"/>
        <w:numPr>
          <w:ilvl w:val="1"/>
          <w:numId w:val="37"/>
        </w:numPr>
        <w:tabs>
          <w:tab w:pos="1448" w:val="left" w:leader="none"/>
        </w:tabs>
        <w:spacing w:line="240" w:lineRule="auto" w:before="76" w:after="0"/>
        <w:ind w:left="1448" w:right="0" w:hanging="485"/>
        <w:jc w:val="left"/>
        <w:rPr>
          <w:b w:val="0"/>
        </w:rPr>
      </w:pPr>
      <w:r>
        <w:rPr>
          <w:b w:val="0"/>
          <w:color w:val="005944"/>
          <w:w w:val="85"/>
        </w:rPr>
        <w:t>Uloga</w:t>
      </w:r>
      <w:r>
        <w:rPr>
          <w:b w:val="0"/>
          <w:color w:val="005944"/>
          <w:spacing w:val="-6"/>
          <w:w w:val="85"/>
        </w:rPr>
        <w:t> </w:t>
      </w:r>
      <w:r>
        <w:rPr>
          <w:b w:val="0"/>
          <w:color w:val="005944"/>
          <w:w w:val="85"/>
        </w:rPr>
        <w:t>projektnog</w:t>
      </w:r>
      <w:r>
        <w:rPr>
          <w:b w:val="0"/>
          <w:color w:val="005944"/>
          <w:spacing w:val="-5"/>
          <w:w w:val="85"/>
        </w:rPr>
        <w:t> </w:t>
      </w:r>
      <w:r>
        <w:rPr>
          <w:b w:val="0"/>
          <w:color w:val="005944"/>
          <w:spacing w:val="-2"/>
          <w:w w:val="85"/>
        </w:rPr>
        <w:t>izvještavanja</w:t>
      </w:r>
    </w:p>
    <w:p>
      <w:pPr>
        <w:spacing w:line="172" w:lineRule="auto" w:before="187"/>
        <w:ind w:left="963" w:right="956" w:firstLine="0"/>
        <w:jc w:val="both"/>
        <w:rPr>
          <w:sz w:val="20"/>
        </w:rPr>
      </w:pPr>
      <w:r>
        <w:rPr>
          <w:color w:val="231F20"/>
          <w:w w:val="90"/>
          <w:sz w:val="20"/>
        </w:rPr>
        <w:t>Projektno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izvještavanje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predstavlja</w:t>
      </w:r>
      <w:r>
        <w:rPr>
          <w:color w:val="231F20"/>
          <w:spacing w:val="-5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ključni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dio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upravljanja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projektom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i </w:t>
      </w:r>
      <w:r>
        <w:rPr>
          <w:color w:val="231F20"/>
          <w:spacing w:val="-2"/>
          <w:sz w:val="20"/>
        </w:rPr>
        <w:t>jedan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je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od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osnovnih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mehanizama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odgovornosti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prema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donatorima, </w:t>
      </w:r>
      <w:r>
        <w:rPr>
          <w:color w:val="231F20"/>
          <w:sz w:val="20"/>
        </w:rPr>
        <w:t>partnerima i ciljnoj zajednici. Njegova uloga ne svodi se samo na </w:t>
      </w:r>
      <w:r>
        <w:rPr>
          <w:color w:val="231F20"/>
          <w:spacing w:val="-4"/>
          <w:w w:val="90"/>
          <w:sz w:val="20"/>
        </w:rPr>
        <w:t>administrativnu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spacing w:val="-4"/>
          <w:w w:val="90"/>
          <w:sz w:val="20"/>
        </w:rPr>
        <w:t>obavezu,</w:t>
      </w:r>
      <w:r>
        <w:rPr>
          <w:color w:val="231F20"/>
          <w:spacing w:val="-29"/>
          <w:w w:val="90"/>
          <w:sz w:val="20"/>
        </w:rPr>
        <w:t> </w:t>
      </w:r>
      <w:r>
        <w:rPr>
          <w:color w:val="231F20"/>
          <w:spacing w:val="-4"/>
          <w:w w:val="90"/>
          <w:sz w:val="20"/>
        </w:rPr>
        <w:t>već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spacing w:val="-4"/>
          <w:w w:val="90"/>
          <w:sz w:val="20"/>
        </w:rPr>
        <w:t>ima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spacing w:val="-4"/>
          <w:w w:val="90"/>
          <w:sz w:val="20"/>
        </w:rPr>
        <w:t>i</w:t>
      </w:r>
      <w:r>
        <w:rPr>
          <w:color w:val="231F20"/>
          <w:spacing w:val="-18"/>
          <w:w w:val="90"/>
          <w:sz w:val="20"/>
        </w:rPr>
        <w:t> </w:t>
      </w:r>
      <w:r>
        <w:rPr>
          <w:color w:val="231F20"/>
          <w:spacing w:val="-4"/>
          <w:w w:val="90"/>
          <w:sz w:val="20"/>
        </w:rPr>
        <w:t>snažnu</w:t>
      </w:r>
      <w:r>
        <w:rPr>
          <w:color w:val="231F20"/>
          <w:spacing w:val="-21"/>
          <w:w w:val="90"/>
          <w:sz w:val="20"/>
        </w:rPr>
        <w:t> </w:t>
      </w:r>
      <w:r>
        <w:rPr>
          <w:rFonts w:ascii="Arial Black" w:hAnsi="Arial Black"/>
          <w:color w:val="231F20"/>
          <w:spacing w:val="-4"/>
          <w:w w:val="90"/>
          <w:sz w:val="20"/>
        </w:rPr>
        <w:t>razvojnu</w:t>
      </w:r>
      <w:r>
        <w:rPr>
          <w:rFonts w:ascii="Arial Black" w:hAnsi="Arial Black"/>
          <w:color w:val="231F20"/>
          <w:spacing w:val="-22"/>
          <w:w w:val="90"/>
          <w:sz w:val="20"/>
        </w:rPr>
        <w:t> </w:t>
      </w:r>
      <w:r>
        <w:rPr>
          <w:rFonts w:ascii="Arial Black" w:hAnsi="Arial Black"/>
          <w:color w:val="231F20"/>
          <w:spacing w:val="-4"/>
          <w:w w:val="90"/>
          <w:sz w:val="20"/>
        </w:rPr>
        <w:t>i</w:t>
      </w:r>
      <w:r>
        <w:rPr>
          <w:rFonts w:ascii="Arial Black" w:hAnsi="Arial Black"/>
          <w:color w:val="231F20"/>
          <w:spacing w:val="-22"/>
          <w:w w:val="90"/>
          <w:sz w:val="20"/>
        </w:rPr>
        <w:t> </w:t>
      </w:r>
      <w:r>
        <w:rPr>
          <w:rFonts w:ascii="Arial Black" w:hAnsi="Arial Black"/>
          <w:color w:val="231F20"/>
          <w:spacing w:val="-4"/>
          <w:w w:val="90"/>
          <w:sz w:val="20"/>
        </w:rPr>
        <w:t>upravljačku</w:t>
      </w:r>
      <w:r>
        <w:rPr>
          <w:rFonts w:ascii="Arial Black" w:hAnsi="Arial Black"/>
          <w:color w:val="231F20"/>
          <w:spacing w:val="-22"/>
          <w:w w:val="90"/>
          <w:sz w:val="20"/>
        </w:rPr>
        <w:t> </w:t>
      </w:r>
      <w:r>
        <w:rPr>
          <w:rFonts w:ascii="Arial Black" w:hAnsi="Arial Black"/>
          <w:color w:val="231F20"/>
          <w:spacing w:val="-4"/>
          <w:w w:val="90"/>
          <w:sz w:val="20"/>
        </w:rPr>
        <w:t>funkciju</w:t>
      </w:r>
      <w:r>
        <w:rPr>
          <w:color w:val="231F20"/>
          <w:spacing w:val="-4"/>
          <w:w w:val="90"/>
          <w:sz w:val="20"/>
        </w:rPr>
        <w:t>.</w:t>
      </w:r>
    </w:p>
    <w:p>
      <w:pPr>
        <w:pStyle w:val="Heading5"/>
        <w:spacing w:before="131"/>
        <w:rPr>
          <w:b w:val="0"/>
        </w:rPr>
      </w:pPr>
      <w:r>
        <w:rPr>
          <w:b w:val="0"/>
          <w:color w:val="6BBF49"/>
          <w:w w:val="80"/>
        </w:rPr>
        <w:t>Kroz</w:t>
      </w:r>
      <w:r>
        <w:rPr>
          <w:b w:val="0"/>
          <w:color w:val="6BBF49"/>
          <w:spacing w:val="18"/>
        </w:rPr>
        <w:t> </w:t>
      </w:r>
      <w:r>
        <w:rPr>
          <w:b w:val="0"/>
          <w:color w:val="6BBF49"/>
          <w:w w:val="80"/>
        </w:rPr>
        <w:t>izvještavanje,</w:t>
      </w:r>
      <w:r>
        <w:rPr>
          <w:b w:val="0"/>
          <w:color w:val="6BBF49"/>
          <w:spacing w:val="6"/>
        </w:rPr>
        <w:t> </w:t>
      </w:r>
      <w:r>
        <w:rPr>
          <w:b w:val="0"/>
          <w:color w:val="6BBF49"/>
          <w:w w:val="80"/>
        </w:rPr>
        <w:t>organizacije</w:t>
      </w:r>
      <w:r>
        <w:rPr>
          <w:b w:val="0"/>
          <w:color w:val="6BBF49"/>
          <w:spacing w:val="19"/>
        </w:rPr>
        <w:t> </w:t>
      </w:r>
      <w:r>
        <w:rPr>
          <w:b w:val="0"/>
          <w:color w:val="6BBF49"/>
          <w:w w:val="80"/>
        </w:rPr>
        <w:t>civilnog</w:t>
      </w:r>
      <w:r>
        <w:rPr>
          <w:b w:val="0"/>
          <w:color w:val="6BBF49"/>
          <w:spacing w:val="18"/>
        </w:rPr>
        <w:t> </w:t>
      </w:r>
      <w:r>
        <w:rPr>
          <w:b w:val="0"/>
          <w:color w:val="6BBF49"/>
          <w:w w:val="80"/>
        </w:rPr>
        <w:t>društva</w:t>
      </w:r>
      <w:r>
        <w:rPr>
          <w:b w:val="0"/>
          <w:color w:val="6BBF49"/>
          <w:spacing w:val="18"/>
        </w:rPr>
        <w:t> </w:t>
      </w:r>
      <w:r>
        <w:rPr>
          <w:b w:val="0"/>
          <w:color w:val="6BBF49"/>
          <w:w w:val="80"/>
        </w:rPr>
        <w:t>imaju</w:t>
      </w:r>
      <w:r>
        <w:rPr>
          <w:b w:val="0"/>
          <w:color w:val="6BBF49"/>
          <w:spacing w:val="18"/>
        </w:rPr>
        <w:t> </w:t>
      </w:r>
      <w:r>
        <w:rPr>
          <w:b w:val="0"/>
          <w:color w:val="6BBF49"/>
          <w:w w:val="80"/>
        </w:rPr>
        <w:t>priliku</w:t>
      </w:r>
      <w:r>
        <w:rPr>
          <w:b w:val="0"/>
          <w:color w:val="6BBF49"/>
          <w:spacing w:val="18"/>
        </w:rPr>
        <w:t> </w:t>
      </w:r>
      <w:r>
        <w:rPr>
          <w:b w:val="0"/>
          <w:color w:val="6BBF49"/>
          <w:spacing w:val="-5"/>
          <w:w w:val="80"/>
        </w:rPr>
        <w:t>da: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sagledaju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sopstveni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rad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način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sprovođenja</w:t>
      </w:r>
      <w:r>
        <w:rPr>
          <w:color w:val="231F20"/>
          <w:spacing w:val="7"/>
          <w:sz w:val="20"/>
        </w:rPr>
        <w:t> </w:t>
      </w:r>
      <w:r>
        <w:rPr>
          <w:color w:val="231F20"/>
          <w:spacing w:val="-2"/>
          <w:w w:val="90"/>
          <w:sz w:val="20"/>
        </w:rPr>
        <w:t>aktivnosti,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procijene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da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li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su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ciljevi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3"/>
          <w:w w:val="90"/>
          <w:sz w:val="20"/>
        </w:rPr>
        <w:t> </w:t>
      </w:r>
      <w:r>
        <w:rPr>
          <w:color w:val="231F20"/>
          <w:w w:val="90"/>
          <w:sz w:val="20"/>
        </w:rPr>
        <w:t>rezultati</w:t>
      </w:r>
      <w:r>
        <w:rPr>
          <w:color w:val="231F20"/>
          <w:spacing w:val="-2"/>
          <w:w w:val="90"/>
          <w:sz w:val="20"/>
        </w:rPr>
        <w:t> ostvareni,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identifikuju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uspjehe,</w:t>
      </w:r>
      <w:r>
        <w:rPr>
          <w:color w:val="231F20"/>
          <w:spacing w:val="-13"/>
          <w:w w:val="90"/>
          <w:sz w:val="20"/>
        </w:rPr>
        <w:t> </w:t>
      </w:r>
      <w:r>
        <w:rPr>
          <w:color w:val="231F20"/>
          <w:w w:val="90"/>
          <w:sz w:val="20"/>
        </w:rPr>
        <w:t>izazove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slabosti,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izvuku</w:t>
      </w:r>
      <w:r>
        <w:rPr>
          <w:color w:val="231F20"/>
          <w:spacing w:val="-7"/>
          <w:sz w:val="20"/>
        </w:rPr>
        <w:t> </w:t>
      </w:r>
      <w:r>
        <w:rPr>
          <w:color w:val="231F20"/>
          <w:w w:val="90"/>
          <w:sz w:val="20"/>
        </w:rPr>
        <w:t>pouke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za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buduće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projekte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2"/>
          <w:w w:val="90"/>
          <w:sz w:val="20"/>
        </w:rPr>
        <w:t>inicijative.</w:t>
      </w:r>
    </w:p>
    <w:p>
      <w:pPr>
        <w:pStyle w:val="Heading5"/>
        <w:spacing w:line="187" w:lineRule="auto" w:before="141"/>
        <w:ind w:right="961"/>
        <w:rPr>
          <w:b w:val="0"/>
        </w:rPr>
      </w:pPr>
      <w:r>
        <w:rPr>
          <w:b w:val="0"/>
          <w:color w:val="6BBF49"/>
          <w:w w:val="85"/>
        </w:rPr>
        <w:t>U</w:t>
      </w:r>
      <w:r>
        <w:rPr>
          <w:b w:val="0"/>
          <w:color w:val="6BBF49"/>
          <w:spacing w:val="-2"/>
          <w:w w:val="85"/>
        </w:rPr>
        <w:t> </w:t>
      </w:r>
      <w:r>
        <w:rPr>
          <w:b w:val="0"/>
          <w:color w:val="6BBF49"/>
          <w:w w:val="85"/>
        </w:rPr>
        <w:t>kontekstu</w:t>
      </w:r>
      <w:r>
        <w:rPr>
          <w:b w:val="0"/>
          <w:color w:val="6BBF49"/>
          <w:spacing w:val="-2"/>
          <w:w w:val="85"/>
        </w:rPr>
        <w:t> </w:t>
      </w:r>
      <w:r>
        <w:rPr>
          <w:b w:val="0"/>
          <w:color w:val="6BBF49"/>
          <w:w w:val="85"/>
        </w:rPr>
        <w:t>EU</w:t>
      </w:r>
      <w:r>
        <w:rPr>
          <w:b w:val="0"/>
          <w:color w:val="6BBF49"/>
          <w:spacing w:val="-2"/>
          <w:w w:val="85"/>
        </w:rPr>
        <w:t> </w:t>
      </w:r>
      <w:r>
        <w:rPr>
          <w:b w:val="0"/>
          <w:color w:val="6BBF49"/>
          <w:w w:val="85"/>
        </w:rPr>
        <w:t>i</w:t>
      </w:r>
      <w:r>
        <w:rPr>
          <w:b w:val="0"/>
          <w:color w:val="6BBF49"/>
          <w:spacing w:val="-2"/>
          <w:w w:val="85"/>
        </w:rPr>
        <w:t> </w:t>
      </w:r>
      <w:r>
        <w:rPr>
          <w:b w:val="0"/>
          <w:color w:val="6BBF49"/>
          <w:w w:val="85"/>
        </w:rPr>
        <w:t>LEADER/CLLD</w:t>
      </w:r>
      <w:r>
        <w:rPr>
          <w:b w:val="0"/>
          <w:color w:val="6BBF49"/>
          <w:spacing w:val="-2"/>
          <w:w w:val="85"/>
        </w:rPr>
        <w:t> </w:t>
      </w:r>
      <w:r>
        <w:rPr>
          <w:b w:val="0"/>
          <w:color w:val="6BBF49"/>
          <w:w w:val="85"/>
        </w:rPr>
        <w:t>projekata,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projektno</w:t>
      </w:r>
      <w:r>
        <w:rPr>
          <w:b w:val="0"/>
          <w:color w:val="6BBF49"/>
          <w:spacing w:val="-2"/>
          <w:w w:val="85"/>
        </w:rPr>
        <w:t> </w:t>
      </w:r>
      <w:r>
        <w:rPr>
          <w:b w:val="0"/>
          <w:color w:val="6BBF49"/>
          <w:w w:val="85"/>
        </w:rPr>
        <w:t>izvještavanje </w:t>
      </w:r>
      <w:r>
        <w:rPr>
          <w:b w:val="0"/>
          <w:color w:val="6BBF49"/>
          <w:spacing w:val="-2"/>
          <w:w w:val="90"/>
        </w:rPr>
        <w:t>ima</w:t>
      </w:r>
      <w:r>
        <w:rPr>
          <w:b w:val="0"/>
          <w:color w:val="6BBF49"/>
          <w:spacing w:val="-8"/>
          <w:w w:val="90"/>
        </w:rPr>
        <w:t> </w:t>
      </w:r>
      <w:r>
        <w:rPr>
          <w:b w:val="0"/>
          <w:color w:val="6BBF49"/>
          <w:spacing w:val="-2"/>
          <w:w w:val="90"/>
        </w:rPr>
        <w:t>dodatni</w:t>
      </w:r>
      <w:r>
        <w:rPr>
          <w:b w:val="0"/>
          <w:color w:val="6BBF49"/>
          <w:spacing w:val="-8"/>
          <w:w w:val="90"/>
        </w:rPr>
        <w:t> </w:t>
      </w:r>
      <w:r>
        <w:rPr>
          <w:b w:val="0"/>
          <w:color w:val="6BBF49"/>
          <w:spacing w:val="-2"/>
          <w:w w:val="90"/>
        </w:rPr>
        <w:t>značaj</w:t>
      </w:r>
      <w:r>
        <w:rPr>
          <w:b w:val="0"/>
          <w:color w:val="6BBF49"/>
          <w:spacing w:val="-8"/>
          <w:w w:val="90"/>
        </w:rPr>
        <w:t> </w:t>
      </w:r>
      <w:r>
        <w:rPr>
          <w:b w:val="0"/>
          <w:color w:val="6BBF49"/>
          <w:spacing w:val="-2"/>
          <w:w w:val="90"/>
        </w:rPr>
        <w:t>jer</w:t>
      </w:r>
      <w:r>
        <w:rPr>
          <w:b w:val="0"/>
          <w:color w:val="6BBF49"/>
          <w:spacing w:val="-12"/>
          <w:w w:val="90"/>
        </w:rPr>
        <w:t> </w:t>
      </w:r>
      <w:r>
        <w:rPr>
          <w:b w:val="0"/>
          <w:color w:val="6BBF49"/>
          <w:spacing w:val="-2"/>
          <w:w w:val="90"/>
        </w:rPr>
        <w:t>omogućava: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5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praćenje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ostvarenja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ciljeva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planiranih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w w:val="90"/>
          <w:sz w:val="20"/>
        </w:rPr>
        <w:t>rezultata,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dokazivanje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stvarnog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uticaja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promjena</w:t>
      </w:r>
      <w:r>
        <w:rPr>
          <w:color w:val="231F20"/>
          <w:spacing w:val="2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2"/>
          <w:sz w:val="20"/>
        </w:rPr>
        <w:t> </w:t>
      </w:r>
      <w:r>
        <w:rPr>
          <w:color w:val="231F20"/>
          <w:spacing w:val="-2"/>
          <w:w w:val="90"/>
          <w:sz w:val="20"/>
        </w:rPr>
        <w:t>zajednici,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transparentno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odgovorno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upravljanje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javnim</w:t>
      </w:r>
      <w:r>
        <w:rPr>
          <w:color w:val="231F20"/>
          <w:spacing w:val="5"/>
          <w:sz w:val="20"/>
        </w:rPr>
        <w:t> </w:t>
      </w:r>
      <w:r>
        <w:rPr>
          <w:color w:val="231F20"/>
          <w:spacing w:val="-2"/>
          <w:w w:val="90"/>
          <w:sz w:val="20"/>
        </w:rPr>
        <w:t>sredstvima,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172" w:lineRule="auto" w:before="174" w:after="0"/>
        <w:ind w:left="1683" w:right="961" w:hanging="360"/>
        <w:jc w:val="left"/>
        <w:rPr>
          <w:sz w:val="20"/>
        </w:rPr>
      </w:pPr>
      <w:r>
        <w:rPr>
          <w:color w:val="231F20"/>
          <w:spacing w:val="-4"/>
          <w:sz w:val="20"/>
        </w:rPr>
        <w:t>izgradnju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povjerenja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sa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donatorima,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institucijama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4"/>
          <w:sz w:val="20"/>
        </w:rPr>
        <w:t>lokalnom </w:t>
      </w:r>
      <w:r>
        <w:rPr>
          <w:color w:val="231F20"/>
          <w:spacing w:val="-2"/>
          <w:sz w:val="20"/>
        </w:rPr>
        <w:t>zajednicom.</w:t>
      </w:r>
    </w:p>
    <w:p>
      <w:pPr>
        <w:pStyle w:val="BodyText"/>
        <w:spacing w:line="172" w:lineRule="auto" w:before="198"/>
        <w:ind w:left="963" w:right="962"/>
        <w:jc w:val="both"/>
      </w:pPr>
      <w:r>
        <w:rPr>
          <w:color w:val="231F20"/>
          <w:spacing w:val="-2"/>
        </w:rPr>
        <w:t>Kvalitetno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izvještavanje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doprinosi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jačanju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kredibiliteta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organizacije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i njenoj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dugoročnoj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održivosti.</w:t>
      </w:r>
    </w:p>
    <w:p>
      <w:pPr>
        <w:pStyle w:val="Heading4"/>
        <w:numPr>
          <w:ilvl w:val="1"/>
          <w:numId w:val="37"/>
        </w:numPr>
        <w:tabs>
          <w:tab w:pos="1510" w:val="left" w:leader="none"/>
        </w:tabs>
        <w:spacing w:line="240" w:lineRule="auto" w:before="91" w:after="0"/>
        <w:ind w:left="1510" w:right="0" w:hanging="547"/>
        <w:jc w:val="left"/>
        <w:rPr>
          <w:b w:val="0"/>
        </w:rPr>
      </w:pPr>
      <w:r>
        <w:rPr>
          <w:b w:val="0"/>
          <w:color w:val="005944"/>
          <w:spacing w:val="-2"/>
          <w:w w:val="85"/>
        </w:rPr>
        <w:t>Vrste</w:t>
      </w:r>
      <w:r>
        <w:rPr>
          <w:b w:val="0"/>
          <w:color w:val="005944"/>
          <w:spacing w:val="-3"/>
          <w:w w:val="85"/>
        </w:rPr>
        <w:t> </w:t>
      </w:r>
      <w:r>
        <w:rPr>
          <w:b w:val="0"/>
          <w:color w:val="005944"/>
          <w:spacing w:val="-2"/>
          <w:w w:val="85"/>
        </w:rPr>
        <w:t>projektnih</w:t>
      </w:r>
      <w:r>
        <w:rPr>
          <w:b w:val="0"/>
          <w:color w:val="005944"/>
          <w:spacing w:val="-3"/>
          <w:w w:val="85"/>
        </w:rPr>
        <w:t> </w:t>
      </w:r>
      <w:r>
        <w:rPr>
          <w:b w:val="0"/>
          <w:color w:val="005944"/>
          <w:spacing w:val="-2"/>
          <w:w w:val="85"/>
        </w:rPr>
        <w:t>izvještaja</w:t>
      </w:r>
    </w:p>
    <w:p>
      <w:pPr>
        <w:pStyle w:val="BodyText"/>
        <w:spacing w:line="172" w:lineRule="auto" w:before="188"/>
        <w:ind w:left="963" w:right="956"/>
        <w:jc w:val="both"/>
      </w:pPr>
      <w:r>
        <w:rPr>
          <w:color w:val="231F20"/>
          <w:w w:val="90"/>
        </w:rPr>
        <w:t>U projektnom ciklusu najčešće se koriste dvije osnovne vrste izvještaja, </w:t>
      </w:r>
      <w:r>
        <w:rPr>
          <w:color w:val="231F20"/>
          <w:spacing w:val="-4"/>
        </w:rPr>
        <w:t>koje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imaju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različitu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svrhu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vremenski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okvir.</w:t>
      </w:r>
    </w:p>
    <w:p>
      <w:pPr>
        <w:spacing w:line="251" w:lineRule="exact" w:before="135"/>
        <w:ind w:left="963" w:right="0" w:firstLine="0"/>
        <w:jc w:val="left"/>
        <w:rPr>
          <w:rFonts w:ascii="Arial Black" w:hAnsi="Arial Black"/>
          <w:sz w:val="20"/>
        </w:rPr>
      </w:pPr>
      <w:r>
        <w:rPr>
          <w:rFonts w:ascii="Arial Black" w:hAnsi="Arial Black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73056">
                <wp:simplePos x="0" y="0"/>
                <wp:positionH relativeFrom="page">
                  <wp:posOffset>0</wp:posOffset>
                </wp:positionH>
                <wp:positionV relativeFrom="paragraph">
                  <wp:posOffset>86297</wp:posOffset>
                </wp:positionV>
                <wp:extent cx="467995" cy="863600"/>
                <wp:effectExtent l="0" t="0" r="0" b="0"/>
                <wp:wrapNone/>
                <wp:docPr id="351" name="Group 3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1" name="Group 351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352" name="Graphic 352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Textbox 353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6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40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6.795099pt;width:36.85pt;height:68pt;mso-position-horizontal-relative:page;mso-position-vertical-relative:paragraph;z-index:-16743424" id="docshapegroup343" coordorigin="0,136" coordsize="737,1360">
                <v:shape style="position:absolute;left:0;top:135;width:737;height:1360" id="docshape344" coordorigin="0,136" coordsize="737,1360" path="m46,136l0,138,0,1493,46,1496,123,1491,197,1480,268,1460,336,1434,399,1401,458,1363,513,1318,562,1269,606,1214,644,1156,676,1094,702,1028,721,959,732,888,736,815,732,740,720,668,701,598,675,532,642,470,603,412,559,358,509,309,454,265,395,227,332,195,265,170,194,151,121,140,46,136xe" filled="true" fillcolor="#6bbf49" stroked="false">
                  <v:path arrowok="t"/>
                  <v:fill type="solid"/>
                </v:shape>
                <v:shape style="position:absolute;left:0;top:135;width:737;height:1360" type="#_x0000_t202" id="docshape345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26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40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Arial Black" w:hAnsi="Arial Black"/>
          <w:color w:val="005944"/>
          <w:w w:val="85"/>
          <w:sz w:val="20"/>
          <w:u w:val="single" w:color="005944"/>
        </w:rPr>
        <w:t>PERIODIČNI</w:t>
      </w:r>
      <w:r>
        <w:rPr>
          <w:rFonts w:ascii="Arial Black" w:hAnsi="Arial Black"/>
          <w:color w:val="005944"/>
          <w:spacing w:val="17"/>
          <w:sz w:val="20"/>
          <w:u w:val="single" w:color="005944"/>
        </w:rPr>
        <w:t> </w:t>
      </w:r>
      <w:r>
        <w:rPr>
          <w:rFonts w:ascii="Arial Black" w:hAnsi="Arial Black"/>
          <w:color w:val="005944"/>
          <w:spacing w:val="-2"/>
          <w:w w:val="90"/>
          <w:sz w:val="20"/>
          <w:u w:val="single" w:color="005944"/>
        </w:rPr>
        <w:t>IZVJEŠTAJI</w:t>
      </w:r>
    </w:p>
    <w:p>
      <w:pPr>
        <w:pStyle w:val="BodyText"/>
        <w:spacing w:line="172" w:lineRule="auto" w:before="31"/>
        <w:ind w:left="963" w:right="1038"/>
        <w:jc w:val="both"/>
      </w:pPr>
      <w:r>
        <w:rPr>
          <w:color w:val="231F20"/>
          <w:spacing w:val="-6"/>
        </w:rPr>
        <w:t>Periodični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(međufazni)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izvještaji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podnose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tokom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trajanja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projekta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 </w:t>
      </w:r>
      <w:r>
        <w:rPr>
          <w:color w:val="231F20"/>
          <w:w w:val="90"/>
        </w:rPr>
        <w:t>služe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za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praćenje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napretka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u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realizaciji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aktivnosti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postizanju</w:t>
      </w:r>
      <w:r>
        <w:rPr>
          <w:color w:val="231F20"/>
          <w:spacing w:val="-1"/>
          <w:w w:val="90"/>
        </w:rPr>
        <w:t> </w:t>
      </w:r>
      <w:r>
        <w:rPr>
          <w:color w:val="231F20"/>
          <w:spacing w:val="-2"/>
          <w:w w:val="90"/>
        </w:rPr>
        <w:t>rezultata.</w:t>
      </w:r>
    </w:p>
    <w:p>
      <w:pPr>
        <w:pStyle w:val="BodyText"/>
        <w:spacing w:after="0" w:line="172" w:lineRule="auto"/>
        <w:jc w:val="both"/>
        <w:sectPr>
          <w:footerReference w:type="even" r:id="rId48"/>
          <w:pgSz w:w="8340" w:h="11910"/>
          <w:pgMar w:header="0" w:footer="778" w:top="620" w:bottom="960" w:left="0" w:right="0"/>
        </w:sectPr>
      </w:pPr>
    </w:p>
    <w:p>
      <w:pPr>
        <w:pStyle w:val="Heading5"/>
        <w:spacing w:before="82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354" name="Group 3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4" name="Group 354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355" name="Graphic 355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71648" id="docshapegroup346" coordorigin="0,10522" coordsize="8334,1384">
                <v:shape style="position:absolute;left:0;top:10521;width:356;height:684" id="docshape347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348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349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b w:val="0"/>
          <w:color w:val="6BBF49"/>
          <w:w w:val="85"/>
        </w:rPr>
        <w:t>Njihova</w:t>
      </w:r>
      <w:r>
        <w:rPr>
          <w:b w:val="0"/>
          <w:color w:val="6BBF49"/>
          <w:spacing w:val="-5"/>
          <w:w w:val="85"/>
        </w:rPr>
        <w:t> </w:t>
      </w:r>
      <w:r>
        <w:rPr>
          <w:b w:val="0"/>
          <w:color w:val="6BBF49"/>
          <w:w w:val="85"/>
        </w:rPr>
        <w:t>svrha</w:t>
      </w:r>
      <w:r>
        <w:rPr>
          <w:b w:val="0"/>
          <w:color w:val="6BBF49"/>
          <w:spacing w:val="-5"/>
          <w:w w:val="85"/>
        </w:rPr>
        <w:t> </w:t>
      </w:r>
      <w:r>
        <w:rPr>
          <w:b w:val="0"/>
          <w:color w:val="6BBF49"/>
          <w:w w:val="85"/>
        </w:rPr>
        <w:t>je</w:t>
      </w:r>
      <w:r>
        <w:rPr>
          <w:b w:val="0"/>
          <w:color w:val="6BBF49"/>
          <w:spacing w:val="-5"/>
          <w:w w:val="85"/>
        </w:rPr>
        <w:t> </w:t>
      </w:r>
      <w:r>
        <w:rPr>
          <w:b w:val="0"/>
          <w:color w:val="6BBF49"/>
          <w:w w:val="85"/>
        </w:rPr>
        <w:t>da</w:t>
      </w:r>
      <w:r>
        <w:rPr>
          <w:b w:val="0"/>
          <w:color w:val="6BBF49"/>
          <w:spacing w:val="-5"/>
          <w:w w:val="85"/>
        </w:rPr>
        <w:t> </w:t>
      </w:r>
      <w:r>
        <w:rPr>
          <w:b w:val="0"/>
          <w:color w:val="6BBF49"/>
          <w:w w:val="85"/>
        </w:rPr>
        <w:t>donatorima</w:t>
      </w:r>
      <w:r>
        <w:rPr>
          <w:b w:val="0"/>
          <w:color w:val="6BBF49"/>
          <w:spacing w:val="-5"/>
          <w:w w:val="85"/>
        </w:rPr>
        <w:t> </w:t>
      </w:r>
      <w:r>
        <w:rPr>
          <w:b w:val="0"/>
          <w:color w:val="6BBF49"/>
          <w:w w:val="85"/>
        </w:rPr>
        <w:t>i</w:t>
      </w:r>
      <w:r>
        <w:rPr>
          <w:b w:val="0"/>
          <w:color w:val="6BBF49"/>
          <w:spacing w:val="-5"/>
          <w:w w:val="85"/>
        </w:rPr>
        <w:t> </w:t>
      </w:r>
      <w:r>
        <w:rPr>
          <w:b w:val="0"/>
          <w:color w:val="6BBF49"/>
          <w:w w:val="85"/>
        </w:rPr>
        <w:t>projektnom</w:t>
      </w:r>
      <w:r>
        <w:rPr>
          <w:b w:val="0"/>
          <w:color w:val="6BBF49"/>
          <w:spacing w:val="-5"/>
          <w:w w:val="85"/>
        </w:rPr>
        <w:t> </w:t>
      </w:r>
      <w:r>
        <w:rPr>
          <w:b w:val="0"/>
          <w:color w:val="6BBF49"/>
          <w:w w:val="85"/>
        </w:rPr>
        <w:t>timu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w w:val="85"/>
        </w:rPr>
        <w:t>pruže</w:t>
      </w:r>
      <w:r>
        <w:rPr>
          <w:b w:val="0"/>
          <w:color w:val="6BBF49"/>
          <w:spacing w:val="-5"/>
          <w:w w:val="85"/>
        </w:rPr>
        <w:t> </w:t>
      </w:r>
      <w:r>
        <w:rPr>
          <w:b w:val="0"/>
          <w:color w:val="6BBF49"/>
          <w:w w:val="85"/>
        </w:rPr>
        <w:t>uvid</w:t>
      </w:r>
      <w:r>
        <w:rPr>
          <w:b w:val="0"/>
          <w:color w:val="6BBF49"/>
          <w:spacing w:val="-5"/>
          <w:w w:val="85"/>
        </w:rPr>
        <w:t> u: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stepen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realizacije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planiranih</w:t>
      </w:r>
      <w:r>
        <w:rPr>
          <w:color w:val="231F20"/>
          <w:spacing w:val="-2"/>
          <w:sz w:val="20"/>
        </w:rPr>
        <w:t> </w:t>
      </w:r>
      <w:r>
        <w:rPr>
          <w:color w:val="231F20"/>
          <w:spacing w:val="-2"/>
          <w:w w:val="90"/>
          <w:sz w:val="20"/>
        </w:rPr>
        <w:t>aktivnosti,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eventualna</w:t>
      </w:r>
      <w:r>
        <w:rPr>
          <w:color w:val="231F20"/>
          <w:spacing w:val="17"/>
          <w:sz w:val="20"/>
        </w:rPr>
        <w:t> </w:t>
      </w:r>
      <w:r>
        <w:rPr>
          <w:color w:val="231F20"/>
          <w:w w:val="90"/>
          <w:sz w:val="20"/>
        </w:rPr>
        <w:t>odstupanja</w:t>
      </w:r>
      <w:r>
        <w:rPr>
          <w:color w:val="231F20"/>
          <w:spacing w:val="18"/>
          <w:sz w:val="20"/>
        </w:rPr>
        <w:t> </w:t>
      </w:r>
      <w:r>
        <w:rPr>
          <w:color w:val="231F20"/>
          <w:w w:val="90"/>
          <w:sz w:val="20"/>
        </w:rPr>
        <w:t>od</w:t>
      </w:r>
      <w:r>
        <w:rPr>
          <w:color w:val="231F20"/>
          <w:spacing w:val="18"/>
          <w:sz w:val="20"/>
        </w:rPr>
        <w:t> </w:t>
      </w:r>
      <w:r>
        <w:rPr>
          <w:color w:val="231F20"/>
          <w:spacing w:val="-2"/>
          <w:w w:val="90"/>
          <w:sz w:val="20"/>
        </w:rPr>
        <w:t>plana,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potrebu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za</w:t>
      </w:r>
      <w:r>
        <w:rPr>
          <w:color w:val="231F20"/>
          <w:spacing w:val="-2"/>
          <w:sz w:val="20"/>
        </w:rPr>
        <w:t> </w:t>
      </w:r>
      <w:r>
        <w:rPr>
          <w:color w:val="231F20"/>
          <w:w w:val="90"/>
          <w:sz w:val="20"/>
        </w:rPr>
        <w:t>korektivnim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2"/>
          <w:w w:val="90"/>
          <w:sz w:val="20"/>
        </w:rPr>
        <w:t>mjerama.</w:t>
      </w:r>
    </w:p>
    <w:p>
      <w:pPr>
        <w:spacing w:line="251" w:lineRule="exact" w:before="112"/>
        <w:ind w:left="963" w:right="0" w:firstLine="0"/>
        <w:jc w:val="left"/>
        <w:rPr>
          <w:rFonts w:ascii="Arial Black" w:hAnsi="Arial Black"/>
          <w:sz w:val="20"/>
        </w:rPr>
      </w:pPr>
      <w:r>
        <w:rPr>
          <w:rFonts w:ascii="Arial Black" w:hAnsi="Arial Black"/>
          <w:color w:val="005944"/>
          <w:w w:val="85"/>
          <w:sz w:val="20"/>
          <w:u w:val="single" w:color="005944"/>
        </w:rPr>
        <w:t>ZAVRŠNI</w:t>
      </w:r>
      <w:r>
        <w:rPr>
          <w:rFonts w:ascii="Arial Black" w:hAnsi="Arial Black"/>
          <w:color w:val="005944"/>
          <w:spacing w:val="-7"/>
          <w:w w:val="85"/>
          <w:sz w:val="20"/>
          <w:u w:val="single" w:color="005944"/>
        </w:rPr>
        <w:t> </w:t>
      </w:r>
      <w:r>
        <w:rPr>
          <w:rFonts w:ascii="Arial Black" w:hAnsi="Arial Black"/>
          <w:color w:val="005944"/>
          <w:spacing w:val="-2"/>
          <w:w w:val="95"/>
          <w:sz w:val="20"/>
          <w:u w:val="single" w:color="005944"/>
        </w:rPr>
        <w:t>IZVJEŠTAJ</w:t>
      </w:r>
    </w:p>
    <w:p>
      <w:pPr>
        <w:pStyle w:val="BodyText"/>
        <w:spacing w:line="172" w:lineRule="auto" w:before="31"/>
        <w:ind w:left="963" w:right="967"/>
      </w:pPr>
      <w:r>
        <w:rPr>
          <w:color w:val="231F20"/>
          <w:w w:val="90"/>
        </w:rPr>
        <w:t>Završni izvještaj daje cjelovit pregled projekta nakon njegovog završet-</w:t>
      </w:r>
      <w:r>
        <w:rPr>
          <w:color w:val="231F20"/>
          <w:spacing w:val="-6"/>
        </w:rPr>
        <w:t>ka.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On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sumira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sve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aktivnosti,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rezultate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postignute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promjene,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te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pred-</w:t>
      </w:r>
      <w:r>
        <w:rPr>
          <w:color w:val="231F20"/>
          <w:spacing w:val="-4"/>
        </w:rPr>
        <w:t>stavlja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osnov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konačnu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evaluaciju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projekta.</w:t>
      </w:r>
    </w:p>
    <w:p>
      <w:pPr>
        <w:spacing w:before="134"/>
        <w:ind w:left="963" w:right="0" w:firstLine="0"/>
        <w:jc w:val="left"/>
        <w:rPr>
          <w:rFonts w:ascii="Arial Black" w:hAnsi="Arial Black"/>
          <w:sz w:val="20"/>
        </w:rPr>
      </w:pPr>
      <w:r>
        <w:rPr>
          <w:rFonts w:ascii="Arial Black" w:hAnsi="Arial Black"/>
          <w:color w:val="6BBF49"/>
          <w:w w:val="80"/>
          <w:sz w:val="20"/>
        </w:rPr>
        <w:t>Bez</w:t>
      </w:r>
      <w:r>
        <w:rPr>
          <w:rFonts w:ascii="Arial Black" w:hAnsi="Arial Black"/>
          <w:color w:val="6BBF49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obzira</w:t>
      </w:r>
      <w:r>
        <w:rPr>
          <w:rFonts w:ascii="Arial Black" w:hAnsi="Arial Black"/>
          <w:color w:val="6BBF49"/>
          <w:spacing w:val="1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na</w:t>
      </w:r>
      <w:r>
        <w:rPr>
          <w:rFonts w:ascii="Arial Black" w:hAnsi="Arial Black"/>
          <w:color w:val="6BBF49"/>
          <w:spacing w:val="-6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vrstu,</w:t>
      </w:r>
      <w:r>
        <w:rPr>
          <w:rFonts w:ascii="Arial Black" w:hAnsi="Arial Black"/>
          <w:color w:val="6BBF49"/>
          <w:spacing w:val="-8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svaki</w:t>
      </w:r>
      <w:r>
        <w:rPr>
          <w:rFonts w:ascii="Arial Black" w:hAnsi="Arial Black"/>
          <w:color w:val="6BBF49"/>
          <w:spacing w:val="1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projektni</w:t>
      </w:r>
      <w:r>
        <w:rPr>
          <w:rFonts w:ascii="Arial Black" w:hAnsi="Arial Black"/>
          <w:color w:val="6BBF49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izvještaj</w:t>
      </w:r>
      <w:r>
        <w:rPr>
          <w:rFonts w:ascii="Arial Black" w:hAnsi="Arial Black"/>
          <w:color w:val="6BBF49"/>
          <w:spacing w:val="1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se</w:t>
      </w:r>
      <w:r>
        <w:rPr>
          <w:rFonts w:ascii="Arial Black" w:hAnsi="Arial Black"/>
          <w:color w:val="6BBF49"/>
          <w:spacing w:val="1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obično</w:t>
      </w:r>
      <w:r>
        <w:rPr>
          <w:rFonts w:ascii="Arial Black" w:hAnsi="Arial Black"/>
          <w:color w:val="6BBF49"/>
          <w:sz w:val="20"/>
        </w:rPr>
        <w:t> </w:t>
      </w:r>
      <w:r>
        <w:rPr>
          <w:rFonts w:ascii="Arial Black" w:hAnsi="Arial Black"/>
          <w:color w:val="6BBF49"/>
          <w:w w:val="80"/>
          <w:sz w:val="20"/>
        </w:rPr>
        <w:t>sastoji</w:t>
      </w:r>
      <w:r>
        <w:rPr>
          <w:rFonts w:ascii="Arial Black" w:hAnsi="Arial Black"/>
          <w:color w:val="6BBF49"/>
          <w:spacing w:val="1"/>
          <w:sz w:val="20"/>
        </w:rPr>
        <w:t> </w:t>
      </w:r>
      <w:r>
        <w:rPr>
          <w:rFonts w:ascii="Arial Black" w:hAnsi="Arial Black"/>
          <w:color w:val="6BBF49"/>
          <w:spacing w:val="-5"/>
          <w:w w:val="80"/>
          <w:sz w:val="20"/>
        </w:rPr>
        <w:t>od: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5"/>
          <w:sz w:val="20"/>
        </w:rPr>
        <w:t>narativnog</w:t>
      </w:r>
      <w:r>
        <w:rPr>
          <w:rFonts w:ascii="Arial Black" w:hAnsi="Arial Black"/>
          <w:color w:val="231F20"/>
          <w:spacing w:val="-10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95"/>
          <w:sz w:val="20"/>
        </w:rPr>
        <w:t>dijela</w:t>
      </w:r>
      <w:r>
        <w:rPr>
          <w:color w:val="231F20"/>
          <w:spacing w:val="-2"/>
          <w:w w:val="95"/>
          <w:sz w:val="20"/>
        </w:rPr>
        <w:t>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80"/>
          <w:sz w:val="20"/>
        </w:rPr>
        <w:t>finansijskog</w:t>
      </w:r>
      <w:r>
        <w:rPr>
          <w:rFonts w:ascii="Arial Black" w:hAnsi="Arial Black"/>
          <w:color w:val="231F20"/>
          <w:spacing w:val="18"/>
          <w:sz w:val="20"/>
        </w:rPr>
        <w:t> </w:t>
      </w:r>
      <w:r>
        <w:rPr>
          <w:rFonts w:ascii="Arial Black" w:hAnsi="Arial Black"/>
          <w:color w:val="231F20"/>
          <w:spacing w:val="-2"/>
          <w:w w:val="95"/>
          <w:sz w:val="20"/>
        </w:rPr>
        <w:t>dijela</w:t>
      </w:r>
      <w:r>
        <w:rPr>
          <w:color w:val="231F20"/>
          <w:spacing w:val="-2"/>
          <w:w w:val="95"/>
          <w:sz w:val="20"/>
        </w:rPr>
        <w:t>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91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2"/>
          <w:w w:val="80"/>
          <w:sz w:val="20"/>
        </w:rPr>
        <w:t>prateće</w:t>
      </w:r>
      <w:r>
        <w:rPr>
          <w:rFonts w:ascii="Arial Black" w:hAnsi="Arial Black"/>
          <w:color w:val="231F20"/>
          <w:spacing w:val="10"/>
          <w:sz w:val="20"/>
        </w:rPr>
        <w:t> </w:t>
      </w:r>
      <w:r>
        <w:rPr>
          <w:rFonts w:ascii="Arial Black" w:hAnsi="Arial Black"/>
          <w:color w:val="231F20"/>
          <w:spacing w:val="2"/>
          <w:w w:val="80"/>
          <w:sz w:val="20"/>
        </w:rPr>
        <w:t>dokumentacije</w:t>
      </w:r>
      <w:r>
        <w:rPr>
          <w:rFonts w:ascii="Arial Black" w:hAnsi="Arial Black"/>
          <w:color w:val="231F20"/>
          <w:spacing w:val="10"/>
          <w:sz w:val="20"/>
        </w:rPr>
        <w:t> </w:t>
      </w:r>
      <w:r>
        <w:rPr>
          <w:rFonts w:ascii="Arial Black" w:hAnsi="Arial Black"/>
          <w:color w:val="231F20"/>
          <w:spacing w:val="-2"/>
          <w:w w:val="80"/>
          <w:sz w:val="20"/>
        </w:rPr>
        <w:t>(dokaza)</w:t>
      </w:r>
      <w:r>
        <w:rPr>
          <w:color w:val="231F20"/>
          <w:spacing w:val="-2"/>
          <w:w w:val="80"/>
          <w:sz w:val="20"/>
        </w:rPr>
        <w:t>.</w:t>
      </w:r>
    </w:p>
    <w:p>
      <w:pPr>
        <w:pStyle w:val="BodyText"/>
        <w:spacing w:before="181"/>
      </w:pPr>
    </w:p>
    <w:p>
      <w:pPr>
        <w:pStyle w:val="Heading4"/>
        <w:numPr>
          <w:ilvl w:val="1"/>
          <w:numId w:val="37"/>
        </w:numPr>
        <w:tabs>
          <w:tab w:pos="1519" w:val="left" w:leader="none"/>
        </w:tabs>
        <w:spacing w:line="240" w:lineRule="auto" w:before="0" w:after="0"/>
        <w:ind w:left="1519" w:right="0" w:hanging="556"/>
        <w:jc w:val="left"/>
        <w:rPr>
          <w:b w:val="0"/>
        </w:rPr>
      </w:pPr>
      <w:r>
        <w:rPr>
          <w:b w:val="0"/>
          <w:color w:val="005944"/>
          <w:w w:val="85"/>
        </w:rPr>
        <w:t>Narativni</w:t>
      </w:r>
      <w:r>
        <w:rPr>
          <w:b w:val="0"/>
          <w:color w:val="005944"/>
          <w:spacing w:val="-3"/>
          <w:w w:val="85"/>
        </w:rPr>
        <w:t> </w:t>
      </w:r>
      <w:r>
        <w:rPr>
          <w:b w:val="0"/>
          <w:color w:val="005944"/>
          <w:spacing w:val="-2"/>
          <w:w w:val="95"/>
        </w:rPr>
        <w:t>izvještaj</w:t>
      </w:r>
    </w:p>
    <w:p>
      <w:pPr>
        <w:spacing w:line="170" w:lineRule="auto" w:before="189"/>
        <w:ind w:left="963" w:right="961" w:firstLine="0"/>
        <w:jc w:val="both"/>
        <w:rPr>
          <w:sz w:val="20"/>
        </w:rPr>
      </w:pPr>
      <w:r>
        <w:rPr>
          <w:color w:val="231F20"/>
          <w:spacing w:val="-4"/>
          <w:sz w:val="20"/>
        </w:rPr>
        <w:t>Narativni</w:t>
      </w:r>
      <w:r>
        <w:rPr>
          <w:color w:val="231F20"/>
          <w:spacing w:val="-4"/>
          <w:sz w:val="20"/>
        </w:rPr>
        <w:t> izvještaj</w:t>
      </w:r>
      <w:r>
        <w:rPr>
          <w:color w:val="231F20"/>
          <w:spacing w:val="-4"/>
          <w:sz w:val="20"/>
        </w:rPr>
        <w:t> predstavlja</w:t>
      </w:r>
      <w:r>
        <w:rPr>
          <w:color w:val="231F20"/>
          <w:spacing w:val="-4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kvalitativni</w:t>
      </w:r>
      <w:r>
        <w:rPr>
          <w:rFonts w:ascii="Arial Black" w:hAnsi="Arial Black"/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opis</w:t>
      </w:r>
      <w:r>
        <w:rPr>
          <w:rFonts w:ascii="Arial Black" w:hAnsi="Arial Black"/>
          <w:color w:val="231F20"/>
          <w:spacing w:val="-8"/>
          <w:sz w:val="20"/>
        </w:rPr>
        <w:t> </w:t>
      </w:r>
      <w:r>
        <w:rPr>
          <w:rFonts w:ascii="Arial Black" w:hAnsi="Arial Black"/>
          <w:color w:val="231F20"/>
          <w:spacing w:val="-4"/>
          <w:sz w:val="20"/>
        </w:rPr>
        <w:t>projekta</w:t>
      </w:r>
      <w:r>
        <w:rPr>
          <w:rFonts w:ascii="Arial Black" w:hAnsi="Arial Black"/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4"/>
          <w:sz w:val="20"/>
        </w:rPr>
        <w:t> njegovih </w:t>
      </w:r>
      <w:r>
        <w:rPr>
          <w:color w:val="231F20"/>
          <w:spacing w:val="-2"/>
          <w:sz w:val="20"/>
        </w:rPr>
        <w:t>efekata.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Njegov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cilj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nije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nabroji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sve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sprovedene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aktivnosti,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već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da </w:t>
      </w:r>
      <w:r>
        <w:rPr>
          <w:color w:val="231F20"/>
          <w:spacing w:val="-2"/>
          <w:w w:val="90"/>
          <w:sz w:val="20"/>
        </w:rPr>
        <w:t>objasni</w:t>
      </w:r>
      <w:r>
        <w:rPr>
          <w:color w:val="231F20"/>
          <w:spacing w:val="-9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šta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je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projekat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promijenio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i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na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koji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rFonts w:ascii="Arial Black" w:hAnsi="Arial Black"/>
          <w:color w:val="231F20"/>
          <w:spacing w:val="-2"/>
          <w:w w:val="90"/>
          <w:sz w:val="20"/>
        </w:rPr>
        <w:t>način</w:t>
      </w:r>
      <w:r>
        <w:rPr>
          <w:color w:val="231F20"/>
          <w:spacing w:val="-2"/>
          <w:w w:val="90"/>
          <w:sz w:val="20"/>
        </w:rPr>
        <w:t>.</w:t>
      </w:r>
    </w:p>
    <w:p>
      <w:pPr>
        <w:pStyle w:val="Heading5"/>
        <w:spacing w:before="140"/>
        <w:rPr>
          <w:b w:val="0"/>
        </w:rPr>
      </w:pPr>
      <w:r>
        <w:rPr>
          <w:b w:val="0"/>
          <w:color w:val="6BBF49"/>
          <w:spacing w:val="-2"/>
          <w:w w:val="85"/>
        </w:rPr>
        <w:t>Narativni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izvještaj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obično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spacing w:val="-2"/>
          <w:w w:val="85"/>
        </w:rPr>
        <w:t>opisuje: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koje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su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aktivnosti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sprovedene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kom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obimu,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koji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su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konkretni</w:t>
      </w:r>
      <w:r>
        <w:rPr>
          <w:color w:val="231F20"/>
          <w:spacing w:val="-9"/>
          <w:w w:val="90"/>
          <w:sz w:val="20"/>
        </w:rPr>
        <w:t> </w:t>
      </w:r>
      <w:r>
        <w:rPr>
          <w:color w:val="231F20"/>
          <w:w w:val="90"/>
          <w:sz w:val="20"/>
        </w:rPr>
        <w:t>rezultati</w:t>
      </w:r>
      <w:r>
        <w:rPr>
          <w:color w:val="231F20"/>
          <w:spacing w:val="-10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ostvareni,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kakve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su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promjene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nastale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kod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ciljnih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grupa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zajednici,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koji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su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izazovi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prepreke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uočeni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tokom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realizacije,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spacing w:val="-2"/>
          <w:w w:val="90"/>
          <w:sz w:val="20"/>
        </w:rPr>
        <w:t>kako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su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ti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izazovi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prevaziđeni.</w:t>
      </w:r>
    </w:p>
    <w:p>
      <w:pPr>
        <w:pStyle w:val="BodyText"/>
        <w:spacing w:line="172" w:lineRule="auto" w:before="173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4824383</wp:posOffset>
                </wp:positionH>
                <wp:positionV relativeFrom="paragraph">
                  <wp:posOffset>222053</wp:posOffset>
                </wp:positionV>
                <wp:extent cx="467995" cy="857250"/>
                <wp:effectExtent l="0" t="0" r="0" b="0"/>
                <wp:wrapNone/>
                <wp:docPr id="358" name="Group 3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8" name="Group 358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359" name="Graphic 359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Textbox 360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3" w:right="112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w w:val="95"/>
                                  <w:sz w:val="20"/>
                                </w:rPr>
                                <w:t>41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17.484533pt;width:36.85pt;height:67.5pt;mso-position-horizontal-relative:page;mso-position-vertical-relative:paragraph;z-index:15771136" id="docshapegroup350" coordorigin="7597,350" coordsize="737,1350">
                <v:shape style="position:absolute;left:7597;top:349;width:737;height:1350" id="docshape351" coordorigin="7597,350" coordsize="737,1350" path="m8282,350l8207,354,8135,365,8065,383,7999,409,7936,440,7877,478,7823,521,7773,570,7729,623,7691,681,7658,743,7632,808,7613,877,7601,949,7597,1024,7602,1100,7614,1174,7633,1243,7660,1310,7693,1372,7732,1430,7776,1483,7826,1531,7881,1574,7940,1611,8002,1642,8068,1667,8137,1685,8209,1696,8282,1700,8334,1697,8334,352,8282,350xe" filled="true" fillcolor="#6bbf49" stroked="false">
                  <v:path arrowok="t"/>
                  <v:fill type="solid"/>
                </v:shape>
                <v:shape style="position:absolute;left:7597;top:349;width:737;height:1350" type="#_x0000_t202" id="docshape352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3" w:right="112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w w:val="95"/>
                            <w:sz w:val="20"/>
                          </w:rPr>
                          <w:t>41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Dobar narativni izvještaj fokusira se na </w:t>
      </w:r>
      <w:r>
        <w:rPr>
          <w:rFonts w:ascii="Arial Black" w:hAnsi="Arial Black"/>
          <w:color w:val="231F20"/>
          <w:w w:val="90"/>
        </w:rPr>
        <w:t>rezultate,</w:t>
      </w:r>
      <w:r>
        <w:rPr>
          <w:rFonts w:ascii="Arial Black" w:hAnsi="Arial Black"/>
          <w:color w:val="231F20"/>
          <w:spacing w:val="-3"/>
          <w:w w:val="90"/>
        </w:rPr>
        <w:t> </w:t>
      </w:r>
      <w:r>
        <w:rPr>
          <w:rFonts w:ascii="Arial Black" w:hAnsi="Arial Black"/>
          <w:color w:val="231F20"/>
          <w:w w:val="90"/>
        </w:rPr>
        <w:t>ishode i uticaj</w:t>
      </w:r>
      <w:r>
        <w:rPr>
          <w:color w:val="231F20"/>
          <w:w w:val="90"/>
        </w:rPr>
        <w:t>, a ne </w:t>
      </w:r>
      <w:r>
        <w:rPr>
          <w:color w:val="231F20"/>
          <w:spacing w:val="-6"/>
        </w:rPr>
        <w:t>samo na tehnički opis aktivnosti.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Sve tvrdnje i zaključci treba da budu </w:t>
      </w:r>
      <w:r>
        <w:rPr>
          <w:color w:val="231F20"/>
          <w:w w:val="90"/>
        </w:rPr>
        <w:t>potkrijepljeni dokazima,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kao što su podaci,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primjeri iz prakse,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izjave ko-</w:t>
      </w:r>
      <w:r>
        <w:rPr>
          <w:color w:val="231F20"/>
          <w:spacing w:val="-2"/>
        </w:rPr>
        <w:t>risnika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ili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evaluacioni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nalazi.</w:t>
      </w:r>
    </w:p>
    <w:p>
      <w:pPr>
        <w:pStyle w:val="BodyText"/>
        <w:spacing w:after="0" w:line="172" w:lineRule="auto"/>
        <w:jc w:val="both"/>
        <w:sectPr>
          <w:footerReference w:type="default" r:id="rId49"/>
          <w:pgSz w:w="8340" w:h="11910"/>
          <w:pgMar w:header="0" w:footer="0" w:top="680" w:bottom="0" w:left="0" w:right="0"/>
        </w:sectPr>
      </w:pPr>
    </w:p>
    <w:p>
      <w:pPr>
        <w:pStyle w:val="Heading4"/>
        <w:numPr>
          <w:ilvl w:val="1"/>
          <w:numId w:val="37"/>
        </w:numPr>
        <w:tabs>
          <w:tab w:pos="1528" w:val="left" w:leader="none"/>
        </w:tabs>
        <w:spacing w:line="240" w:lineRule="auto" w:before="133" w:after="0"/>
        <w:ind w:left="1528" w:right="0" w:hanging="565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75616">
                <wp:simplePos x="0" y="0"/>
                <wp:positionH relativeFrom="page">
                  <wp:posOffset>0</wp:posOffset>
                </wp:positionH>
                <wp:positionV relativeFrom="page">
                  <wp:posOffset>6577763</wp:posOffset>
                </wp:positionV>
                <wp:extent cx="5292090" cy="982344"/>
                <wp:effectExtent l="0" t="0" r="0" b="0"/>
                <wp:wrapNone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5292090" cy="982344"/>
                          <a:chExt cx="5292090" cy="982344"/>
                        </a:xfrm>
                      </wpg:grpSpPr>
                      <wps:wsp>
                        <wps:cNvPr id="363" name="Graphic 363"/>
                        <wps:cNvSpPr/>
                        <wps:spPr>
                          <a:xfrm>
                            <a:off x="5076953" y="10404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3986701" y="554086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531348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6" name="Graphic 366"/>
                        <wps:cNvSpPr/>
                        <wps:spPr>
                          <a:xfrm>
                            <a:off x="3789895" y="554082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0" y="709483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Textbox 368"/>
                        <wps:cNvSpPr txBox="1"/>
                        <wps:spPr>
                          <a:xfrm>
                            <a:off x="0" y="0"/>
                            <a:ext cx="5292090" cy="9823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8"/>
                                </w:numPr>
                                <w:tabs>
                                  <w:tab w:pos="1683" w:val="left" w:leader="none"/>
                                </w:tabs>
                                <w:spacing w:before="5"/>
                                <w:ind w:left="1683" w:right="0" w:hanging="36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pravovremeno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uoče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reaguju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na</w:t>
                              </w:r>
                              <w:r>
                                <w:rPr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0"/>
                                </w:rPr>
                                <w:t>odstupanja,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17.934143pt;width:416.7pt;height:77.350pt;mso-position-horizontal-relative:page;mso-position-vertical-relative:page;z-index:-16740864" id="docshapegroup354" coordorigin="0,10359" coordsize="8334,1547">
                <v:shape style="position:absolute;left:7995;top:10522;width:339;height:683" id="docshape355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356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357" stroked="false">
                  <v:imagedata r:id="rId10" o:title=""/>
                </v:shape>
                <v:shape style="position:absolute;left:5968;top:11231;width:313;height:314" id="docshape358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359" filled="true" fillcolor="#005944" stroked="false">
                  <v:fill type="solid"/>
                </v:rect>
                <v:shape style="position:absolute;left:0;top:10358;width:8334;height:1547" type="#_x0000_t202" id="docshape360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8"/>
                          </w:numPr>
                          <w:tabs>
                            <w:tab w:pos="1683" w:val="left" w:leader="none"/>
                          </w:tabs>
                          <w:spacing w:before="5"/>
                          <w:ind w:left="1683" w:right="0" w:hanging="36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pravovremeno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uoče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i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reaguju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na</w:t>
                        </w:r>
                        <w:r>
                          <w:rPr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0"/>
                          </w:rPr>
                          <w:t>odstupanja,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005944"/>
          <w:w w:val="80"/>
        </w:rPr>
        <w:t>Finansijski</w:t>
      </w:r>
      <w:r>
        <w:rPr>
          <w:b w:val="0"/>
          <w:color w:val="005944"/>
          <w:spacing w:val="6"/>
        </w:rPr>
        <w:t> </w:t>
      </w:r>
      <w:r>
        <w:rPr>
          <w:b w:val="0"/>
          <w:color w:val="005944"/>
          <w:spacing w:val="-2"/>
          <w:w w:val="95"/>
        </w:rPr>
        <w:t>izvještaj</w:t>
      </w:r>
    </w:p>
    <w:p>
      <w:pPr>
        <w:spacing w:line="172" w:lineRule="auto" w:before="187"/>
        <w:ind w:left="963" w:right="961" w:firstLine="0"/>
        <w:jc w:val="both"/>
        <w:rPr>
          <w:sz w:val="20"/>
        </w:rPr>
      </w:pPr>
      <w:r>
        <w:rPr>
          <w:color w:val="231F20"/>
          <w:w w:val="85"/>
          <w:sz w:val="20"/>
        </w:rPr>
        <w:t>Finansijski izvještaj prikazuje </w:t>
      </w:r>
      <w:r>
        <w:rPr>
          <w:rFonts w:ascii="Arial Black" w:hAnsi="Arial Black"/>
          <w:color w:val="231F20"/>
          <w:w w:val="85"/>
          <w:sz w:val="20"/>
        </w:rPr>
        <w:t>način upravljanja projektnim sredstvima </w:t>
      </w:r>
      <w:r>
        <w:rPr>
          <w:color w:val="231F20"/>
          <w:w w:val="85"/>
          <w:sz w:val="20"/>
        </w:rPr>
        <w:t>i </w:t>
      </w:r>
      <w:r>
        <w:rPr>
          <w:color w:val="231F20"/>
          <w:spacing w:val="-6"/>
          <w:sz w:val="20"/>
        </w:rPr>
        <w:t>predstavlja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osnovu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za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provjeru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finansijske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odgovornosti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organizacije.</w:t>
      </w:r>
    </w:p>
    <w:p>
      <w:pPr>
        <w:pStyle w:val="Heading5"/>
        <w:spacing w:before="135"/>
        <w:rPr>
          <w:b w:val="0"/>
        </w:rPr>
      </w:pPr>
      <w:r>
        <w:rPr>
          <w:b w:val="0"/>
          <w:color w:val="6BBF49"/>
          <w:w w:val="80"/>
        </w:rPr>
        <w:t>Finansijski</w:t>
      </w:r>
      <w:r>
        <w:rPr>
          <w:b w:val="0"/>
          <w:color w:val="6BBF49"/>
          <w:spacing w:val="3"/>
        </w:rPr>
        <w:t> </w:t>
      </w:r>
      <w:r>
        <w:rPr>
          <w:b w:val="0"/>
          <w:color w:val="6BBF49"/>
          <w:w w:val="80"/>
        </w:rPr>
        <w:t>izvještaj</w:t>
      </w:r>
      <w:r>
        <w:rPr>
          <w:b w:val="0"/>
          <w:color w:val="6BBF49"/>
          <w:spacing w:val="3"/>
        </w:rPr>
        <w:t> </w:t>
      </w:r>
      <w:r>
        <w:rPr>
          <w:b w:val="0"/>
          <w:color w:val="6BBF49"/>
          <w:spacing w:val="-2"/>
          <w:w w:val="80"/>
        </w:rPr>
        <w:t>obuhvata: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planirani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budžet</w:t>
      </w:r>
      <w:r>
        <w:rPr>
          <w:color w:val="231F20"/>
          <w:spacing w:val="-5"/>
          <w:sz w:val="20"/>
        </w:rPr>
        <w:t> </w:t>
      </w:r>
      <w:r>
        <w:rPr>
          <w:color w:val="231F20"/>
          <w:spacing w:val="-2"/>
          <w:w w:val="90"/>
          <w:sz w:val="20"/>
        </w:rPr>
        <w:t>projekta,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stvarno</w:t>
      </w:r>
      <w:r>
        <w:rPr>
          <w:color w:val="231F20"/>
          <w:spacing w:val="8"/>
          <w:sz w:val="20"/>
        </w:rPr>
        <w:t> </w:t>
      </w:r>
      <w:r>
        <w:rPr>
          <w:color w:val="231F20"/>
          <w:w w:val="90"/>
          <w:sz w:val="20"/>
        </w:rPr>
        <w:t>utrošena</w:t>
      </w:r>
      <w:r>
        <w:rPr>
          <w:color w:val="231F20"/>
          <w:spacing w:val="8"/>
          <w:sz w:val="20"/>
        </w:rPr>
        <w:t> </w:t>
      </w:r>
      <w:r>
        <w:rPr>
          <w:color w:val="231F20"/>
          <w:w w:val="90"/>
          <w:sz w:val="20"/>
        </w:rPr>
        <w:t>sredstva</w:t>
      </w:r>
      <w:r>
        <w:rPr>
          <w:color w:val="231F20"/>
          <w:spacing w:val="9"/>
          <w:sz w:val="20"/>
        </w:rPr>
        <w:t> </w:t>
      </w:r>
      <w:r>
        <w:rPr>
          <w:color w:val="231F20"/>
          <w:w w:val="90"/>
          <w:sz w:val="20"/>
        </w:rPr>
        <w:t>po</w:t>
      </w:r>
      <w:r>
        <w:rPr>
          <w:color w:val="231F20"/>
          <w:spacing w:val="8"/>
          <w:sz w:val="20"/>
        </w:rPr>
        <w:t> </w:t>
      </w:r>
      <w:r>
        <w:rPr>
          <w:color w:val="231F20"/>
          <w:w w:val="90"/>
          <w:sz w:val="20"/>
        </w:rPr>
        <w:t>budžetskim</w:t>
      </w:r>
      <w:r>
        <w:rPr>
          <w:color w:val="231F20"/>
          <w:spacing w:val="9"/>
          <w:sz w:val="20"/>
        </w:rPr>
        <w:t> </w:t>
      </w:r>
      <w:r>
        <w:rPr>
          <w:color w:val="231F20"/>
          <w:spacing w:val="-2"/>
          <w:w w:val="90"/>
          <w:sz w:val="20"/>
        </w:rPr>
        <w:t>linijama,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eventualna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odstupanja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njihovo</w:t>
      </w:r>
      <w:r>
        <w:rPr>
          <w:color w:val="231F20"/>
          <w:spacing w:val="7"/>
          <w:sz w:val="20"/>
        </w:rPr>
        <w:t> </w:t>
      </w:r>
      <w:r>
        <w:rPr>
          <w:color w:val="231F20"/>
          <w:spacing w:val="-2"/>
          <w:w w:val="90"/>
          <w:sz w:val="20"/>
        </w:rPr>
        <w:t>obrazloženje.</w:t>
      </w:r>
    </w:p>
    <w:p>
      <w:pPr>
        <w:pStyle w:val="Heading5"/>
        <w:rPr>
          <w:b w:val="0"/>
        </w:rPr>
      </w:pPr>
      <w:r>
        <w:rPr>
          <w:b w:val="0"/>
          <w:color w:val="6BBF49"/>
          <w:w w:val="80"/>
        </w:rPr>
        <w:t>Ključno</w:t>
      </w:r>
      <w:r>
        <w:rPr>
          <w:b w:val="0"/>
          <w:color w:val="6BBF49"/>
          <w:spacing w:val="-2"/>
        </w:rPr>
        <w:t> </w:t>
      </w:r>
      <w:r>
        <w:rPr>
          <w:b w:val="0"/>
          <w:color w:val="6BBF49"/>
          <w:w w:val="80"/>
        </w:rPr>
        <w:t>je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w w:val="80"/>
        </w:rPr>
        <w:t>da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w w:val="80"/>
        </w:rPr>
        <w:t>finansijski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w w:val="80"/>
        </w:rPr>
        <w:t>izvještaj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spacing w:val="-2"/>
          <w:w w:val="80"/>
        </w:rPr>
        <w:t>bude: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jasan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pregledan,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u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skladu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sa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odobrenim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90"/>
          <w:sz w:val="20"/>
        </w:rPr>
        <w:t>budžetom,</w:t>
      </w:r>
    </w:p>
    <w:p>
      <w:pPr>
        <w:pStyle w:val="ListParagraph"/>
        <w:numPr>
          <w:ilvl w:val="2"/>
          <w:numId w:val="37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potkrijepljen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validnom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finansijskom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2"/>
          <w:w w:val="90"/>
          <w:sz w:val="20"/>
        </w:rPr>
        <w:t>dokumentacijom.</w:t>
      </w:r>
    </w:p>
    <w:p>
      <w:pPr>
        <w:spacing w:line="172" w:lineRule="auto" w:before="174"/>
        <w:ind w:left="963" w:right="960" w:firstLine="0"/>
        <w:jc w:val="both"/>
        <w:rPr>
          <w:sz w:val="20"/>
        </w:rPr>
      </w:pPr>
      <w:r>
        <w:rPr>
          <w:color w:val="231F20"/>
          <w:w w:val="85"/>
          <w:sz w:val="20"/>
        </w:rPr>
        <w:t>Posebno je</w:t>
      </w:r>
      <w:r>
        <w:rPr>
          <w:color w:val="231F20"/>
          <w:spacing w:val="-1"/>
          <w:w w:val="85"/>
          <w:sz w:val="20"/>
        </w:rPr>
        <w:t> </w:t>
      </w:r>
      <w:r>
        <w:rPr>
          <w:color w:val="231F20"/>
          <w:w w:val="85"/>
          <w:sz w:val="20"/>
        </w:rPr>
        <w:t>važno da postoji </w:t>
      </w:r>
      <w:r>
        <w:rPr>
          <w:rFonts w:ascii="Arial Black" w:hAnsi="Arial Black"/>
          <w:color w:val="231F20"/>
          <w:w w:val="85"/>
          <w:sz w:val="20"/>
        </w:rPr>
        <w:t>dosljednost između narativnog i finansijsk-</w:t>
      </w:r>
      <w:r>
        <w:rPr>
          <w:rFonts w:ascii="Arial Black" w:hAnsi="Arial Black"/>
          <w:color w:val="231F20"/>
          <w:w w:val="90"/>
          <w:sz w:val="20"/>
        </w:rPr>
        <w:t>og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dijela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izvještaja</w:t>
      </w:r>
      <w:r>
        <w:rPr>
          <w:rFonts w:ascii="Arial Black" w:hAnsi="Arial Black"/>
          <w:color w:val="231F20"/>
          <w:spacing w:val="-11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sprovedene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aktivnosti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opisane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u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narativnom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dijelu moraju imati odgovarajuće finansijske stavke u budžetu. Nedosljednosti </w:t>
      </w:r>
      <w:r>
        <w:rPr>
          <w:color w:val="231F20"/>
          <w:spacing w:val="-2"/>
          <w:sz w:val="20"/>
        </w:rPr>
        <w:t>između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ova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dva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dijela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često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su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razlog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za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neprihvatanje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izvještaja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od </w:t>
      </w:r>
      <w:r>
        <w:rPr>
          <w:color w:val="231F20"/>
          <w:sz w:val="20"/>
        </w:rPr>
        <w:t>strane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donatora.</w:t>
      </w:r>
    </w:p>
    <w:p>
      <w:pPr>
        <w:pStyle w:val="BodyText"/>
        <w:spacing w:before="111"/>
      </w:pPr>
    </w:p>
    <w:p>
      <w:pPr>
        <w:pStyle w:val="Heading1"/>
        <w:tabs>
          <w:tab w:pos="3687" w:val="left" w:leader="none"/>
        </w:tabs>
        <w:ind w:left="955"/>
        <w:rPr>
          <w:b w:val="0"/>
        </w:rPr>
      </w:pPr>
      <w:r>
        <w:rPr>
          <w:b w:val="0"/>
          <w:color w:val="EAE9E8"/>
          <w:spacing w:val="-7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10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14:</w:t>
      </w:r>
      <w:r>
        <w:rPr>
          <w:b w:val="0"/>
          <w:color w:val="EAE9E8"/>
          <w:shd w:fill="6BBF49" w:color="auto" w:val="clear"/>
        </w:rPr>
        <w:tab/>
      </w:r>
    </w:p>
    <w:p>
      <w:pPr>
        <w:pStyle w:val="Heading3"/>
        <w:rPr>
          <w:b w:val="0"/>
          <w:u w:val="none"/>
        </w:rPr>
      </w:pPr>
      <w:r>
        <w:rPr>
          <w:b w:val="0"/>
          <w:color w:val="6BBF49"/>
          <w:spacing w:val="-4"/>
          <w:w w:val="85"/>
          <w:u w:val="single" w:color="6BBF49"/>
        </w:rPr>
        <w:t>FINANSIJSKO</w:t>
      </w:r>
      <w:r>
        <w:rPr>
          <w:b w:val="0"/>
          <w:color w:val="6BBF49"/>
          <w:spacing w:val="-16"/>
          <w:u w:val="single" w:color="6BBF49"/>
        </w:rPr>
        <w:t> </w:t>
      </w:r>
      <w:r>
        <w:rPr>
          <w:b w:val="0"/>
          <w:color w:val="6BBF49"/>
          <w:spacing w:val="-4"/>
          <w:w w:val="85"/>
          <w:u w:val="single" w:color="6BBF49"/>
        </w:rPr>
        <w:t>UPRAVLJANJE</w:t>
      </w:r>
      <w:r>
        <w:rPr>
          <w:b w:val="0"/>
          <w:color w:val="6BBF49"/>
          <w:spacing w:val="-16"/>
          <w:u w:val="single" w:color="6BBF49"/>
        </w:rPr>
        <w:t> </w:t>
      </w:r>
      <w:r>
        <w:rPr>
          <w:b w:val="0"/>
          <w:color w:val="6BBF49"/>
          <w:spacing w:val="-4"/>
          <w:w w:val="85"/>
          <w:u w:val="single" w:color="6BBF49"/>
        </w:rPr>
        <w:t>PROJEKTIMA</w:t>
      </w:r>
    </w:p>
    <w:p>
      <w:pPr>
        <w:pStyle w:val="Heading4"/>
        <w:numPr>
          <w:ilvl w:val="1"/>
          <w:numId w:val="39"/>
        </w:numPr>
        <w:tabs>
          <w:tab w:pos="1456" w:val="left" w:leader="none"/>
        </w:tabs>
        <w:spacing w:line="240" w:lineRule="auto" w:before="75" w:after="0"/>
        <w:ind w:left="1456" w:right="0" w:hanging="493"/>
        <w:jc w:val="left"/>
        <w:rPr>
          <w:b w:val="0"/>
        </w:rPr>
      </w:pPr>
      <w:r>
        <w:rPr>
          <w:b w:val="0"/>
          <w:color w:val="005944"/>
          <w:w w:val="80"/>
        </w:rPr>
        <w:t>Osnovna</w:t>
      </w:r>
      <w:r>
        <w:rPr>
          <w:b w:val="0"/>
          <w:color w:val="005944"/>
          <w:spacing w:val="19"/>
        </w:rPr>
        <w:t> </w:t>
      </w:r>
      <w:r>
        <w:rPr>
          <w:b w:val="0"/>
          <w:color w:val="005944"/>
          <w:w w:val="80"/>
        </w:rPr>
        <w:t>logika</w:t>
      </w:r>
      <w:r>
        <w:rPr>
          <w:b w:val="0"/>
          <w:color w:val="005944"/>
          <w:spacing w:val="19"/>
        </w:rPr>
        <w:t> </w:t>
      </w:r>
      <w:r>
        <w:rPr>
          <w:b w:val="0"/>
          <w:color w:val="005944"/>
          <w:w w:val="80"/>
        </w:rPr>
        <w:t>finansijskog</w:t>
      </w:r>
      <w:r>
        <w:rPr>
          <w:b w:val="0"/>
          <w:color w:val="005944"/>
          <w:spacing w:val="19"/>
        </w:rPr>
        <w:t> </w:t>
      </w:r>
      <w:r>
        <w:rPr>
          <w:b w:val="0"/>
          <w:color w:val="005944"/>
          <w:spacing w:val="-2"/>
          <w:w w:val="80"/>
        </w:rPr>
        <w:t>upravljanja</w:t>
      </w:r>
    </w:p>
    <w:p>
      <w:pPr>
        <w:spacing w:line="170" w:lineRule="auto" w:before="189"/>
        <w:ind w:left="963" w:right="961" w:firstLine="0"/>
        <w:jc w:val="both"/>
        <w:rPr>
          <w:sz w:val="20"/>
        </w:rPr>
      </w:pPr>
      <w:r>
        <w:rPr>
          <w:color w:val="231F20"/>
          <w:w w:val="90"/>
          <w:sz w:val="20"/>
        </w:rPr>
        <w:t>Finansijsko upravljanje projektima podrazumijeva </w:t>
      </w:r>
      <w:r>
        <w:rPr>
          <w:rFonts w:ascii="Arial Black" w:hAnsi="Arial Black"/>
          <w:color w:val="231F20"/>
          <w:w w:val="90"/>
          <w:sz w:val="20"/>
        </w:rPr>
        <w:t>plansko, odgovorno</w:t>
      </w:r>
      <w:r>
        <w:rPr>
          <w:rFonts w:ascii="Arial Black" w:hAnsi="Arial Black"/>
          <w:color w:val="231F20"/>
          <w:spacing w:val="40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 transparentno korišćenje sredstava </w:t>
      </w:r>
      <w:r>
        <w:rPr>
          <w:color w:val="231F20"/>
          <w:w w:val="85"/>
          <w:sz w:val="20"/>
        </w:rPr>
        <w:t>povjerenih organizaciji od strane </w:t>
      </w:r>
      <w:r>
        <w:rPr>
          <w:color w:val="231F20"/>
          <w:w w:val="90"/>
          <w:sz w:val="20"/>
        </w:rPr>
        <w:t>donatora, partnera ili javnih institucija. U projektnom kontekstu, finan-</w:t>
      </w:r>
      <w:r>
        <w:rPr>
          <w:color w:val="231F20"/>
          <w:spacing w:val="-6"/>
          <w:sz w:val="20"/>
        </w:rPr>
        <w:t>sijski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menadžment nije samo tehnička ili administrativna funkcija,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već </w:t>
      </w:r>
      <w:r>
        <w:rPr>
          <w:color w:val="231F20"/>
          <w:w w:val="85"/>
          <w:sz w:val="20"/>
        </w:rPr>
        <w:t>i </w:t>
      </w:r>
      <w:r>
        <w:rPr>
          <w:rFonts w:ascii="Arial Black" w:hAnsi="Arial Black"/>
          <w:color w:val="231F20"/>
          <w:w w:val="85"/>
          <w:sz w:val="20"/>
        </w:rPr>
        <w:t>pokazatelj kapaciteta,</w:t>
      </w:r>
      <w:r>
        <w:rPr>
          <w:rFonts w:ascii="Arial Black" w:hAnsi="Arial Black"/>
          <w:color w:val="231F20"/>
          <w:spacing w:val="-2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pouzdanosti i profesionalnosti organizacije</w:t>
      </w:r>
      <w:r>
        <w:rPr>
          <w:color w:val="231F20"/>
          <w:w w:val="85"/>
          <w:sz w:val="20"/>
        </w:rPr>
        <w:t>.</w:t>
      </w:r>
    </w:p>
    <w:p>
      <w:pPr>
        <w:pStyle w:val="Heading5"/>
        <w:spacing w:before="143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75104">
                <wp:simplePos x="0" y="0"/>
                <wp:positionH relativeFrom="page">
                  <wp:posOffset>0</wp:posOffset>
                </wp:positionH>
                <wp:positionV relativeFrom="paragraph">
                  <wp:posOffset>83523</wp:posOffset>
                </wp:positionV>
                <wp:extent cx="467995" cy="863600"/>
                <wp:effectExtent l="0" t="0" r="0" b="0"/>
                <wp:wrapNone/>
                <wp:docPr id="369" name="Group 3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9" name="Group 369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370" name="Graphic 370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43" w:right="134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42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6.576691pt;width:36.85pt;height:68pt;mso-position-horizontal-relative:page;mso-position-vertical-relative:paragraph;z-index:-16741376" id="docshapegroup361" coordorigin="0,132" coordsize="737,1360">
                <v:shape style="position:absolute;left:0;top:131;width:737;height:1360" id="docshape362" coordorigin="0,132" coordsize="737,1360" path="m46,132l0,134,0,1489,46,1491,123,1487,197,1475,268,1456,336,1430,399,1397,458,1358,513,1314,562,1264,606,1210,644,1152,676,1089,702,1023,721,955,732,884,736,811,732,736,720,663,701,594,675,528,642,465,603,407,559,353,509,305,454,261,395,223,332,191,265,166,194,147,121,135,46,132xe" filled="true" fillcolor="#6bbf49" stroked="false">
                  <v:path arrowok="t"/>
                  <v:fill type="solid"/>
                </v:shape>
                <v:shape style="position:absolute;left:0;top:131;width:737;height:1360" type="#_x0000_t202" id="docshape363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143" w:right="134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42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6BBF49"/>
          <w:spacing w:val="-2"/>
          <w:w w:val="85"/>
        </w:rPr>
        <w:t>Dobro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finansijsko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spacing w:val="-2"/>
          <w:w w:val="85"/>
        </w:rPr>
        <w:t>upravljanje</w:t>
      </w:r>
      <w:r>
        <w:rPr>
          <w:b w:val="0"/>
          <w:color w:val="6BBF49"/>
          <w:spacing w:val="-10"/>
        </w:rPr>
        <w:t> </w:t>
      </w:r>
      <w:r>
        <w:rPr>
          <w:b w:val="0"/>
          <w:color w:val="6BBF49"/>
          <w:spacing w:val="-2"/>
          <w:w w:val="85"/>
        </w:rPr>
        <w:t>omogućava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spacing w:val="-2"/>
          <w:w w:val="85"/>
        </w:rPr>
        <w:t>organizacijama</w:t>
      </w:r>
      <w:r>
        <w:rPr>
          <w:b w:val="0"/>
          <w:color w:val="6BBF49"/>
          <w:spacing w:val="-9"/>
        </w:rPr>
        <w:t> </w:t>
      </w:r>
      <w:r>
        <w:rPr>
          <w:b w:val="0"/>
          <w:color w:val="6BBF49"/>
          <w:spacing w:val="-5"/>
          <w:w w:val="85"/>
        </w:rPr>
        <w:t>da: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imaju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stalnu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kontrolu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nad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troškovima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budžetom,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footerReference w:type="even" r:id="rId50"/>
          <w:pgSz w:w="8340" w:h="11910"/>
          <w:pgMar w:header="0" w:footer="778" w:top="640" w:bottom="960" w:left="0" w:right="0"/>
        </w:sectPr>
      </w:pP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240" w:lineRule="auto" w:before="83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0</wp:posOffset>
                </wp:positionH>
                <wp:positionV relativeFrom="page">
                  <wp:posOffset>6619038</wp:posOffset>
                </wp:positionV>
                <wp:extent cx="5292090" cy="941069"/>
                <wp:effectExtent l="0" t="0" r="0" b="0"/>
                <wp:wrapNone/>
                <wp:docPr id="372" name="Group 3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2" name="Group 372"/>
                      <wpg:cNvGrpSpPr/>
                      <wpg:grpSpPr>
                        <a:xfrm>
                          <a:off x="0" y="0"/>
                          <a:ext cx="5292090" cy="941069"/>
                          <a:chExt cx="5292090" cy="941069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0" y="62198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0" y="490078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0" y="668208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Textbox 376"/>
                        <wps:cNvSpPr txBox="1"/>
                        <wps:spPr>
                          <a:xfrm>
                            <a:off x="0" y="0"/>
                            <a:ext cx="5292090" cy="94106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40"/>
                                </w:numPr>
                                <w:tabs>
                                  <w:tab w:pos="1683" w:val="left" w:leader="none"/>
                                </w:tabs>
                                <w:spacing w:before="4"/>
                                <w:ind w:left="1683" w:right="0" w:hanging="36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0"/>
                                </w:rPr>
                                <w:t>biti</w:t>
                              </w:r>
                              <w:r>
                                <w:rPr>
                                  <w:color w:val="231F20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w w:val="85"/>
                                  <w:sz w:val="20"/>
                                </w:rPr>
                                <w:t>potkrijepljen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w w:val="85"/>
                                  <w:sz w:val="20"/>
                                </w:rPr>
                                <w:t>odgovarajućom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Black" w:hAnsi="Arial Black"/>
                                  <w:color w:val="231F20"/>
                                  <w:spacing w:val="-2"/>
                                  <w:w w:val="85"/>
                                  <w:sz w:val="20"/>
                                </w:rPr>
                                <w:t>dokumentacijom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85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1.184143pt;width:416.7pt;height:74.1pt;mso-position-horizontal-relative:page;mso-position-vertical-relative:page;z-index:15773696" id="docshapegroup364" coordorigin="0,10424" coordsize="8334,1482">
                <v:shape style="position:absolute;left:0;top:10521;width:356;height:684" id="docshape365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366" coordorigin="0,11195" coordsize="2263,350" path="m356,11205l355,11196,346,11195,275,11202,209,11223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367" filled="true" fillcolor="#005944" stroked="false">
                  <v:fill type="solid"/>
                </v:rect>
                <v:shape style="position:absolute;left:0;top:10423;width:8334;height:1482" type="#_x0000_t202" id="docshape368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0"/>
                          </w:numPr>
                          <w:tabs>
                            <w:tab w:pos="1683" w:val="left" w:leader="none"/>
                          </w:tabs>
                          <w:spacing w:before="4"/>
                          <w:ind w:left="1683" w:right="0" w:hanging="36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85"/>
                            <w:sz w:val="20"/>
                          </w:rPr>
                          <w:t>biti</w:t>
                        </w:r>
                        <w:r>
                          <w:rPr>
                            <w:color w:val="231F20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231F20"/>
                            <w:w w:val="85"/>
                            <w:sz w:val="20"/>
                          </w:rPr>
                          <w:t>potkrijepljen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231F20"/>
                            <w:w w:val="85"/>
                            <w:sz w:val="20"/>
                          </w:rPr>
                          <w:t>odgovarajućom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rFonts w:ascii="Arial Black" w:hAnsi="Arial Black"/>
                            <w:color w:val="231F20"/>
                            <w:spacing w:val="-2"/>
                            <w:w w:val="85"/>
                            <w:sz w:val="20"/>
                          </w:rPr>
                          <w:t>dokumentacijom</w:t>
                        </w:r>
                        <w:r>
                          <w:rPr>
                            <w:color w:val="231F20"/>
                            <w:spacing w:val="-2"/>
                            <w:w w:val="85"/>
                            <w:sz w:val="20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izbjegnu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finansijske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korekcije,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sankcije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ili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povraćaj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sredstava,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osiguraju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održivost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projektnih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aktivnosti.</w:t>
      </w:r>
    </w:p>
    <w:p>
      <w:pPr>
        <w:pStyle w:val="BodyText"/>
        <w:spacing w:line="172" w:lineRule="auto" w:before="175"/>
        <w:ind w:left="963" w:right="962"/>
        <w:jc w:val="both"/>
      </w:pPr>
      <w:r>
        <w:rPr>
          <w:color w:val="231F20"/>
        </w:rPr>
        <w:t>U</w:t>
      </w:r>
      <w:r>
        <w:rPr>
          <w:color w:val="231F20"/>
          <w:spacing w:val="-3"/>
        </w:rPr>
        <w:t> </w:t>
      </w:r>
      <w:r>
        <w:rPr>
          <w:color w:val="231F20"/>
        </w:rPr>
        <w:t>EU</w:t>
      </w:r>
      <w:r>
        <w:rPr>
          <w:color w:val="231F20"/>
          <w:spacing w:val="-3"/>
        </w:rPr>
        <w:t> </w:t>
      </w:r>
      <w:r>
        <w:rPr>
          <w:color w:val="231F20"/>
        </w:rPr>
        <w:t>i</w:t>
      </w:r>
      <w:r>
        <w:rPr>
          <w:color w:val="231F20"/>
          <w:spacing w:val="-3"/>
        </w:rPr>
        <w:t> </w:t>
      </w:r>
      <w:r>
        <w:rPr>
          <w:color w:val="231F20"/>
        </w:rPr>
        <w:t>LEADER/CLLD</w:t>
      </w:r>
      <w:r>
        <w:rPr>
          <w:color w:val="231F20"/>
          <w:spacing w:val="-3"/>
        </w:rPr>
        <w:t> </w:t>
      </w:r>
      <w:r>
        <w:rPr>
          <w:color w:val="231F20"/>
        </w:rPr>
        <w:t>projektima,</w:t>
      </w:r>
      <w:r>
        <w:rPr>
          <w:color w:val="231F20"/>
          <w:spacing w:val="-7"/>
        </w:rPr>
        <w:t> </w:t>
      </w:r>
      <w:r>
        <w:rPr>
          <w:color w:val="231F20"/>
        </w:rPr>
        <w:t>gdje</w:t>
      </w:r>
      <w:r>
        <w:rPr>
          <w:color w:val="231F20"/>
          <w:spacing w:val="-3"/>
        </w:rPr>
        <w:t> </w:t>
      </w:r>
      <w:r>
        <w:rPr>
          <w:color w:val="231F20"/>
        </w:rPr>
        <w:t>su</w:t>
      </w:r>
      <w:r>
        <w:rPr>
          <w:color w:val="231F20"/>
          <w:spacing w:val="-3"/>
        </w:rPr>
        <w:t> </w:t>
      </w:r>
      <w:r>
        <w:rPr>
          <w:color w:val="231F20"/>
        </w:rPr>
        <w:t>pravila</w:t>
      </w:r>
      <w:r>
        <w:rPr>
          <w:color w:val="231F20"/>
          <w:spacing w:val="-3"/>
        </w:rPr>
        <w:t> </w:t>
      </w:r>
      <w:r>
        <w:rPr>
          <w:color w:val="231F20"/>
        </w:rPr>
        <w:t>jasno</w:t>
      </w:r>
      <w:r>
        <w:rPr>
          <w:color w:val="231F20"/>
          <w:spacing w:val="-3"/>
        </w:rPr>
        <w:t> </w:t>
      </w:r>
      <w:r>
        <w:rPr>
          <w:color w:val="231F20"/>
        </w:rPr>
        <w:t>definisana</w:t>
      </w:r>
      <w:r>
        <w:rPr>
          <w:color w:val="231F20"/>
          <w:spacing w:val="-3"/>
        </w:rPr>
        <w:t> </w:t>
      </w:r>
      <w:r>
        <w:rPr>
          <w:color w:val="231F20"/>
        </w:rPr>
        <w:t>i </w:t>
      </w:r>
      <w:r>
        <w:rPr>
          <w:color w:val="231F20"/>
          <w:spacing w:val="-6"/>
        </w:rPr>
        <w:t>kontrole česte, kvalitetno finansijsko upravljanje predstavlja jedan od </w:t>
      </w:r>
      <w:r>
        <w:rPr>
          <w:color w:val="231F20"/>
          <w:spacing w:val="-4"/>
        </w:rPr>
        <w:t>ključnih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faktora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uspješne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realizacije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projekta.</w:t>
      </w:r>
    </w:p>
    <w:p>
      <w:pPr>
        <w:pStyle w:val="BodyText"/>
        <w:spacing w:before="42"/>
      </w:pPr>
    </w:p>
    <w:p>
      <w:pPr>
        <w:pStyle w:val="Heading4"/>
        <w:numPr>
          <w:ilvl w:val="1"/>
          <w:numId w:val="39"/>
        </w:numPr>
        <w:tabs>
          <w:tab w:pos="1525" w:val="left" w:leader="none"/>
        </w:tabs>
        <w:spacing w:line="240" w:lineRule="auto" w:before="0" w:after="0"/>
        <w:ind w:left="1525" w:right="0" w:hanging="562"/>
        <w:jc w:val="left"/>
        <w:rPr>
          <w:b w:val="0"/>
        </w:rPr>
      </w:pPr>
      <w:r>
        <w:rPr>
          <w:b w:val="0"/>
          <w:color w:val="005944"/>
          <w:spacing w:val="-2"/>
          <w:w w:val="85"/>
        </w:rPr>
        <w:t>Budžet</w:t>
      </w:r>
      <w:r>
        <w:rPr>
          <w:b w:val="0"/>
          <w:color w:val="005944"/>
          <w:spacing w:val="-3"/>
          <w:w w:val="85"/>
        </w:rPr>
        <w:t> </w:t>
      </w:r>
      <w:r>
        <w:rPr>
          <w:b w:val="0"/>
          <w:color w:val="005944"/>
          <w:spacing w:val="-2"/>
          <w:w w:val="90"/>
        </w:rPr>
        <w:t>projekta</w:t>
      </w:r>
    </w:p>
    <w:p>
      <w:pPr>
        <w:pStyle w:val="BodyText"/>
        <w:spacing w:line="172" w:lineRule="auto" w:before="187"/>
        <w:ind w:left="963" w:right="961"/>
        <w:jc w:val="both"/>
      </w:pPr>
      <w:r>
        <w:rPr>
          <w:color w:val="231F20"/>
          <w:w w:val="90"/>
        </w:rPr>
        <w:t>Budžet projekta predstavlja </w:t>
      </w:r>
      <w:r>
        <w:rPr>
          <w:rFonts w:ascii="Arial Black" w:hAnsi="Arial Black"/>
          <w:color w:val="231F20"/>
          <w:w w:val="90"/>
        </w:rPr>
        <w:t>finansijski plan </w:t>
      </w:r>
      <w:r>
        <w:rPr>
          <w:color w:val="231F20"/>
          <w:w w:val="90"/>
        </w:rPr>
        <w:t>koji prati logiku projektnih aktivnosti i ciljeva.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On mora biti realan,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jasan i u potpunosti usklađen sa </w:t>
      </w:r>
      <w:r>
        <w:rPr>
          <w:color w:val="231F20"/>
          <w:spacing w:val="-4"/>
        </w:rPr>
        <w:t>planiranim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aktivnostima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pravilima</w:t>
      </w:r>
      <w:r>
        <w:rPr>
          <w:color w:val="231F20"/>
          <w:spacing w:val="-7"/>
        </w:rPr>
        <w:t> </w:t>
      </w:r>
      <w:r>
        <w:rPr>
          <w:color w:val="231F20"/>
          <w:spacing w:val="-4"/>
        </w:rPr>
        <w:t>donatora.</w:t>
      </w:r>
    </w:p>
    <w:p>
      <w:pPr>
        <w:pStyle w:val="Heading5"/>
        <w:spacing w:before="134"/>
        <w:rPr>
          <w:b w:val="0"/>
        </w:rPr>
      </w:pPr>
      <w:r>
        <w:rPr>
          <w:b w:val="0"/>
          <w:color w:val="6BBF49"/>
          <w:w w:val="85"/>
        </w:rPr>
        <w:t>Dobar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w w:val="85"/>
        </w:rPr>
        <w:t>projektni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w w:val="85"/>
        </w:rPr>
        <w:t>budžet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w w:val="85"/>
        </w:rPr>
        <w:t>treba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w w:val="85"/>
        </w:rPr>
        <w:t>da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bude: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realan</w:t>
      </w:r>
      <w:r>
        <w:rPr>
          <w:rFonts w:ascii="Arial Black" w:hAnsi="Arial Black"/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zasnovan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na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stvarnim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troškovima</w:t>
      </w:r>
      <w:r>
        <w:rPr>
          <w:color w:val="231F20"/>
          <w:spacing w:val="-6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tržišnim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cijenama,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156" w:lineRule="auto" w:before="169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usklađen</w:t>
      </w:r>
      <w:r>
        <w:rPr>
          <w:rFonts w:ascii="Arial Black" w:hAnsi="Arial Black"/>
          <w:color w:val="231F20"/>
          <w:spacing w:val="-18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sa</w:t>
      </w:r>
      <w:r>
        <w:rPr>
          <w:rFonts w:ascii="Arial Black" w:hAnsi="Arial Black"/>
          <w:color w:val="231F20"/>
          <w:spacing w:val="-17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aktivnostima</w:t>
      </w:r>
      <w:r>
        <w:rPr>
          <w:rFonts w:ascii="Arial Black" w:hAnsi="Arial Black"/>
          <w:color w:val="231F20"/>
          <w:spacing w:val="-17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svaka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budžetska</w:t>
      </w:r>
      <w:r>
        <w:rPr>
          <w:color w:val="231F20"/>
          <w:spacing w:val="-14"/>
          <w:w w:val="90"/>
          <w:sz w:val="20"/>
        </w:rPr>
        <w:t> </w:t>
      </w:r>
      <w:r>
        <w:rPr>
          <w:color w:val="231F20"/>
          <w:w w:val="90"/>
          <w:sz w:val="20"/>
        </w:rPr>
        <w:t>stavka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mora</w:t>
      </w:r>
      <w:r>
        <w:rPr>
          <w:color w:val="231F20"/>
          <w:spacing w:val="-15"/>
          <w:w w:val="90"/>
          <w:sz w:val="20"/>
        </w:rPr>
        <w:t> </w:t>
      </w:r>
      <w:r>
        <w:rPr>
          <w:color w:val="231F20"/>
          <w:w w:val="90"/>
          <w:sz w:val="20"/>
        </w:rPr>
        <w:t>imati </w:t>
      </w:r>
      <w:r>
        <w:rPr>
          <w:color w:val="231F20"/>
          <w:spacing w:val="-2"/>
          <w:sz w:val="20"/>
        </w:rPr>
        <w:t>jasnu</w:t>
      </w:r>
      <w:r>
        <w:rPr>
          <w:color w:val="231F20"/>
          <w:spacing w:val="-21"/>
          <w:sz w:val="20"/>
        </w:rPr>
        <w:t> </w:t>
      </w:r>
      <w:r>
        <w:rPr>
          <w:color w:val="231F20"/>
          <w:spacing w:val="-2"/>
          <w:sz w:val="20"/>
        </w:rPr>
        <w:t>vezu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sa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projektnom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aktivnošću,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172" w:lineRule="auto" w:before="184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6"/>
          <w:sz w:val="20"/>
        </w:rPr>
        <w:t>u</w:t>
      </w:r>
      <w:r>
        <w:rPr>
          <w:rFonts w:ascii="Arial Black" w:hAnsi="Arial Black"/>
          <w:color w:val="231F20"/>
          <w:spacing w:val="15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skladu</w:t>
      </w:r>
      <w:r>
        <w:rPr>
          <w:rFonts w:ascii="Arial Black" w:hAnsi="Arial Black"/>
          <w:color w:val="231F20"/>
          <w:spacing w:val="15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sa</w:t>
      </w:r>
      <w:r>
        <w:rPr>
          <w:rFonts w:ascii="Arial Black" w:hAnsi="Arial Black"/>
          <w:color w:val="231F20"/>
          <w:spacing w:val="15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pravilima</w:t>
      </w:r>
      <w:r>
        <w:rPr>
          <w:rFonts w:ascii="Arial Black" w:hAnsi="Arial Black"/>
          <w:color w:val="231F20"/>
          <w:spacing w:val="15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donatora</w:t>
      </w:r>
      <w:r>
        <w:rPr>
          <w:rFonts w:ascii="Arial Black" w:hAnsi="Arial Black"/>
          <w:color w:val="231F20"/>
          <w:spacing w:val="16"/>
          <w:sz w:val="20"/>
        </w:rPr>
        <w:t> </w:t>
      </w:r>
      <w:r>
        <w:rPr>
          <w:color w:val="231F20"/>
          <w:spacing w:val="-6"/>
          <w:sz w:val="20"/>
        </w:rPr>
        <w:t>–</w:t>
      </w:r>
      <w:r>
        <w:rPr>
          <w:color w:val="231F20"/>
          <w:spacing w:val="19"/>
          <w:sz w:val="20"/>
        </w:rPr>
        <w:t> </w:t>
      </w:r>
      <w:r>
        <w:rPr>
          <w:color w:val="231F20"/>
          <w:spacing w:val="-6"/>
          <w:sz w:val="20"/>
        </w:rPr>
        <w:t>poštujući</w:t>
      </w:r>
      <w:r>
        <w:rPr>
          <w:color w:val="231F20"/>
          <w:spacing w:val="19"/>
          <w:sz w:val="20"/>
        </w:rPr>
        <w:t> </w:t>
      </w:r>
      <w:r>
        <w:rPr>
          <w:color w:val="231F20"/>
          <w:spacing w:val="-6"/>
          <w:sz w:val="20"/>
        </w:rPr>
        <w:t>ograničenja</w:t>
      </w:r>
      <w:r>
        <w:rPr>
          <w:color w:val="231F20"/>
          <w:spacing w:val="19"/>
          <w:sz w:val="20"/>
        </w:rPr>
        <w:t> </w:t>
      </w:r>
      <w:r>
        <w:rPr>
          <w:color w:val="231F20"/>
          <w:spacing w:val="-6"/>
          <w:sz w:val="20"/>
        </w:rPr>
        <w:t>i </w:t>
      </w:r>
      <w:r>
        <w:rPr>
          <w:color w:val="231F20"/>
          <w:spacing w:val="-2"/>
          <w:sz w:val="20"/>
        </w:rPr>
        <w:t>zahtjeve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programa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finansiranja.</w:t>
      </w:r>
    </w:p>
    <w:p>
      <w:pPr>
        <w:pStyle w:val="BodyText"/>
        <w:spacing w:line="172" w:lineRule="auto" w:before="198"/>
        <w:ind w:left="963" w:right="956"/>
        <w:jc w:val="both"/>
      </w:pPr>
      <w:r>
        <w:rPr>
          <w:color w:val="231F20"/>
          <w:spacing w:val="-2"/>
        </w:rPr>
        <w:t>Budžet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nije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fleksibilan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dokument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koji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se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može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proizvoljno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mijenjati. </w:t>
      </w:r>
      <w:r>
        <w:rPr>
          <w:color w:val="231F20"/>
          <w:w w:val="90"/>
        </w:rPr>
        <w:t>Svako značajno odstupanje, preraspodjela sredstava ili izmjena budžeta </w:t>
      </w:r>
      <w:r>
        <w:rPr>
          <w:color w:val="231F20"/>
          <w:w w:val="85"/>
        </w:rPr>
        <w:t>mora biti </w:t>
      </w:r>
      <w:r>
        <w:rPr>
          <w:rFonts w:ascii="Arial Black" w:hAnsi="Arial Black"/>
          <w:color w:val="231F20"/>
          <w:w w:val="85"/>
        </w:rPr>
        <w:t>prethodno odobrena od strane donatora</w:t>
      </w:r>
      <w:r>
        <w:rPr>
          <w:color w:val="231F20"/>
          <w:w w:val="85"/>
        </w:rPr>
        <w:t>, u skladu sa ugovo-</w:t>
      </w:r>
      <w:r>
        <w:rPr>
          <w:color w:val="231F20"/>
        </w:rPr>
        <w:t>rnim</w:t>
      </w:r>
      <w:r>
        <w:rPr>
          <w:color w:val="231F20"/>
          <w:spacing w:val="-13"/>
        </w:rPr>
        <w:t> </w:t>
      </w:r>
      <w:r>
        <w:rPr>
          <w:color w:val="231F20"/>
        </w:rPr>
        <w:t>obavezama.</w:t>
      </w:r>
    </w:p>
    <w:p>
      <w:pPr>
        <w:pStyle w:val="BodyText"/>
        <w:spacing w:before="200"/>
      </w:pPr>
    </w:p>
    <w:p>
      <w:pPr>
        <w:pStyle w:val="Heading4"/>
        <w:numPr>
          <w:ilvl w:val="1"/>
          <w:numId w:val="39"/>
        </w:numPr>
        <w:tabs>
          <w:tab w:pos="1528" w:val="left" w:leader="none"/>
        </w:tabs>
        <w:spacing w:line="240" w:lineRule="auto" w:before="0" w:after="0"/>
        <w:ind w:left="1528" w:right="0" w:hanging="565"/>
        <w:jc w:val="left"/>
        <w:rPr>
          <w:b w:val="0"/>
        </w:rPr>
      </w:pPr>
      <w:r>
        <w:rPr>
          <w:b w:val="0"/>
          <w:color w:val="005944"/>
          <w:w w:val="85"/>
        </w:rPr>
        <w:t>Prihvatljivi</w:t>
      </w:r>
      <w:r>
        <w:rPr>
          <w:b w:val="0"/>
          <w:color w:val="005944"/>
          <w:spacing w:val="-5"/>
          <w:w w:val="85"/>
        </w:rPr>
        <w:t> </w:t>
      </w:r>
      <w:r>
        <w:rPr>
          <w:b w:val="0"/>
          <w:color w:val="005944"/>
          <w:w w:val="85"/>
        </w:rPr>
        <w:t>i</w:t>
      </w:r>
      <w:r>
        <w:rPr>
          <w:b w:val="0"/>
          <w:color w:val="005944"/>
          <w:spacing w:val="-5"/>
          <w:w w:val="85"/>
        </w:rPr>
        <w:t> </w:t>
      </w:r>
      <w:r>
        <w:rPr>
          <w:b w:val="0"/>
          <w:color w:val="005944"/>
          <w:w w:val="85"/>
        </w:rPr>
        <w:t>neprihvatljivi</w:t>
      </w:r>
      <w:r>
        <w:rPr>
          <w:b w:val="0"/>
          <w:color w:val="005944"/>
          <w:spacing w:val="-4"/>
          <w:w w:val="85"/>
        </w:rPr>
        <w:t> </w:t>
      </w:r>
      <w:r>
        <w:rPr>
          <w:b w:val="0"/>
          <w:color w:val="005944"/>
          <w:spacing w:val="-2"/>
          <w:w w:val="85"/>
        </w:rPr>
        <w:t>troškovi</w:t>
      </w:r>
    </w:p>
    <w:p>
      <w:pPr>
        <w:pStyle w:val="BodyText"/>
        <w:spacing w:line="172" w:lineRule="auto" w:before="188"/>
        <w:ind w:left="963" w:right="960"/>
        <w:jc w:val="both"/>
      </w:pPr>
      <w:r>
        <w:rPr>
          <w:color w:val="231F20"/>
          <w:spacing w:val="-6"/>
        </w:rPr>
        <w:t>Razlikovanje prihvatljivih i neprihvatljivih troškova predstavlja osnovu </w:t>
      </w:r>
      <w:r>
        <w:rPr>
          <w:color w:val="231F20"/>
          <w:w w:val="90"/>
        </w:rPr>
        <w:t>finansijskog upravljanja projektima.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Trošak se smatra prihvatljivim samo </w:t>
      </w:r>
      <w:r>
        <w:rPr>
          <w:color w:val="231F20"/>
          <w:spacing w:val="-4"/>
        </w:rPr>
        <w:t>ukoliko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ispunjava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sve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definisane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uslove.</w:t>
      </w:r>
    </w:p>
    <w:p>
      <w:pPr>
        <w:pStyle w:val="Heading5"/>
        <w:spacing w:before="134"/>
        <w:rPr>
          <w:b w:val="0"/>
        </w:rPr>
      </w:pPr>
      <w:r>
        <w:rPr>
          <w:b w:val="0"/>
          <w:color w:val="6BBF49"/>
          <w:w w:val="85"/>
        </w:rPr>
        <w:t>Prihvatljiv</w:t>
      </w:r>
      <w:r>
        <w:rPr>
          <w:b w:val="0"/>
          <w:color w:val="6BBF49"/>
          <w:spacing w:val="-15"/>
          <w:w w:val="85"/>
        </w:rPr>
        <w:t> </w:t>
      </w:r>
      <w:r>
        <w:rPr>
          <w:b w:val="0"/>
          <w:color w:val="6BBF49"/>
          <w:w w:val="85"/>
        </w:rPr>
        <w:t>trošak</w:t>
      </w:r>
      <w:r>
        <w:rPr>
          <w:b w:val="0"/>
          <w:color w:val="6BBF49"/>
          <w:spacing w:val="-10"/>
          <w:w w:val="85"/>
        </w:rPr>
        <w:t> </w:t>
      </w:r>
      <w:r>
        <w:rPr>
          <w:b w:val="0"/>
          <w:color w:val="6BBF49"/>
          <w:spacing w:val="-2"/>
          <w:w w:val="85"/>
        </w:rPr>
        <w:t>mora: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4824383</wp:posOffset>
                </wp:positionH>
                <wp:positionV relativeFrom="paragraph">
                  <wp:posOffset>264006</wp:posOffset>
                </wp:positionV>
                <wp:extent cx="467995" cy="857250"/>
                <wp:effectExtent l="0" t="0" r="0" b="0"/>
                <wp:wrapNone/>
                <wp:docPr id="377" name="Group 3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7" name="Group 377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378" name="Graphic 378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Textbox 379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3" w:right="12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43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20.787903pt;width:36.85pt;height:67.5pt;mso-position-horizontal-relative:page;mso-position-vertical-relative:paragraph;z-index:15773184" id="docshapegroup369" coordorigin="7597,416" coordsize="737,1350">
                <v:shape style="position:absolute;left:7597;top:415;width:737;height:1350" id="docshape370" coordorigin="7597,416" coordsize="737,1350" path="m8282,416l8207,420,8135,431,8065,450,7999,475,7936,506,7877,544,7823,587,7773,636,7729,689,7691,747,7658,809,7632,874,7613,943,7601,1015,7597,1090,7602,1166,7614,1240,7633,1310,7660,1376,7693,1438,7732,1496,7776,1549,7826,1597,7881,1640,7940,1677,8002,1708,8068,1733,8137,1751,8209,1762,8282,1766,8334,1763,8334,418,8282,416xe" filled="true" fillcolor="#6bbf49" stroked="false">
                  <v:path arrowok="t"/>
                  <v:fill type="solid"/>
                </v:shape>
                <v:shape style="position:absolute;left:7597;top:415;width:737;height:1350" type="#_x0000_t202" id="docshape371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3" w:right="12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43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85"/>
          <w:sz w:val="20"/>
        </w:rPr>
        <w:t>biti</w:t>
      </w:r>
      <w:r>
        <w:rPr>
          <w:color w:val="231F20"/>
          <w:spacing w:val="-6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direktno</w:t>
      </w:r>
      <w:r>
        <w:rPr>
          <w:rFonts w:ascii="Arial Black" w:hAnsi="Arial Black"/>
          <w:color w:val="231F20"/>
          <w:spacing w:val="-8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povezan</w:t>
      </w:r>
      <w:r>
        <w:rPr>
          <w:rFonts w:ascii="Arial Black" w:hAnsi="Arial Black"/>
          <w:color w:val="231F20"/>
          <w:spacing w:val="-8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sa</w:t>
      </w:r>
      <w:r>
        <w:rPr>
          <w:rFonts w:ascii="Arial Black" w:hAnsi="Arial Black"/>
          <w:color w:val="231F20"/>
          <w:spacing w:val="-7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projektnim</w:t>
      </w:r>
      <w:r>
        <w:rPr>
          <w:rFonts w:ascii="Arial Black" w:hAnsi="Arial Black"/>
          <w:color w:val="231F20"/>
          <w:spacing w:val="-8"/>
          <w:w w:val="85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aktivnostima</w:t>
      </w:r>
      <w:r>
        <w:rPr>
          <w:color w:val="231F20"/>
          <w:spacing w:val="-2"/>
          <w:w w:val="85"/>
          <w:sz w:val="20"/>
        </w:rPr>
        <w:t>,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sz w:val="20"/>
        </w:rPr>
      </w:pPr>
      <w:r>
        <w:rPr>
          <w:color w:val="231F20"/>
          <w:w w:val="85"/>
          <w:sz w:val="20"/>
        </w:rPr>
        <w:t>nastati</w:t>
      </w:r>
      <w:r>
        <w:rPr>
          <w:color w:val="231F20"/>
          <w:spacing w:val="-2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tokom</w:t>
      </w:r>
      <w:r>
        <w:rPr>
          <w:rFonts w:ascii="Arial Black" w:hAnsi="Arial Black"/>
          <w:color w:val="231F20"/>
          <w:spacing w:val="-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trajanja</w:t>
      </w:r>
      <w:r>
        <w:rPr>
          <w:rFonts w:ascii="Arial Black" w:hAnsi="Arial Black"/>
          <w:color w:val="231F20"/>
          <w:spacing w:val="-4"/>
          <w:sz w:val="20"/>
        </w:rPr>
        <w:t> </w:t>
      </w:r>
      <w:r>
        <w:rPr>
          <w:rFonts w:ascii="Arial Black" w:hAnsi="Arial Black"/>
          <w:color w:val="231F20"/>
          <w:spacing w:val="-2"/>
          <w:w w:val="85"/>
          <w:sz w:val="20"/>
        </w:rPr>
        <w:t>projekta</w:t>
      </w:r>
      <w:r>
        <w:rPr>
          <w:color w:val="231F20"/>
          <w:spacing w:val="-2"/>
          <w:w w:val="85"/>
          <w:sz w:val="20"/>
        </w:rPr>
        <w:t>,</w:t>
      </w:r>
    </w:p>
    <w:p>
      <w:pPr>
        <w:pStyle w:val="Heading5"/>
        <w:numPr>
          <w:ilvl w:val="2"/>
          <w:numId w:val="39"/>
        </w:numPr>
        <w:tabs>
          <w:tab w:pos="1683" w:val="left" w:leader="none"/>
        </w:tabs>
        <w:spacing w:line="240" w:lineRule="auto" w:before="92" w:after="0"/>
        <w:ind w:left="1683" w:right="0" w:hanging="360"/>
        <w:jc w:val="left"/>
        <w:rPr>
          <w:rFonts w:ascii="Lucida Sans Unicode" w:hAnsi="Lucida Sans Unicode"/>
          <w:b w:val="0"/>
        </w:rPr>
      </w:pPr>
      <w:r>
        <w:rPr>
          <w:rFonts w:ascii="Lucida Sans Unicode" w:hAnsi="Lucida Sans Unicode"/>
          <w:b w:val="0"/>
          <w:color w:val="231F20"/>
          <w:w w:val="85"/>
        </w:rPr>
        <w:t>biti</w:t>
      </w:r>
      <w:r>
        <w:rPr>
          <w:rFonts w:ascii="Lucida Sans Unicode" w:hAnsi="Lucida Sans Unicode"/>
          <w:b w:val="0"/>
          <w:color w:val="231F20"/>
          <w:spacing w:val="-3"/>
        </w:rPr>
        <w:t> </w:t>
      </w:r>
      <w:r>
        <w:rPr>
          <w:b w:val="0"/>
          <w:color w:val="231F20"/>
          <w:w w:val="85"/>
        </w:rPr>
        <w:t>predviđen</w:t>
      </w:r>
      <w:r>
        <w:rPr>
          <w:b w:val="0"/>
          <w:color w:val="231F20"/>
          <w:spacing w:val="-5"/>
        </w:rPr>
        <w:t> </w:t>
      </w:r>
      <w:r>
        <w:rPr>
          <w:b w:val="0"/>
          <w:color w:val="231F20"/>
          <w:w w:val="85"/>
        </w:rPr>
        <w:t>odobrenim</w:t>
      </w:r>
      <w:r>
        <w:rPr>
          <w:b w:val="0"/>
          <w:color w:val="231F20"/>
          <w:spacing w:val="-6"/>
        </w:rPr>
        <w:t> </w:t>
      </w:r>
      <w:r>
        <w:rPr>
          <w:b w:val="0"/>
          <w:color w:val="231F20"/>
          <w:spacing w:val="-2"/>
          <w:w w:val="85"/>
        </w:rPr>
        <w:t>budžetom</w:t>
      </w:r>
      <w:r>
        <w:rPr>
          <w:rFonts w:ascii="Lucida Sans Unicode" w:hAnsi="Lucida Sans Unicode"/>
          <w:b w:val="0"/>
          <w:color w:val="231F20"/>
          <w:spacing w:val="-2"/>
          <w:w w:val="85"/>
        </w:rPr>
        <w:t>,</w:t>
      </w:r>
    </w:p>
    <w:p>
      <w:pPr>
        <w:pStyle w:val="Heading5"/>
        <w:spacing w:after="0" w:line="240" w:lineRule="auto"/>
        <w:jc w:val="left"/>
        <w:rPr>
          <w:rFonts w:ascii="Lucida Sans Unicode" w:hAnsi="Lucida Sans Unicode"/>
          <w:b w:val="0"/>
        </w:rPr>
        <w:sectPr>
          <w:footerReference w:type="default" r:id="rId51"/>
          <w:pgSz w:w="8340" w:h="11910"/>
          <w:pgMar w:header="0" w:footer="0" w:top="680" w:bottom="0" w:left="0" w:right="0"/>
        </w:sectPr>
      </w:pPr>
    </w:p>
    <w:p>
      <w:pPr>
        <w:spacing w:line="175" w:lineRule="auto" w:before="151"/>
        <w:ind w:left="963" w:right="961" w:firstLine="0"/>
        <w:jc w:val="both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77664">
                <wp:simplePos x="0" y="0"/>
                <wp:positionH relativeFrom="page">
                  <wp:posOffset>0</wp:posOffset>
                </wp:positionH>
                <wp:positionV relativeFrom="page">
                  <wp:posOffset>6624922</wp:posOffset>
                </wp:positionV>
                <wp:extent cx="5292090" cy="935355"/>
                <wp:effectExtent l="0" t="0" r="0" b="0"/>
                <wp:wrapNone/>
                <wp:docPr id="381" name="Group 3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1" name="Group 381"/>
                      <wpg:cNvGrpSpPr/>
                      <wpg:grpSpPr>
                        <a:xfrm>
                          <a:off x="0" y="0"/>
                          <a:ext cx="5292090" cy="935355"/>
                          <a:chExt cx="5292090" cy="935355"/>
                        </a:xfrm>
                      </wpg:grpSpPr>
                      <wps:wsp>
                        <wps:cNvPr id="382" name="Graphic 382"/>
                        <wps:cNvSpPr/>
                        <wps:spPr>
                          <a:xfrm>
                            <a:off x="5076953" y="56881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3986701" y="506927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484189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3789895" y="506923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0" y="662324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Textbox 387"/>
                        <wps:cNvSpPr txBox="1"/>
                        <wps:spPr>
                          <a:xfrm>
                            <a:off x="0" y="0"/>
                            <a:ext cx="5292090" cy="9353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41"/>
                                </w:numPr>
                                <w:tabs>
                                  <w:tab w:pos="1683" w:val="left" w:leader="none"/>
                                </w:tabs>
                                <w:spacing w:before="5"/>
                                <w:ind w:left="1683" w:right="0" w:hanging="36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upoređuje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planirano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i</w:t>
                              </w:r>
                              <w:r>
                                <w:rPr>
                                  <w:color w:val="231F20"/>
                                  <w:spacing w:val="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90"/>
                                  <w:sz w:val="20"/>
                                </w:rPr>
                                <w:t>ostvareno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2"/>
                                  <w:w w:val="90"/>
                                  <w:sz w:val="20"/>
                                </w:rPr>
                                <w:t>stanje,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21.647461pt;width:416.7pt;height:73.650pt;mso-position-horizontal-relative:page;mso-position-vertical-relative:page;z-index:-16738816" id="docshapegroup373" coordorigin="0,10433" coordsize="8334,1473">
                <v:shape style="position:absolute;left:7995;top:10522;width:339;height:683" id="docshape374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375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376" stroked="false">
                  <v:imagedata r:id="rId10" o:title=""/>
                </v:shape>
                <v:shape style="position:absolute;left:5968;top:11231;width:313;height:314" id="docshape377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378" filled="true" fillcolor="#005944" stroked="false">
                  <v:fill type="solid"/>
                </v:rect>
                <v:shape style="position:absolute;left:0;top:10432;width:8334;height:1473" type="#_x0000_t202" id="docshape37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1"/>
                          </w:numPr>
                          <w:tabs>
                            <w:tab w:pos="1683" w:val="left" w:leader="none"/>
                          </w:tabs>
                          <w:spacing w:before="5"/>
                          <w:ind w:left="1683" w:right="0" w:hanging="36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upoređuje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planirano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i</w:t>
                        </w:r>
                        <w:r>
                          <w:rPr>
                            <w:color w:val="231F20"/>
                            <w:spacing w:val="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90"/>
                            <w:sz w:val="20"/>
                          </w:rPr>
                          <w:t>ostvareno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w w:val="90"/>
                            <w:sz w:val="20"/>
                          </w:rPr>
                          <w:t>stanje,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  <w:sz w:val="20"/>
        </w:rPr>
        <w:t>Neprihvatljivi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troškovi,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kao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što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su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troškovi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koji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nijesu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povezani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sa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pro-</w:t>
      </w:r>
      <w:r>
        <w:rPr>
          <w:color w:val="231F20"/>
          <w:spacing w:val="-2"/>
          <w:sz w:val="20"/>
        </w:rPr>
        <w:t>jektom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ili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nijesu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skladu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sa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pravilima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donatora,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mogu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dovesti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do</w:t>
      </w:r>
      <w:r>
        <w:rPr>
          <w:color w:val="231F20"/>
          <w:spacing w:val="-14"/>
          <w:sz w:val="20"/>
        </w:rPr>
        <w:t> </w:t>
      </w:r>
      <w:r>
        <w:rPr>
          <w:rFonts w:ascii="Arial Black" w:hAnsi="Arial Black"/>
          <w:color w:val="231F20"/>
          <w:spacing w:val="-2"/>
          <w:sz w:val="20"/>
        </w:rPr>
        <w:t>fi-</w:t>
      </w:r>
      <w:r>
        <w:rPr>
          <w:rFonts w:ascii="Arial Black" w:hAnsi="Arial Black"/>
          <w:color w:val="231F20"/>
          <w:w w:val="85"/>
          <w:sz w:val="20"/>
        </w:rPr>
        <w:t>nansijskih korekcija, smanjenja grant sredstava ili povraćaja već is-</w:t>
      </w:r>
      <w:r>
        <w:rPr>
          <w:rFonts w:ascii="Arial Black" w:hAnsi="Arial Black"/>
          <w:color w:val="231F20"/>
          <w:w w:val="90"/>
          <w:sz w:val="20"/>
        </w:rPr>
        <w:t>plaćenih sredstava</w:t>
      </w:r>
      <w:r>
        <w:rPr>
          <w:color w:val="231F20"/>
          <w:w w:val="90"/>
          <w:sz w:val="20"/>
        </w:rPr>
        <w:t>, čime se ugrožava čitav projekat.</w:t>
      </w:r>
    </w:p>
    <w:p>
      <w:pPr>
        <w:pStyle w:val="BodyText"/>
        <w:spacing w:before="208"/>
      </w:pPr>
    </w:p>
    <w:p>
      <w:pPr>
        <w:pStyle w:val="Heading4"/>
        <w:numPr>
          <w:ilvl w:val="1"/>
          <w:numId w:val="39"/>
        </w:numPr>
        <w:tabs>
          <w:tab w:pos="1536" w:val="left" w:leader="none"/>
        </w:tabs>
        <w:spacing w:line="240" w:lineRule="auto" w:before="0" w:after="0"/>
        <w:ind w:left="1536" w:right="0" w:hanging="573"/>
        <w:jc w:val="left"/>
        <w:rPr>
          <w:b w:val="0"/>
        </w:rPr>
      </w:pPr>
      <w:r>
        <w:rPr>
          <w:b w:val="0"/>
          <w:color w:val="005944"/>
          <w:spacing w:val="-2"/>
          <w:w w:val="85"/>
        </w:rPr>
        <w:t>Dokumentacija</w:t>
      </w:r>
      <w:r>
        <w:rPr>
          <w:b w:val="0"/>
          <w:color w:val="005944"/>
          <w:spacing w:val="-14"/>
        </w:rPr>
        <w:t> </w:t>
      </w:r>
      <w:r>
        <w:rPr>
          <w:b w:val="0"/>
          <w:color w:val="005944"/>
          <w:spacing w:val="-2"/>
          <w:w w:val="85"/>
        </w:rPr>
        <w:t>i</w:t>
      </w:r>
      <w:r>
        <w:rPr>
          <w:b w:val="0"/>
          <w:color w:val="005944"/>
          <w:spacing w:val="-13"/>
        </w:rPr>
        <w:t> </w:t>
      </w:r>
      <w:r>
        <w:rPr>
          <w:b w:val="0"/>
          <w:color w:val="005944"/>
          <w:spacing w:val="-2"/>
          <w:w w:val="85"/>
        </w:rPr>
        <w:t>kontrola</w:t>
      </w:r>
    </w:p>
    <w:p>
      <w:pPr>
        <w:pStyle w:val="BodyText"/>
        <w:spacing w:line="172" w:lineRule="auto" w:before="187"/>
        <w:ind w:left="963" w:right="960"/>
        <w:jc w:val="both"/>
      </w:pPr>
      <w:r>
        <w:rPr>
          <w:color w:val="231F20"/>
          <w:w w:val="90"/>
        </w:rPr>
        <w:t>Uredna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i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potpuna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dokumentacija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predstavlja</w:t>
      </w:r>
      <w:r>
        <w:rPr>
          <w:color w:val="231F20"/>
          <w:spacing w:val="-1"/>
          <w:w w:val="90"/>
        </w:rPr>
        <w:t> </w:t>
      </w:r>
      <w:r>
        <w:rPr>
          <w:rFonts w:ascii="Arial Black" w:hAnsi="Arial Black"/>
          <w:color w:val="231F20"/>
          <w:w w:val="90"/>
        </w:rPr>
        <w:t>ključni</w:t>
      </w:r>
      <w:r>
        <w:rPr>
          <w:rFonts w:ascii="Arial Black" w:hAnsi="Arial Black"/>
          <w:color w:val="231F20"/>
          <w:spacing w:val="-3"/>
          <w:w w:val="90"/>
        </w:rPr>
        <w:t> </w:t>
      </w:r>
      <w:r>
        <w:rPr>
          <w:rFonts w:ascii="Arial Black" w:hAnsi="Arial Black"/>
          <w:color w:val="231F20"/>
          <w:w w:val="90"/>
        </w:rPr>
        <w:t>dokaz</w:t>
      </w:r>
      <w:r>
        <w:rPr>
          <w:rFonts w:ascii="Arial Black" w:hAnsi="Arial Black"/>
          <w:color w:val="231F20"/>
          <w:spacing w:val="-3"/>
          <w:w w:val="90"/>
        </w:rPr>
        <w:t> </w:t>
      </w:r>
      <w:r>
        <w:rPr>
          <w:rFonts w:ascii="Arial Black" w:hAnsi="Arial Black"/>
          <w:color w:val="231F20"/>
          <w:w w:val="90"/>
        </w:rPr>
        <w:t>opravdano-</w:t>
      </w:r>
      <w:r>
        <w:rPr>
          <w:rFonts w:ascii="Arial Black" w:hAnsi="Arial Black"/>
          <w:color w:val="231F20"/>
          <w:w w:val="85"/>
        </w:rPr>
        <w:t>sti troškova </w:t>
      </w:r>
      <w:r>
        <w:rPr>
          <w:color w:val="231F20"/>
          <w:w w:val="85"/>
        </w:rPr>
        <w:t>i osnovnu zaštitu organizacije tokom kontrola i revizija. Svaki </w:t>
      </w:r>
      <w:r>
        <w:rPr>
          <w:color w:val="231F20"/>
          <w:spacing w:val="-8"/>
        </w:rPr>
        <w:t>trošak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mora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imati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jasnu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nedvosmislenu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dokumentaciju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koja</w:t>
      </w:r>
      <w:r>
        <w:rPr>
          <w:color w:val="231F20"/>
          <w:spacing w:val="-4"/>
        </w:rPr>
        <w:t> </w:t>
      </w:r>
      <w:r>
        <w:rPr>
          <w:color w:val="231F20"/>
          <w:spacing w:val="-8"/>
        </w:rPr>
        <w:t>pokazuje </w:t>
      </w:r>
      <w:r>
        <w:rPr>
          <w:color w:val="231F20"/>
        </w:rPr>
        <w:t>njegovu</w:t>
      </w:r>
      <w:r>
        <w:rPr>
          <w:color w:val="231F20"/>
          <w:spacing w:val="-13"/>
        </w:rPr>
        <w:t> </w:t>
      </w:r>
      <w:r>
        <w:rPr>
          <w:color w:val="231F20"/>
        </w:rPr>
        <w:t>opravdanost.</w:t>
      </w:r>
    </w:p>
    <w:p>
      <w:pPr>
        <w:pStyle w:val="Heading5"/>
        <w:spacing w:before="132"/>
        <w:jc w:val="both"/>
        <w:rPr>
          <w:b w:val="0"/>
        </w:rPr>
      </w:pPr>
      <w:r>
        <w:rPr>
          <w:b w:val="0"/>
          <w:color w:val="6BBF49"/>
          <w:w w:val="80"/>
        </w:rPr>
        <w:t>Za</w:t>
      </w:r>
      <w:r>
        <w:rPr>
          <w:b w:val="0"/>
          <w:color w:val="6BBF49"/>
          <w:spacing w:val="1"/>
        </w:rPr>
        <w:t> </w:t>
      </w:r>
      <w:r>
        <w:rPr>
          <w:b w:val="0"/>
          <w:color w:val="6BBF49"/>
          <w:w w:val="80"/>
        </w:rPr>
        <w:t>svaki</w:t>
      </w:r>
      <w:r>
        <w:rPr>
          <w:b w:val="0"/>
          <w:color w:val="6BBF49"/>
          <w:spacing w:val="1"/>
        </w:rPr>
        <w:t> </w:t>
      </w:r>
      <w:r>
        <w:rPr>
          <w:b w:val="0"/>
          <w:color w:val="6BBF49"/>
          <w:w w:val="80"/>
        </w:rPr>
        <w:t>trošak</w:t>
      </w:r>
      <w:r>
        <w:rPr>
          <w:b w:val="0"/>
          <w:color w:val="6BBF49"/>
          <w:spacing w:val="2"/>
        </w:rPr>
        <w:t> </w:t>
      </w:r>
      <w:r>
        <w:rPr>
          <w:b w:val="0"/>
          <w:color w:val="6BBF49"/>
          <w:w w:val="80"/>
        </w:rPr>
        <w:t>neophodno</w:t>
      </w:r>
      <w:r>
        <w:rPr>
          <w:b w:val="0"/>
          <w:color w:val="6BBF49"/>
          <w:spacing w:val="1"/>
        </w:rPr>
        <w:t> </w:t>
      </w:r>
      <w:r>
        <w:rPr>
          <w:b w:val="0"/>
          <w:color w:val="6BBF49"/>
          <w:w w:val="80"/>
        </w:rPr>
        <w:t>je</w:t>
      </w:r>
      <w:r>
        <w:rPr>
          <w:b w:val="0"/>
          <w:color w:val="6BBF49"/>
          <w:spacing w:val="2"/>
        </w:rPr>
        <w:t> </w:t>
      </w:r>
      <w:r>
        <w:rPr>
          <w:b w:val="0"/>
          <w:color w:val="6BBF49"/>
          <w:spacing w:val="-2"/>
          <w:w w:val="80"/>
        </w:rPr>
        <w:t>imati: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240" w:lineRule="auto" w:before="11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dokaz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da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je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trošak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nastao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(ugovor,</w:t>
      </w:r>
      <w:r>
        <w:rPr>
          <w:color w:val="231F20"/>
          <w:spacing w:val="-7"/>
          <w:w w:val="90"/>
          <w:sz w:val="20"/>
        </w:rPr>
        <w:t> </w:t>
      </w:r>
      <w:r>
        <w:rPr>
          <w:color w:val="231F20"/>
          <w:w w:val="90"/>
          <w:sz w:val="20"/>
        </w:rPr>
        <w:t>račun,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faktura),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240" w:lineRule="auto" w:before="9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dokaz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da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je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trošak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plaćen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(izvod</w:t>
      </w:r>
      <w:r>
        <w:rPr>
          <w:color w:val="231F20"/>
          <w:spacing w:val="-2"/>
          <w:w w:val="90"/>
          <w:sz w:val="20"/>
        </w:rPr>
        <w:t> </w:t>
      </w:r>
      <w:r>
        <w:rPr>
          <w:color w:val="231F20"/>
          <w:w w:val="90"/>
          <w:sz w:val="20"/>
        </w:rPr>
        <w:t>iz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banke,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potvrda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o</w:t>
      </w:r>
      <w:r>
        <w:rPr>
          <w:color w:val="231F20"/>
          <w:spacing w:val="-2"/>
          <w:w w:val="90"/>
          <w:sz w:val="20"/>
        </w:rPr>
        <w:t> uplati),</w:t>
      </w:r>
    </w:p>
    <w:p>
      <w:pPr>
        <w:pStyle w:val="ListParagraph"/>
        <w:numPr>
          <w:ilvl w:val="2"/>
          <w:numId w:val="39"/>
        </w:numPr>
        <w:tabs>
          <w:tab w:pos="1683" w:val="left" w:leader="none"/>
        </w:tabs>
        <w:spacing w:line="172" w:lineRule="auto" w:before="154" w:after="0"/>
        <w:ind w:left="1683" w:right="954" w:hanging="360"/>
        <w:jc w:val="left"/>
        <w:rPr>
          <w:sz w:val="20"/>
        </w:rPr>
      </w:pPr>
      <w:r>
        <w:rPr>
          <w:color w:val="231F20"/>
          <w:w w:val="90"/>
          <w:sz w:val="20"/>
        </w:rPr>
        <w:t>jasnu vezu sa projektnom aktivnošću (opis aktivnosti, izvještaj, </w:t>
      </w:r>
      <w:r>
        <w:rPr>
          <w:color w:val="231F20"/>
          <w:spacing w:val="-2"/>
          <w:sz w:val="20"/>
        </w:rPr>
        <w:t>evidencija).</w:t>
      </w:r>
    </w:p>
    <w:p>
      <w:pPr>
        <w:pStyle w:val="BodyText"/>
        <w:spacing w:line="172" w:lineRule="auto" w:before="197"/>
        <w:ind w:left="963" w:right="961"/>
        <w:jc w:val="both"/>
      </w:pPr>
      <w:r>
        <w:rPr>
          <w:color w:val="231F20"/>
          <w:w w:val="90"/>
        </w:rPr>
        <w:t>Kontrole i revizije su sastavni dio projektnog ciklusa,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posebno u projek-tima finansiranim iz javnih i EU fondova. Organizacije koje vode urednu </w:t>
      </w:r>
      <w:r>
        <w:rPr>
          <w:color w:val="231F20"/>
          <w:spacing w:val="-6"/>
        </w:rPr>
        <w:t>dokumentaciju i primjenjuju jasne finansijske procedure znatno lakše prolaze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kroz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ove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procese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smanjuju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rizik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od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finansijskih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sankcija.</w:t>
      </w:r>
    </w:p>
    <w:p>
      <w:pPr>
        <w:pStyle w:val="BodyText"/>
        <w:spacing w:before="93"/>
      </w:pPr>
    </w:p>
    <w:p>
      <w:pPr>
        <w:pStyle w:val="Heading1"/>
        <w:spacing w:before="1"/>
        <w:jc w:val="both"/>
        <w:rPr>
          <w:b w:val="0"/>
        </w:rPr>
      </w:pPr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15:</w:t>
      </w:r>
      <w:r>
        <w:rPr>
          <w:b w:val="0"/>
          <w:color w:val="EAE9E8"/>
          <w:spacing w:val="40"/>
          <w:shd w:fill="6BBF49" w:color="auto" w:val="clear"/>
        </w:rPr>
        <w:t>  </w:t>
      </w:r>
    </w:p>
    <w:p>
      <w:pPr>
        <w:pStyle w:val="Heading3"/>
        <w:spacing w:before="34"/>
        <w:jc w:val="both"/>
        <w:rPr>
          <w:b w:val="0"/>
          <w:u w:val="none"/>
        </w:rPr>
      </w:pPr>
      <w:r>
        <w:rPr>
          <w:b w:val="0"/>
          <w:color w:val="6BBF49"/>
          <w:spacing w:val="-4"/>
          <w:w w:val="85"/>
          <w:u w:val="single" w:color="6BBF49"/>
        </w:rPr>
        <w:t>PRAĆENJE,</w:t>
      </w:r>
      <w:r>
        <w:rPr>
          <w:b w:val="0"/>
          <w:color w:val="6BBF49"/>
          <w:spacing w:val="-21"/>
          <w:w w:val="85"/>
          <w:u w:val="single" w:color="6BBF49"/>
        </w:rPr>
        <w:t> </w:t>
      </w:r>
      <w:r>
        <w:rPr>
          <w:b w:val="0"/>
          <w:color w:val="6BBF49"/>
          <w:spacing w:val="-4"/>
          <w:w w:val="85"/>
          <w:u w:val="single" w:color="6BBF49"/>
        </w:rPr>
        <w:t>EVALUACIJA</w:t>
      </w:r>
      <w:r>
        <w:rPr>
          <w:b w:val="0"/>
          <w:color w:val="6BBF49"/>
          <w:spacing w:val="-21"/>
          <w:w w:val="85"/>
          <w:u w:val="single" w:color="6BBF49"/>
        </w:rPr>
        <w:t> </w:t>
      </w:r>
      <w:r>
        <w:rPr>
          <w:b w:val="0"/>
          <w:color w:val="6BBF49"/>
          <w:spacing w:val="-4"/>
          <w:w w:val="85"/>
          <w:u w:val="single" w:color="6BBF49"/>
        </w:rPr>
        <w:t>I</w:t>
      </w:r>
      <w:r>
        <w:rPr>
          <w:b w:val="0"/>
          <w:color w:val="6BBF49"/>
          <w:spacing w:val="-14"/>
          <w:w w:val="85"/>
          <w:u w:val="single" w:color="6BBF49"/>
        </w:rPr>
        <w:t> </w:t>
      </w:r>
      <w:r>
        <w:rPr>
          <w:b w:val="0"/>
          <w:color w:val="6BBF49"/>
          <w:spacing w:val="-4"/>
          <w:w w:val="85"/>
          <w:u w:val="single" w:color="6BBF49"/>
        </w:rPr>
        <w:t>UČENJE</w:t>
      </w:r>
    </w:p>
    <w:p>
      <w:pPr>
        <w:pStyle w:val="Heading4"/>
        <w:numPr>
          <w:ilvl w:val="1"/>
          <w:numId w:val="42"/>
        </w:numPr>
        <w:tabs>
          <w:tab w:pos="1447" w:val="left" w:leader="none"/>
        </w:tabs>
        <w:spacing w:line="240" w:lineRule="auto" w:before="76" w:after="0"/>
        <w:ind w:left="1447" w:right="0" w:hanging="484"/>
        <w:jc w:val="left"/>
        <w:rPr>
          <w:b w:val="0"/>
        </w:rPr>
      </w:pPr>
      <w:r>
        <w:rPr>
          <w:b w:val="0"/>
          <w:color w:val="005944"/>
          <w:w w:val="80"/>
        </w:rPr>
        <w:t>Praćenje</w:t>
      </w:r>
      <w:r>
        <w:rPr>
          <w:b w:val="0"/>
          <w:color w:val="005944"/>
          <w:spacing w:val="9"/>
        </w:rPr>
        <w:t> </w:t>
      </w:r>
      <w:r>
        <w:rPr>
          <w:b w:val="0"/>
          <w:color w:val="005944"/>
          <w:spacing w:val="-2"/>
          <w:w w:val="95"/>
        </w:rPr>
        <w:t>projekta</w:t>
      </w:r>
    </w:p>
    <w:p>
      <w:pPr>
        <w:pStyle w:val="BodyText"/>
        <w:spacing w:line="172" w:lineRule="auto" w:before="187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577152">
                <wp:simplePos x="0" y="0"/>
                <wp:positionH relativeFrom="page">
                  <wp:posOffset>0</wp:posOffset>
                </wp:positionH>
                <wp:positionV relativeFrom="paragraph">
                  <wp:posOffset>850492</wp:posOffset>
                </wp:positionV>
                <wp:extent cx="467995" cy="863600"/>
                <wp:effectExtent l="0" t="0" r="0" b="0"/>
                <wp:wrapNone/>
                <wp:docPr id="388" name="Group 3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8" name="Group 388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389" name="Graphic 389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Textbox 390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6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44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66.967903pt;width:36.85pt;height:68pt;mso-position-horizontal-relative:page;mso-position-vertical-relative:paragraph;z-index:-16739328" id="docshapegroup380" coordorigin="0,1339" coordsize="737,1360">
                <v:shape style="position:absolute;left:0;top:1339;width:737;height:1360" id="docshape381" coordorigin="0,1339" coordsize="737,1360" path="m46,1339l0,1342,0,2697,46,2699,123,2695,197,2683,268,2664,336,2638,399,2605,458,2566,513,2522,562,2472,606,2418,644,2359,676,2297,702,2231,721,2163,732,2092,736,2018,732,1943,720,1871,701,1802,675,1736,642,1673,603,1615,559,1561,509,1512,454,1469,395,1431,332,1399,265,1373,194,1355,121,1343,46,1339xe" filled="true" fillcolor="#6bbf49" stroked="false">
                  <v:path arrowok="t"/>
                  <v:fill type="solid"/>
                </v:shape>
                <v:shape style="position:absolute;left:0;top:1339;width:737;height:1360" type="#_x0000_t202" id="docshape382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26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44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6"/>
        </w:rPr>
        <w:t>Praćenje</w:t>
      </w:r>
      <w:r>
        <w:rPr>
          <w:color w:val="231F20"/>
          <w:spacing w:val="-6"/>
        </w:rPr>
        <w:t> projekta</w:t>
      </w:r>
      <w:r>
        <w:rPr>
          <w:color w:val="231F20"/>
          <w:spacing w:val="-6"/>
        </w:rPr>
        <w:t> (monitoring)</w:t>
      </w:r>
      <w:r>
        <w:rPr>
          <w:color w:val="231F20"/>
          <w:spacing w:val="-6"/>
        </w:rPr>
        <w:t> predstavlja</w:t>
      </w:r>
      <w:r>
        <w:rPr>
          <w:color w:val="231F20"/>
          <w:spacing w:val="-6"/>
        </w:rPr>
        <w:t> </w:t>
      </w:r>
      <w:r>
        <w:rPr>
          <w:rFonts w:ascii="Arial Black" w:hAnsi="Arial Black"/>
          <w:color w:val="231F20"/>
          <w:spacing w:val="-6"/>
        </w:rPr>
        <w:t>kontinuiran</w:t>
      </w:r>
      <w:r>
        <w:rPr>
          <w:rFonts w:ascii="Arial Black" w:hAnsi="Arial Black"/>
          <w:color w:val="231F20"/>
          <w:spacing w:val="-6"/>
        </w:rPr>
        <w:t> i</w:t>
      </w:r>
      <w:r>
        <w:rPr>
          <w:rFonts w:ascii="Arial Black" w:hAnsi="Arial Black"/>
          <w:color w:val="231F20"/>
          <w:spacing w:val="-6"/>
        </w:rPr>
        <w:t> sistemats-</w:t>
      </w:r>
      <w:r>
        <w:rPr>
          <w:rFonts w:ascii="Arial Black" w:hAnsi="Arial Black"/>
          <w:color w:val="231F20"/>
        </w:rPr>
        <w:t>ki</w:t>
      </w:r>
      <w:r>
        <w:rPr>
          <w:rFonts w:ascii="Arial Black" w:hAnsi="Arial Black"/>
          <w:color w:val="231F20"/>
          <w:spacing w:val="-17"/>
        </w:rPr>
        <w:t> </w:t>
      </w:r>
      <w:r>
        <w:rPr>
          <w:rFonts w:ascii="Arial Black" w:hAnsi="Arial Black"/>
          <w:color w:val="231F20"/>
        </w:rPr>
        <w:t>proces</w:t>
      </w:r>
      <w:r>
        <w:rPr>
          <w:rFonts w:ascii="Arial Black" w:hAnsi="Arial Black"/>
          <w:color w:val="231F20"/>
          <w:spacing w:val="-17"/>
        </w:rPr>
        <w:t> </w:t>
      </w:r>
      <w:r>
        <w:rPr>
          <w:color w:val="231F20"/>
        </w:rPr>
        <w:t>kojim</w:t>
      </w:r>
      <w:r>
        <w:rPr>
          <w:color w:val="231F20"/>
          <w:spacing w:val="-16"/>
        </w:rPr>
        <w:t> </w:t>
      </w:r>
      <w:r>
        <w:rPr>
          <w:color w:val="231F20"/>
        </w:rPr>
        <w:t>se</w:t>
      </w:r>
      <w:r>
        <w:rPr>
          <w:color w:val="231F20"/>
          <w:spacing w:val="-15"/>
        </w:rPr>
        <w:t> </w:t>
      </w:r>
      <w:r>
        <w:rPr>
          <w:color w:val="231F20"/>
        </w:rPr>
        <w:t>prati</w:t>
      </w:r>
      <w:r>
        <w:rPr>
          <w:color w:val="231F20"/>
          <w:spacing w:val="-16"/>
        </w:rPr>
        <w:t> </w:t>
      </w:r>
      <w:r>
        <w:rPr>
          <w:color w:val="231F20"/>
        </w:rPr>
        <w:t>napredak</w:t>
      </w:r>
      <w:r>
        <w:rPr>
          <w:color w:val="231F20"/>
          <w:spacing w:val="-16"/>
        </w:rPr>
        <w:t> </w:t>
      </w:r>
      <w:r>
        <w:rPr>
          <w:color w:val="231F20"/>
        </w:rPr>
        <w:t>realizacije</w:t>
      </w:r>
      <w:r>
        <w:rPr>
          <w:color w:val="231F20"/>
          <w:spacing w:val="-16"/>
        </w:rPr>
        <w:t> </w:t>
      </w:r>
      <w:r>
        <w:rPr>
          <w:color w:val="231F20"/>
        </w:rPr>
        <w:t>projekta</w:t>
      </w:r>
      <w:r>
        <w:rPr>
          <w:color w:val="231F20"/>
          <w:spacing w:val="-16"/>
        </w:rPr>
        <w:t> </w:t>
      </w:r>
      <w:r>
        <w:rPr>
          <w:color w:val="231F20"/>
        </w:rPr>
        <w:t>u</w:t>
      </w:r>
      <w:r>
        <w:rPr>
          <w:color w:val="231F20"/>
          <w:spacing w:val="-16"/>
        </w:rPr>
        <w:t> </w:t>
      </w:r>
      <w:r>
        <w:rPr>
          <w:color w:val="231F20"/>
        </w:rPr>
        <w:t>odnosu</w:t>
      </w:r>
      <w:r>
        <w:rPr>
          <w:color w:val="231F20"/>
          <w:spacing w:val="-15"/>
        </w:rPr>
        <w:t> </w:t>
      </w:r>
      <w:r>
        <w:rPr>
          <w:color w:val="231F20"/>
        </w:rPr>
        <w:t>na </w:t>
      </w:r>
      <w:r>
        <w:rPr>
          <w:color w:val="231F20"/>
          <w:spacing w:val="-2"/>
        </w:rPr>
        <w:t>planirane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ciljeve,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rezultate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aktivnosti.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Njegova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osnovna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svrha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je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da </w:t>
      </w:r>
      <w:r>
        <w:rPr>
          <w:color w:val="231F20"/>
          <w:spacing w:val="-6"/>
        </w:rPr>
        <w:t>omogući pravovremeno uočavanje problema, kašnjenja ili odstupanja </w:t>
      </w:r>
      <w:r>
        <w:rPr>
          <w:color w:val="231F20"/>
          <w:spacing w:val="-4"/>
        </w:rPr>
        <w:t>od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plana,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kako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bi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projekat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mogao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prilagoditi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hodu.</w:t>
      </w:r>
    </w:p>
    <w:p>
      <w:pPr>
        <w:pStyle w:val="Heading5"/>
        <w:spacing w:before="130"/>
        <w:jc w:val="both"/>
        <w:rPr>
          <w:b w:val="0"/>
        </w:rPr>
      </w:pPr>
      <w:r>
        <w:rPr>
          <w:b w:val="0"/>
          <w:color w:val="6BBF49"/>
          <w:w w:val="85"/>
        </w:rPr>
        <w:t>Praćenje</w:t>
      </w:r>
      <w:r>
        <w:rPr>
          <w:b w:val="0"/>
          <w:color w:val="6BBF49"/>
          <w:spacing w:val="-9"/>
          <w:w w:val="85"/>
        </w:rPr>
        <w:t> </w:t>
      </w:r>
      <w:r>
        <w:rPr>
          <w:b w:val="0"/>
          <w:color w:val="6BBF49"/>
          <w:w w:val="85"/>
        </w:rPr>
        <w:t>omogućava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projektnom</w:t>
      </w:r>
      <w:r>
        <w:rPr>
          <w:b w:val="0"/>
          <w:color w:val="6BBF49"/>
          <w:spacing w:val="-8"/>
          <w:w w:val="85"/>
        </w:rPr>
        <w:t> </w:t>
      </w:r>
      <w:r>
        <w:rPr>
          <w:b w:val="0"/>
          <w:color w:val="6BBF49"/>
          <w:w w:val="85"/>
        </w:rPr>
        <w:t>timu</w:t>
      </w:r>
      <w:r>
        <w:rPr>
          <w:b w:val="0"/>
          <w:color w:val="6BBF49"/>
          <w:spacing w:val="-9"/>
          <w:w w:val="85"/>
        </w:rPr>
        <w:t> </w:t>
      </w:r>
      <w:r>
        <w:rPr>
          <w:b w:val="0"/>
          <w:color w:val="6BBF49"/>
          <w:spacing w:val="-5"/>
          <w:w w:val="85"/>
        </w:rPr>
        <w:t>da: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prati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realizaciju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aktivnosti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z w:val="20"/>
        </w:rPr>
        <w:t> </w:t>
      </w:r>
      <w:r>
        <w:rPr>
          <w:color w:val="231F20"/>
          <w:w w:val="90"/>
          <w:sz w:val="20"/>
        </w:rPr>
        <w:t>ostvarenje</w:t>
      </w:r>
      <w:r>
        <w:rPr>
          <w:color w:val="231F20"/>
          <w:sz w:val="20"/>
        </w:rPr>
        <w:t> </w:t>
      </w:r>
      <w:r>
        <w:rPr>
          <w:color w:val="231F20"/>
          <w:spacing w:val="-2"/>
          <w:w w:val="90"/>
          <w:sz w:val="20"/>
        </w:rPr>
        <w:t>rezultata,</w:t>
      </w:r>
    </w:p>
    <w:p>
      <w:pPr>
        <w:pStyle w:val="ListParagraph"/>
        <w:spacing w:after="0" w:line="240" w:lineRule="auto"/>
        <w:jc w:val="left"/>
        <w:rPr>
          <w:sz w:val="20"/>
        </w:rPr>
        <w:sectPr>
          <w:footerReference w:type="even" r:id="rId52"/>
          <w:pgSz w:w="8340" w:h="11910"/>
          <w:pgMar w:header="0" w:footer="778" w:top="620" w:bottom="960" w:left="0" w:right="0"/>
        </w:sectPr>
      </w:pP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240" w:lineRule="auto" w:before="83" w:after="0"/>
        <w:ind w:left="1683" w:right="0" w:hanging="360"/>
        <w:jc w:val="lef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391" name="Group 3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1" name="Group 391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392" name="Graphic 392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75744" id="docshapegroup383" coordorigin="0,10522" coordsize="8334,1384">
                <v:shape style="position:absolute;left:0;top:10521;width:356;height:684" id="docshape384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385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386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231F20"/>
          <w:w w:val="90"/>
          <w:sz w:val="20"/>
        </w:rPr>
        <w:t>identifikuje</w:t>
      </w:r>
      <w:r>
        <w:rPr>
          <w:color w:val="231F20"/>
          <w:spacing w:val="3"/>
          <w:sz w:val="20"/>
        </w:rPr>
        <w:t> </w:t>
      </w:r>
      <w:r>
        <w:rPr>
          <w:color w:val="231F20"/>
          <w:w w:val="90"/>
          <w:sz w:val="20"/>
        </w:rPr>
        <w:t>operativne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organizacione</w:t>
      </w:r>
      <w:r>
        <w:rPr>
          <w:color w:val="231F20"/>
          <w:spacing w:val="3"/>
          <w:sz w:val="20"/>
        </w:rPr>
        <w:t> </w:t>
      </w:r>
      <w:r>
        <w:rPr>
          <w:color w:val="231F20"/>
          <w:spacing w:val="-2"/>
          <w:w w:val="90"/>
          <w:sz w:val="20"/>
        </w:rPr>
        <w:t>izazove,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donosi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korektivne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mjere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tokom</w:t>
      </w:r>
      <w:r>
        <w:rPr>
          <w:color w:val="231F20"/>
          <w:spacing w:val="5"/>
          <w:sz w:val="20"/>
        </w:rPr>
        <w:t> </w:t>
      </w:r>
      <w:r>
        <w:rPr>
          <w:color w:val="231F20"/>
          <w:w w:val="90"/>
          <w:sz w:val="20"/>
        </w:rPr>
        <w:t>sprovođenja</w:t>
      </w:r>
      <w:r>
        <w:rPr>
          <w:color w:val="231F20"/>
          <w:spacing w:val="5"/>
          <w:sz w:val="20"/>
        </w:rPr>
        <w:t> </w:t>
      </w:r>
      <w:r>
        <w:rPr>
          <w:color w:val="231F20"/>
          <w:spacing w:val="-2"/>
          <w:w w:val="90"/>
          <w:sz w:val="20"/>
        </w:rPr>
        <w:t>projekta.</w:t>
      </w:r>
    </w:p>
    <w:p>
      <w:pPr>
        <w:pStyle w:val="BodyText"/>
        <w:spacing w:line="172" w:lineRule="auto" w:before="175"/>
        <w:ind w:left="963" w:right="961"/>
        <w:jc w:val="both"/>
      </w:pPr>
      <w:r>
        <w:rPr>
          <w:color w:val="231F20"/>
          <w:spacing w:val="-4"/>
        </w:rPr>
        <w:t>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praksi,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praćenje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zasniva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na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indikatorima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definisanim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logičkom </w:t>
      </w:r>
      <w:r>
        <w:rPr>
          <w:color w:val="231F20"/>
          <w:spacing w:val="-6"/>
        </w:rPr>
        <w:t>okviru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planu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aktivnosti.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LEADER/CLLD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projektima,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monitoring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čes-</w:t>
      </w:r>
      <w:r>
        <w:rPr>
          <w:color w:val="231F20"/>
          <w:w w:val="85"/>
        </w:rPr>
        <w:t>to uključuje i </w:t>
      </w:r>
      <w:r>
        <w:rPr>
          <w:rFonts w:ascii="Arial Black" w:hAnsi="Arial Black"/>
          <w:color w:val="231F20"/>
          <w:w w:val="85"/>
        </w:rPr>
        <w:t>povratne informacije od lokalnih aktera i korisnika</w:t>
      </w:r>
      <w:r>
        <w:rPr>
          <w:color w:val="231F20"/>
          <w:w w:val="85"/>
        </w:rPr>
        <w:t>, čime </w:t>
      </w:r>
      <w:r>
        <w:rPr>
          <w:color w:val="231F20"/>
          <w:spacing w:val="-2"/>
        </w:rPr>
        <w:t>se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dodatno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jača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participativni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karakter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projekta.</w:t>
      </w:r>
    </w:p>
    <w:p>
      <w:pPr>
        <w:pStyle w:val="BodyText"/>
        <w:spacing w:before="200"/>
      </w:pPr>
    </w:p>
    <w:p>
      <w:pPr>
        <w:pStyle w:val="Heading4"/>
        <w:numPr>
          <w:ilvl w:val="1"/>
          <w:numId w:val="42"/>
        </w:numPr>
        <w:tabs>
          <w:tab w:pos="1516" w:val="left" w:leader="none"/>
        </w:tabs>
        <w:spacing w:line="240" w:lineRule="auto" w:before="0" w:after="0"/>
        <w:ind w:left="1516" w:right="0" w:hanging="553"/>
        <w:jc w:val="left"/>
        <w:rPr>
          <w:b w:val="0"/>
        </w:rPr>
      </w:pPr>
      <w:r>
        <w:rPr>
          <w:b w:val="0"/>
          <w:color w:val="005944"/>
          <w:w w:val="80"/>
        </w:rPr>
        <w:t>Evaluacija</w:t>
      </w:r>
      <w:r>
        <w:rPr>
          <w:b w:val="0"/>
          <w:color w:val="005944"/>
          <w:spacing w:val="3"/>
        </w:rPr>
        <w:t> </w:t>
      </w:r>
      <w:r>
        <w:rPr>
          <w:b w:val="0"/>
          <w:color w:val="005944"/>
          <w:spacing w:val="-2"/>
          <w:w w:val="90"/>
        </w:rPr>
        <w:t>projekta</w:t>
      </w:r>
    </w:p>
    <w:p>
      <w:pPr>
        <w:pStyle w:val="BodyText"/>
        <w:spacing w:line="172" w:lineRule="auto" w:before="187"/>
        <w:ind w:left="963" w:right="961"/>
        <w:jc w:val="both"/>
      </w:pPr>
      <w:r>
        <w:rPr>
          <w:color w:val="231F20"/>
        </w:rPr>
        <w:t>Evaluacija</w:t>
      </w:r>
      <w:r>
        <w:rPr>
          <w:color w:val="231F20"/>
          <w:spacing w:val="40"/>
        </w:rPr>
        <w:t> </w:t>
      </w:r>
      <w:r>
        <w:rPr>
          <w:color w:val="231F20"/>
        </w:rPr>
        <w:t>projekta</w:t>
      </w:r>
      <w:r>
        <w:rPr>
          <w:color w:val="231F20"/>
          <w:spacing w:val="40"/>
        </w:rPr>
        <w:t> </w:t>
      </w:r>
      <w:r>
        <w:rPr>
          <w:color w:val="231F20"/>
        </w:rPr>
        <w:t>predstavlja</w:t>
      </w:r>
      <w:r>
        <w:rPr>
          <w:color w:val="231F20"/>
          <w:spacing w:val="40"/>
        </w:rPr>
        <w:t> </w:t>
      </w:r>
      <w:r>
        <w:rPr>
          <w:rFonts w:ascii="Arial Black" w:hAnsi="Arial Black"/>
          <w:color w:val="231F20"/>
        </w:rPr>
        <w:t>periodičnu</w:t>
      </w:r>
      <w:r>
        <w:rPr>
          <w:rFonts w:ascii="Arial Black" w:hAnsi="Arial Black"/>
          <w:color w:val="231F20"/>
          <w:spacing w:val="40"/>
        </w:rPr>
        <w:t> </w:t>
      </w:r>
      <w:r>
        <w:rPr>
          <w:rFonts w:ascii="Arial Black" w:hAnsi="Arial Black"/>
          <w:color w:val="231F20"/>
        </w:rPr>
        <w:t>ili</w:t>
      </w:r>
      <w:r>
        <w:rPr>
          <w:rFonts w:ascii="Arial Black" w:hAnsi="Arial Black"/>
          <w:color w:val="231F20"/>
          <w:spacing w:val="40"/>
        </w:rPr>
        <w:t> </w:t>
      </w:r>
      <w:r>
        <w:rPr>
          <w:rFonts w:ascii="Arial Black" w:hAnsi="Arial Black"/>
          <w:color w:val="231F20"/>
        </w:rPr>
        <w:t>završnu</w:t>
      </w:r>
      <w:r>
        <w:rPr>
          <w:rFonts w:ascii="Arial Black" w:hAnsi="Arial Black"/>
          <w:color w:val="231F20"/>
          <w:spacing w:val="40"/>
        </w:rPr>
        <w:t> </w:t>
      </w:r>
      <w:r>
        <w:rPr>
          <w:rFonts w:ascii="Arial Black" w:hAnsi="Arial Black"/>
          <w:color w:val="231F20"/>
        </w:rPr>
        <w:t>proc-</w:t>
      </w:r>
      <w:r>
        <w:rPr>
          <w:rFonts w:ascii="Arial Black" w:hAnsi="Arial Black"/>
          <w:color w:val="231F20"/>
          <w:w w:val="90"/>
        </w:rPr>
        <w:t>jenu</w:t>
      </w:r>
      <w:r>
        <w:rPr>
          <w:rFonts w:ascii="Arial Black" w:hAnsi="Arial Black"/>
          <w:color w:val="231F20"/>
          <w:spacing w:val="-5"/>
          <w:w w:val="90"/>
        </w:rPr>
        <w:t> </w:t>
      </w:r>
      <w:r>
        <w:rPr>
          <w:color w:val="231F20"/>
          <w:w w:val="90"/>
        </w:rPr>
        <w:t>vrijednosti,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kvaliteta i efekata projekta.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Za razliku od praćenja,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koje se sprovodi kontinuirano, evaluacija se obično radi u određenim fazama </w:t>
      </w:r>
      <w:r>
        <w:rPr>
          <w:color w:val="231F20"/>
          <w:spacing w:val="-2"/>
        </w:rPr>
        <w:t>ili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po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završetku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projekta.</w:t>
      </w:r>
    </w:p>
    <w:p>
      <w:pPr>
        <w:pStyle w:val="Heading5"/>
        <w:jc w:val="both"/>
        <w:rPr>
          <w:b w:val="0"/>
        </w:rPr>
      </w:pPr>
      <w:r>
        <w:rPr>
          <w:b w:val="0"/>
          <w:color w:val="005944"/>
          <w:w w:val="80"/>
        </w:rPr>
        <w:t>Evaluacija</w:t>
      </w:r>
      <w:r>
        <w:rPr>
          <w:b w:val="0"/>
          <w:color w:val="005944"/>
          <w:spacing w:val="-5"/>
        </w:rPr>
        <w:t> </w:t>
      </w:r>
      <w:r>
        <w:rPr>
          <w:b w:val="0"/>
          <w:color w:val="005944"/>
          <w:w w:val="80"/>
        </w:rPr>
        <w:t>se</w:t>
      </w:r>
      <w:r>
        <w:rPr>
          <w:b w:val="0"/>
          <w:color w:val="005944"/>
          <w:spacing w:val="-5"/>
        </w:rPr>
        <w:t> </w:t>
      </w:r>
      <w:r>
        <w:rPr>
          <w:b w:val="0"/>
          <w:color w:val="005944"/>
          <w:w w:val="80"/>
        </w:rPr>
        <w:t>sprovodi</w:t>
      </w:r>
      <w:r>
        <w:rPr>
          <w:b w:val="0"/>
          <w:color w:val="005944"/>
          <w:spacing w:val="-5"/>
        </w:rPr>
        <w:t> </w:t>
      </w:r>
      <w:r>
        <w:rPr>
          <w:b w:val="0"/>
          <w:color w:val="005944"/>
          <w:w w:val="80"/>
        </w:rPr>
        <w:t>kako</w:t>
      </w:r>
      <w:r>
        <w:rPr>
          <w:b w:val="0"/>
          <w:color w:val="005944"/>
          <w:spacing w:val="-5"/>
        </w:rPr>
        <w:t> </w:t>
      </w:r>
      <w:r>
        <w:rPr>
          <w:b w:val="0"/>
          <w:color w:val="005944"/>
          <w:w w:val="80"/>
        </w:rPr>
        <w:t>bi</w:t>
      </w:r>
      <w:r>
        <w:rPr>
          <w:b w:val="0"/>
          <w:color w:val="005944"/>
          <w:spacing w:val="-5"/>
        </w:rPr>
        <w:t> </w:t>
      </w:r>
      <w:r>
        <w:rPr>
          <w:b w:val="0"/>
          <w:color w:val="005944"/>
          <w:w w:val="80"/>
        </w:rPr>
        <w:t>se</w:t>
      </w:r>
      <w:r>
        <w:rPr>
          <w:b w:val="0"/>
          <w:color w:val="005944"/>
          <w:spacing w:val="-5"/>
        </w:rPr>
        <w:t> </w:t>
      </w:r>
      <w:r>
        <w:rPr>
          <w:b w:val="0"/>
          <w:color w:val="005944"/>
          <w:spacing w:val="-2"/>
          <w:w w:val="80"/>
        </w:rPr>
        <w:t>procijenila: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156" w:lineRule="auto" w:before="195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6"/>
          <w:sz w:val="20"/>
        </w:rPr>
        <w:t>efikasnost projekta </w:t>
      </w:r>
      <w:r>
        <w:rPr>
          <w:color w:val="231F20"/>
          <w:spacing w:val="-6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da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li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su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ciljevi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ostvareni</w:t>
      </w:r>
      <w:r>
        <w:rPr>
          <w:color w:val="231F20"/>
          <w:sz w:val="20"/>
        </w:rPr>
        <w:t> </w:t>
      </w:r>
      <w:r>
        <w:rPr>
          <w:color w:val="231F20"/>
          <w:spacing w:val="-6"/>
          <w:sz w:val="20"/>
        </w:rPr>
        <w:t>uz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optimalno </w:t>
      </w:r>
      <w:r>
        <w:rPr>
          <w:color w:val="231F20"/>
          <w:sz w:val="20"/>
        </w:rPr>
        <w:t>korišćenje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resursa,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156" w:lineRule="auto" w:before="199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relevantnost</w:t>
      </w:r>
      <w:r>
        <w:rPr>
          <w:rFonts w:ascii="Arial Black" w:hAnsi="Arial Black"/>
          <w:color w:val="231F20"/>
          <w:spacing w:val="-28"/>
          <w:w w:val="90"/>
          <w:sz w:val="20"/>
        </w:rPr>
        <w:t> </w:t>
      </w:r>
      <w:r>
        <w:rPr>
          <w:rFonts w:ascii="Arial Black" w:hAnsi="Arial Black"/>
          <w:color w:val="231F20"/>
          <w:w w:val="90"/>
          <w:sz w:val="20"/>
        </w:rPr>
        <w:t>aktivnosti</w:t>
      </w:r>
      <w:r>
        <w:rPr>
          <w:rFonts w:ascii="Arial Black" w:hAnsi="Arial Black"/>
          <w:color w:val="231F20"/>
          <w:spacing w:val="-30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da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li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su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aktivnosti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odgovarale</w:t>
      </w:r>
      <w:r>
        <w:rPr>
          <w:color w:val="231F20"/>
          <w:spacing w:val="-26"/>
          <w:w w:val="90"/>
          <w:sz w:val="20"/>
        </w:rPr>
        <w:t> </w:t>
      </w:r>
      <w:r>
        <w:rPr>
          <w:color w:val="231F20"/>
          <w:w w:val="90"/>
          <w:sz w:val="20"/>
        </w:rPr>
        <w:t>stvarnim </w:t>
      </w:r>
      <w:r>
        <w:rPr>
          <w:color w:val="231F20"/>
          <w:sz w:val="20"/>
        </w:rPr>
        <w:t>potrebama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zajednice,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156" w:lineRule="auto" w:before="200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6"/>
          <w:sz w:val="20"/>
        </w:rPr>
        <w:t>uticaj na ciljnu zajednicu </w:t>
      </w:r>
      <w:r>
        <w:rPr>
          <w:color w:val="231F20"/>
          <w:spacing w:val="-6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kakve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su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promjene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nastale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6"/>
          <w:sz w:val="20"/>
        </w:rPr>
        <w:t>kao </w:t>
      </w:r>
      <w:r>
        <w:rPr>
          <w:color w:val="231F20"/>
          <w:sz w:val="20"/>
        </w:rPr>
        <w:t>rezultat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projekta,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156" w:lineRule="auto" w:before="200" w:after="0"/>
        <w:ind w:left="1683" w:right="962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održivost rezultata </w:t>
      </w:r>
      <w:r>
        <w:rPr>
          <w:color w:val="231F20"/>
          <w:w w:val="90"/>
          <w:sz w:val="20"/>
        </w:rPr>
        <w:t>– da li će rezultati trajati i nakon završetka </w:t>
      </w:r>
      <w:r>
        <w:rPr>
          <w:color w:val="231F20"/>
          <w:spacing w:val="-2"/>
          <w:sz w:val="20"/>
        </w:rPr>
        <w:t>finansiranja.</w:t>
      </w:r>
    </w:p>
    <w:p>
      <w:pPr>
        <w:pStyle w:val="Heading5"/>
        <w:spacing w:before="123"/>
        <w:jc w:val="both"/>
        <w:rPr>
          <w:b w:val="0"/>
        </w:rPr>
      </w:pPr>
      <w:r>
        <w:rPr>
          <w:b w:val="0"/>
          <w:color w:val="005944"/>
          <w:w w:val="80"/>
        </w:rPr>
        <w:t>Evaluacija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w w:val="80"/>
        </w:rPr>
        <w:t>može</w:t>
      </w:r>
      <w:r>
        <w:rPr>
          <w:b w:val="0"/>
          <w:color w:val="005944"/>
          <w:spacing w:val="2"/>
        </w:rPr>
        <w:t> </w:t>
      </w:r>
      <w:r>
        <w:rPr>
          <w:b w:val="0"/>
          <w:color w:val="005944"/>
          <w:spacing w:val="-2"/>
          <w:w w:val="80"/>
        </w:rPr>
        <w:t>biti: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240" w:lineRule="auto" w:before="118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w w:val="90"/>
          <w:sz w:val="20"/>
        </w:rPr>
        <w:t>interna</w:t>
      </w:r>
      <w:r>
        <w:rPr>
          <w:rFonts w:ascii="Arial Black" w:hAnsi="Arial Black"/>
          <w:color w:val="231F20"/>
          <w:spacing w:val="-10"/>
          <w:w w:val="90"/>
          <w:sz w:val="20"/>
        </w:rPr>
        <w:t> </w:t>
      </w:r>
      <w:r>
        <w:rPr>
          <w:color w:val="231F20"/>
          <w:w w:val="90"/>
          <w:sz w:val="20"/>
        </w:rPr>
        <w:t>–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sprovodi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je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sama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organizacija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ili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w w:val="90"/>
          <w:sz w:val="20"/>
        </w:rPr>
        <w:t>projektni</w:t>
      </w:r>
      <w:r>
        <w:rPr>
          <w:color w:val="231F20"/>
          <w:spacing w:val="-5"/>
          <w:w w:val="90"/>
          <w:sz w:val="20"/>
        </w:rPr>
        <w:t> </w:t>
      </w:r>
      <w:r>
        <w:rPr>
          <w:color w:val="231F20"/>
          <w:spacing w:val="-4"/>
          <w:w w:val="90"/>
          <w:sz w:val="20"/>
        </w:rPr>
        <w:t>tim,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rFonts w:ascii="Arial Black" w:hAnsi="Arial Black"/>
          <w:color w:val="231F20"/>
          <w:spacing w:val="-2"/>
          <w:w w:val="90"/>
          <w:sz w:val="20"/>
        </w:rPr>
        <w:t>eksterna</w:t>
      </w:r>
      <w:r>
        <w:rPr>
          <w:rFonts w:ascii="Arial Black" w:hAnsi="Arial Black"/>
          <w:color w:val="231F20"/>
          <w:spacing w:val="-4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–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w w:val="90"/>
          <w:sz w:val="20"/>
        </w:rPr>
        <w:t>sprovode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w w:val="90"/>
          <w:sz w:val="20"/>
        </w:rPr>
        <w:t>je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w w:val="90"/>
          <w:sz w:val="20"/>
        </w:rPr>
        <w:t>nezavisni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w w:val="90"/>
          <w:sz w:val="20"/>
        </w:rPr>
        <w:t>evaluatori.</w:t>
      </w:r>
    </w:p>
    <w:p>
      <w:pPr>
        <w:pStyle w:val="BodyText"/>
        <w:spacing w:line="172" w:lineRule="auto" w:before="174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4824383</wp:posOffset>
                </wp:positionH>
                <wp:positionV relativeFrom="paragraph">
                  <wp:posOffset>640981</wp:posOffset>
                </wp:positionV>
                <wp:extent cx="467995" cy="857250"/>
                <wp:effectExtent l="0" t="0" r="0" b="0"/>
                <wp:wrapNone/>
                <wp:docPr id="395" name="Group 3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" name="Group 395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Textbox 397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3" w:right="126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45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50.471008pt;width:36.85pt;height:67.5pt;mso-position-horizontal-relative:page;mso-position-vertical-relative:paragraph;z-index:15775232" id="docshapegroup387" coordorigin="7597,1009" coordsize="737,1350">
                <v:shape style="position:absolute;left:7597;top:1009;width:737;height:1350" id="docshape388" coordorigin="7597,1009" coordsize="737,1350" path="m8282,1009l8207,1013,8135,1025,8065,1043,7999,1068,7936,1100,7877,1138,7823,1181,7773,1229,7729,1283,7691,1340,7658,1402,7632,1468,7613,1537,7601,1609,7597,1684,7602,1760,7614,1833,7633,1903,7660,1969,7693,2032,7732,2089,7776,2143,7826,2191,7881,2233,7940,2271,8002,2302,8068,2326,8137,2344,8209,2356,8282,2359,8334,2357,8334,1012,8282,1009xe" filled="true" fillcolor="#6bbf49" stroked="false">
                  <v:path arrowok="t"/>
                  <v:fill type="solid"/>
                </v:shape>
                <v:shape style="position:absolute;left:7597;top:1009;width:737;height:1350" type="#_x0000_t202" id="docshape389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3" w:right="126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45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8"/>
        </w:rPr>
        <w:t>Bez</w:t>
      </w:r>
      <w:r>
        <w:rPr>
          <w:color w:val="231F20"/>
        </w:rPr>
        <w:t> </w:t>
      </w:r>
      <w:r>
        <w:rPr>
          <w:color w:val="231F20"/>
          <w:spacing w:val="-8"/>
        </w:rPr>
        <w:t>obzira</w:t>
      </w:r>
      <w:r>
        <w:rPr>
          <w:color w:val="231F20"/>
        </w:rPr>
        <w:t> </w:t>
      </w:r>
      <w:r>
        <w:rPr>
          <w:color w:val="231F20"/>
          <w:spacing w:val="-8"/>
        </w:rPr>
        <w:t>na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vrstu,</w:t>
      </w:r>
      <w:r>
        <w:rPr>
          <w:color w:val="231F20"/>
          <w:spacing w:val="-5"/>
        </w:rPr>
        <w:t> </w:t>
      </w:r>
      <w:r>
        <w:rPr>
          <w:color w:val="231F20"/>
          <w:spacing w:val="-8"/>
        </w:rPr>
        <w:t>evaluacija</w:t>
      </w:r>
      <w:r>
        <w:rPr>
          <w:color w:val="231F20"/>
        </w:rPr>
        <w:t> </w:t>
      </w:r>
      <w:r>
        <w:rPr>
          <w:color w:val="231F20"/>
          <w:spacing w:val="-8"/>
        </w:rPr>
        <w:t>predstavlja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važan</w:t>
      </w:r>
      <w:r>
        <w:rPr>
          <w:color w:val="231F20"/>
        </w:rPr>
        <w:t> </w:t>
      </w:r>
      <w:r>
        <w:rPr>
          <w:color w:val="231F20"/>
          <w:spacing w:val="-8"/>
        </w:rPr>
        <w:t>alat</w:t>
      </w:r>
      <w:r>
        <w:rPr>
          <w:color w:val="231F20"/>
        </w:rPr>
        <w:t> </w:t>
      </w:r>
      <w:r>
        <w:rPr>
          <w:color w:val="231F20"/>
          <w:spacing w:val="-8"/>
        </w:rPr>
        <w:t>za</w:t>
      </w:r>
      <w:r>
        <w:rPr>
          <w:color w:val="231F20"/>
        </w:rPr>
        <w:t> </w:t>
      </w:r>
      <w:r>
        <w:rPr>
          <w:color w:val="231F20"/>
          <w:spacing w:val="-8"/>
        </w:rPr>
        <w:t>objektivno</w:t>
      </w:r>
      <w:r>
        <w:rPr>
          <w:color w:val="231F20"/>
        </w:rPr>
        <w:t> </w:t>
      </w:r>
      <w:r>
        <w:rPr>
          <w:color w:val="231F20"/>
          <w:spacing w:val="-8"/>
        </w:rPr>
        <w:t>sa-</w:t>
      </w:r>
      <w:r>
        <w:rPr>
          <w:color w:val="231F20"/>
          <w:spacing w:val="-4"/>
        </w:rPr>
        <w:t>gledavanje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uspješnosti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projekta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njegovih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efekata.</w:t>
      </w:r>
    </w:p>
    <w:p>
      <w:pPr>
        <w:pStyle w:val="BodyText"/>
        <w:spacing w:after="0" w:line="172" w:lineRule="auto"/>
        <w:jc w:val="both"/>
        <w:sectPr>
          <w:footerReference w:type="default" r:id="rId53"/>
          <w:pgSz w:w="8340" w:h="11910"/>
          <w:pgMar w:header="0" w:footer="0" w:top="680" w:bottom="0" w:left="0" w:right="0"/>
        </w:sectPr>
      </w:pPr>
    </w:p>
    <w:p>
      <w:pPr>
        <w:pStyle w:val="Heading4"/>
        <w:numPr>
          <w:ilvl w:val="1"/>
          <w:numId w:val="42"/>
        </w:numPr>
        <w:tabs>
          <w:tab w:pos="1519" w:val="left" w:leader="none"/>
        </w:tabs>
        <w:spacing w:line="240" w:lineRule="auto" w:before="133" w:after="0"/>
        <w:ind w:left="1519" w:right="0" w:hanging="556"/>
        <w:jc w:val="left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1" simplePos="0" relativeHeight="486579712">
                <wp:simplePos x="0" y="0"/>
                <wp:positionH relativeFrom="page">
                  <wp:posOffset>0</wp:posOffset>
                </wp:positionH>
                <wp:positionV relativeFrom="page">
                  <wp:posOffset>6590463</wp:posOffset>
                </wp:positionV>
                <wp:extent cx="5292090" cy="969644"/>
                <wp:effectExtent l="0" t="0" r="0" b="0"/>
                <wp:wrapNone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5292090" cy="969644"/>
                          <a:chExt cx="5292090" cy="969644"/>
                        </a:xfrm>
                      </wpg:grpSpPr>
                      <wps:wsp>
                        <wps:cNvPr id="400" name="Graphic 400"/>
                        <wps:cNvSpPr/>
                        <wps:spPr>
                          <a:xfrm>
                            <a:off x="5076953" y="91340"/>
                            <a:ext cx="215265" cy="43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265" h="433705">
                                <a:moveTo>
                                  <a:pt x="215047" y="0"/>
                                </a:moveTo>
                                <a:lnTo>
                                  <a:pt x="169546" y="5052"/>
                                </a:lnTo>
                                <a:lnTo>
                                  <a:pt x="123157" y="21115"/>
                                </a:lnTo>
                                <a:lnTo>
                                  <a:pt x="82287" y="46427"/>
                                </a:lnTo>
                                <a:lnTo>
                                  <a:pt x="48236" y="79795"/>
                                </a:lnTo>
                                <a:lnTo>
                                  <a:pt x="22305" y="120025"/>
                                </a:lnTo>
                                <a:lnTo>
                                  <a:pt x="5793" y="165924"/>
                                </a:lnTo>
                                <a:lnTo>
                                  <a:pt x="0" y="216298"/>
                                </a:lnTo>
                                <a:lnTo>
                                  <a:pt x="4570" y="261561"/>
                                </a:lnTo>
                                <a:lnTo>
                                  <a:pt x="17636" y="303045"/>
                                </a:lnTo>
                                <a:lnTo>
                                  <a:pt x="38227" y="340056"/>
                                </a:lnTo>
                                <a:lnTo>
                                  <a:pt x="65376" y="371898"/>
                                </a:lnTo>
                                <a:lnTo>
                                  <a:pt x="98112" y="397875"/>
                                </a:lnTo>
                                <a:lnTo>
                                  <a:pt x="135466" y="417291"/>
                                </a:lnTo>
                                <a:lnTo>
                                  <a:pt x="176470" y="429450"/>
                                </a:lnTo>
                                <a:lnTo>
                                  <a:pt x="215047" y="433166"/>
                                </a:lnTo>
                                <a:lnTo>
                                  <a:pt x="215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3986701" y="541386"/>
                            <a:ext cx="19939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390" h="198755">
                                <a:moveTo>
                                  <a:pt x="193711" y="0"/>
                                </a:moveTo>
                                <a:lnTo>
                                  <a:pt x="146739" y="5123"/>
                                </a:lnTo>
                                <a:lnTo>
                                  <a:pt x="103208" y="21827"/>
                                </a:lnTo>
                                <a:lnTo>
                                  <a:pt x="64992" y="48396"/>
                                </a:lnTo>
                                <a:lnTo>
                                  <a:pt x="33960" y="83117"/>
                                </a:lnTo>
                                <a:lnTo>
                                  <a:pt x="11985" y="124274"/>
                                </a:lnTo>
                                <a:lnTo>
                                  <a:pt x="938" y="170154"/>
                                </a:lnTo>
                                <a:lnTo>
                                  <a:pt x="0" y="183883"/>
                                </a:lnTo>
                                <a:lnTo>
                                  <a:pt x="47" y="191175"/>
                                </a:lnTo>
                                <a:lnTo>
                                  <a:pt x="442" y="198450"/>
                                </a:lnTo>
                                <a:lnTo>
                                  <a:pt x="5332" y="198742"/>
                                </a:lnTo>
                                <a:lnTo>
                                  <a:pt x="49109" y="194685"/>
                                </a:lnTo>
                                <a:lnTo>
                                  <a:pt x="89920" y="180246"/>
                                </a:lnTo>
                                <a:lnTo>
                                  <a:pt x="126319" y="156934"/>
                                </a:lnTo>
                                <a:lnTo>
                                  <a:pt x="156861" y="126261"/>
                                </a:lnTo>
                                <a:lnTo>
                                  <a:pt x="180101" y="89738"/>
                                </a:lnTo>
                                <a:lnTo>
                                  <a:pt x="194593" y="48874"/>
                                </a:lnTo>
                                <a:lnTo>
                                  <a:pt x="198893" y="5181"/>
                                </a:lnTo>
                                <a:lnTo>
                                  <a:pt x="198639" y="253"/>
                                </a:lnTo>
                                <a:lnTo>
                                  <a:pt x="1937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6826" y="518648"/>
                            <a:ext cx="215174" cy="2216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Graphic 403"/>
                        <wps:cNvSpPr/>
                        <wps:spPr>
                          <a:xfrm>
                            <a:off x="3789895" y="541382"/>
                            <a:ext cx="198755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755" h="199390">
                                <a:moveTo>
                                  <a:pt x="5181" y="0"/>
                                </a:moveTo>
                                <a:lnTo>
                                  <a:pt x="254" y="254"/>
                                </a:lnTo>
                                <a:lnTo>
                                  <a:pt x="45" y="4299"/>
                                </a:lnTo>
                                <a:lnTo>
                                  <a:pt x="0" y="5181"/>
                                </a:lnTo>
                                <a:lnTo>
                                  <a:pt x="5123" y="52153"/>
                                </a:lnTo>
                                <a:lnTo>
                                  <a:pt x="21827" y="95684"/>
                                </a:lnTo>
                                <a:lnTo>
                                  <a:pt x="48396" y="133900"/>
                                </a:lnTo>
                                <a:lnTo>
                                  <a:pt x="83117" y="164932"/>
                                </a:lnTo>
                                <a:lnTo>
                                  <a:pt x="124274" y="186907"/>
                                </a:lnTo>
                                <a:lnTo>
                                  <a:pt x="170154" y="197954"/>
                                </a:lnTo>
                                <a:lnTo>
                                  <a:pt x="183883" y="198893"/>
                                </a:lnTo>
                                <a:lnTo>
                                  <a:pt x="190310" y="198893"/>
                                </a:lnTo>
                                <a:lnTo>
                                  <a:pt x="198450" y="198450"/>
                                </a:lnTo>
                                <a:lnTo>
                                  <a:pt x="198742" y="193560"/>
                                </a:lnTo>
                                <a:lnTo>
                                  <a:pt x="194685" y="149783"/>
                                </a:lnTo>
                                <a:lnTo>
                                  <a:pt x="180246" y="108972"/>
                                </a:lnTo>
                                <a:lnTo>
                                  <a:pt x="156934" y="72573"/>
                                </a:lnTo>
                                <a:lnTo>
                                  <a:pt x="126261" y="42031"/>
                                </a:lnTo>
                                <a:lnTo>
                                  <a:pt x="89738" y="18791"/>
                                </a:lnTo>
                                <a:lnTo>
                                  <a:pt x="48874" y="4299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0" y="696783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Textbox 405"/>
                        <wps:cNvSpPr txBox="1"/>
                        <wps:spPr>
                          <a:xfrm>
                            <a:off x="0" y="0"/>
                            <a:ext cx="5292090" cy="9696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"/>
                                <w:ind w:left="0" w:right="0" w:firstLine="0"/>
                                <w:jc w:val="center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w w:val="85"/>
                                  <w:sz w:val="20"/>
                                </w:rPr>
                                <w:t>lokalni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20"/>
                                </w:rPr>
                                <w:t>razvoj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20"/>
                                </w:rPr>
                                <w:t>treba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20"/>
                                </w:rPr>
                                <w:t>da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w w:val="85"/>
                                  <w:sz w:val="20"/>
                                </w:rPr>
                                <w:t>bude</w:t>
                              </w:r>
                              <w:r>
                                <w:rPr>
                                  <w:color w:val="231F20"/>
                                  <w:spacing w:val="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w w:val="85"/>
                                  <w:sz w:val="20"/>
                                </w:rPr>
                                <w:t>proces,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spacing w:val="-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w w:val="8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w w:val="85"/>
                                  <w:sz w:val="20"/>
                                </w:rPr>
                                <w:t>ne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w w:val="85"/>
                                  <w:sz w:val="20"/>
                                </w:rPr>
                                <w:t>jednokratna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spacing w:val="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rFonts w:ascii="Arial Black"/>
                                  <w:color w:val="231F20"/>
                                  <w:w w:val="85"/>
                                  <w:sz w:val="20"/>
                                </w:rPr>
                                <w:t>aktivnost</w:t>
                              </w:r>
                              <w:r>
                                <w:rPr>
                                  <w:color w:val="231F20"/>
                                  <w:w w:val="85"/>
                                  <w:sz w:val="20"/>
                                </w:rPr>
                                <w:t>.</w:t>
                              </w:r>
                              <w:r>
                                <w:rPr>
                                  <w:color w:val="231F20"/>
                                  <w:spacing w:val="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31F20"/>
                                  <w:spacing w:val="-4"/>
                                  <w:w w:val="85"/>
                                  <w:sz w:val="20"/>
                                </w:rPr>
                                <w:t>Zbog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518.934143pt;width:416.7pt;height:76.350pt;mso-position-horizontal-relative:page;mso-position-vertical-relative:page;z-index:-16736768" id="docshapegroup391" coordorigin="0,10379" coordsize="8334,1527">
                <v:shape style="position:absolute;left:7995;top:10522;width:339;height:683" id="docshape392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  <v:path arrowok="t"/>
                  <v:fill type="solid"/>
                </v:shape>
                <v:shape style="position:absolute;left:6278;top:11231;width:314;height:313" id="docshape393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  <v:path arrowok="t"/>
                  <v:fill type="solid"/>
                </v:shape>
                <v:shape style="position:absolute;left:7995;top:11195;width:339;height:349" type="#_x0000_t75" id="docshape394" stroked="false">
                  <v:imagedata r:id="rId10" o:title=""/>
                </v:shape>
                <v:shape style="position:absolute;left:5968;top:11231;width:313;height:314" id="docshape395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  <v:path arrowok="t"/>
                  <v:fill type="solid"/>
                </v:shape>
                <v:rect style="position:absolute;left:0;top:11475;width:8334;height:430" id="docshape396" filled="true" fillcolor="#005944" stroked="false">
                  <v:fill type="solid"/>
                </v:rect>
                <v:shape style="position:absolute;left:0;top:10378;width:8334;height:1527" type="#_x0000_t202" id="docshape397" filled="false" stroked="false">
                  <v:textbox inset="0,0,0,0">
                    <w:txbxContent>
                      <w:p>
                        <w:pPr>
                          <w:spacing w:before="4"/>
                          <w:ind w:left="0" w:right="0" w:firstLine="0"/>
                          <w:jc w:val="center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w w:val="85"/>
                            <w:sz w:val="20"/>
                          </w:rPr>
                          <w:t>lokalni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0"/>
                          </w:rPr>
                          <w:t>razvoj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0"/>
                          </w:rPr>
                          <w:t>treba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0"/>
                          </w:rPr>
                          <w:t>da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w w:val="85"/>
                            <w:sz w:val="20"/>
                          </w:rPr>
                          <w:t>bude</w:t>
                        </w:r>
                        <w:r>
                          <w:rPr>
                            <w:color w:val="231F20"/>
                            <w:spacing w:val="9"/>
                            <w:sz w:val="20"/>
                          </w:rPr>
                          <w:t> </w:t>
                        </w:r>
                        <w:r>
                          <w:rPr>
                            <w:rFonts w:ascii="Arial Black"/>
                            <w:color w:val="231F20"/>
                            <w:w w:val="85"/>
                            <w:sz w:val="20"/>
                          </w:rPr>
                          <w:t>proces,</w:t>
                        </w:r>
                        <w:r>
                          <w:rPr>
                            <w:rFonts w:ascii="Arial Black"/>
                            <w:color w:val="231F20"/>
                            <w:spacing w:val="-2"/>
                            <w:sz w:val="20"/>
                          </w:rPr>
                          <w:t> </w:t>
                        </w:r>
                        <w:r>
                          <w:rPr>
                            <w:rFonts w:ascii="Arial Black"/>
                            <w:color w:val="231F20"/>
                            <w:w w:val="85"/>
                            <w:sz w:val="20"/>
                          </w:rPr>
                          <w:t>a</w:t>
                        </w:r>
                        <w:r>
                          <w:rPr>
                            <w:rFonts w:ascii="Arial Black"/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rFonts w:ascii="Arial Black"/>
                            <w:color w:val="231F20"/>
                            <w:w w:val="85"/>
                            <w:sz w:val="20"/>
                          </w:rPr>
                          <w:t>ne</w:t>
                        </w:r>
                        <w:r>
                          <w:rPr>
                            <w:rFonts w:ascii="Arial Black"/>
                            <w:color w:val="231F20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rFonts w:ascii="Arial Black"/>
                            <w:color w:val="231F20"/>
                            <w:w w:val="85"/>
                            <w:sz w:val="20"/>
                          </w:rPr>
                          <w:t>jednokratna</w:t>
                        </w:r>
                        <w:r>
                          <w:rPr>
                            <w:rFonts w:ascii="Arial Black"/>
                            <w:color w:val="231F20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rFonts w:ascii="Arial Black"/>
                            <w:color w:val="231F20"/>
                            <w:w w:val="85"/>
                            <w:sz w:val="20"/>
                          </w:rPr>
                          <w:t>aktivnost</w:t>
                        </w:r>
                        <w:r>
                          <w:rPr>
                            <w:color w:val="231F20"/>
                            <w:w w:val="85"/>
                            <w:sz w:val="20"/>
                          </w:rPr>
                          <w:t>.</w:t>
                        </w:r>
                        <w:r>
                          <w:rPr>
                            <w:color w:val="231F20"/>
                            <w:spacing w:val="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w w:val="85"/>
                            <w:sz w:val="20"/>
                          </w:rPr>
                          <w:t>Zbog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 w:val="0"/>
          <w:color w:val="005944"/>
          <w:w w:val="80"/>
        </w:rPr>
        <w:t>Učenje</w:t>
      </w:r>
      <w:r>
        <w:rPr>
          <w:b w:val="0"/>
          <w:color w:val="005944"/>
          <w:spacing w:val="-15"/>
        </w:rPr>
        <w:t> </w:t>
      </w:r>
      <w:r>
        <w:rPr>
          <w:b w:val="0"/>
          <w:color w:val="005944"/>
          <w:w w:val="80"/>
        </w:rPr>
        <w:t>i</w:t>
      </w:r>
      <w:r>
        <w:rPr>
          <w:b w:val="0"/>
          <w:color w:val="005944"/>
          <w:spacing w:val="-15"/>
        </w:rPr>
        <w:t> </w:t>
      </w:r>
      <w:r>
        <w:rPr>
          <w:b w:val="0"/>
          <w:color w:val="005944"/>
          <w:spacing w:val="-2"/>
          <w:w w:val="80"/>
        </w:rPr>
        <w:t>unapređenje</w:t>
      </w:r>
    </w:p>
    <w:p>
      <w:pPr>
        <w:pStyle w:val="BodyText"/>
        <w:spacing w:line="172" w:lineRule="auto" w:before="188"/>
        <w:ind w:left="963" w:right="961"/>
        <w:jc w:val="both"/>
      </w:pPr>
      <w:r>
        <w:rPr>
          <w:color w:val="231F20"/>
          <w:spacing w:val="-6"/>
        </w:rPr>
        <w:t>Praćenje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evaluacija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nemaju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svrhu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same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po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sebi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ukoliko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njihovi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re-</w:t>
      </w:r>
      <w:r>
        <w:rPr>
          <w:color w:val="231F20"/>
          <w:w w:val="85"/>
        </w:rPr>
        <w:t>zultati</w:t>
      </w:r>
      <w:r>
        <w:rPr>
          <w:color w:val="231F20"/>
          <w:spacing w:val="-2"/>
          <w:w w:val="85"/>
        </w:rPr>
        <w:t> </w:t>
      </w:r>
      <w:r>
        <w:rPr>
          <w:color w:val="231F20"/>
          <w:w w:val="85"/>
        </w:rPr>
        <w:t>ne koriste za</w:t>
      </w:r>
      <w:r>
        <w:rPr>
          <w:color w:val="231F20"/>
          <w:spacing w:val="-1"/>
          <w:w w:val="85"/>
        </w:rPr>
        <w:t> </w:t>
      </w:r>
      <w:r>
        <w:rPr>
          <w:rFonts w:ascii="Arial Black" w:hAnsi="Arial Black"/>
          <w:color w:val="231F20"/>
          <w:w w:val="85"/>
        </w:rPr>
        <w:t>učenje</w:t>
      </w:r>
      <w:r>
        <w:rPr>
          <w:rFonts w:ascii="Arial Black" w:hAnsi="Arial Black"/>
          <w:color w:val="231F20"/>
          <w:spacing w:val="-3"/>
          <w:w w:val="85"/>
        </w:rPr>
        <w:t> </w:t>
      </w:r>
      <w:r>
        <w:rPr>
          <w:rFonts w:ascii="Arial Black" w:hAnsi="Arial Black"/>
          <w:color w:val="231F20"/>
          <w:w w:val="85"/>
        </w:rPr>
        <w:t>i</w:t>
      </w:r>
      <w:r>
        <w:rPr>
          <w:rFonts w:ascii="Arial Black" w:hAnsi="Arial Black"/>
          <w:color w:val="231F20"/>
          <w:spacing w:val="-3"/>
          <w:w w:val="85"/>
        </w:rPr>
        <w:t> </w:t>
      </w:r>
      <w:r>
        <w:rPr>
          <w:rFonts w:ascii="Arial Black" w:hAnsi="Arial Black"/>
          <w:color w:val="231F20"/>
          <w:w w:val="85"/>
        </w:rPr>
        <w:t>unapređenje</w:t>
      </w:r>
      <w:r>
        <w:rPr>
          <w:rFonts w:ascii="Arial Black" w:hAnsi="Arial Black"/>
          <w:color w:val="231F20"/>
          <w:spacing w:val="-3"/>
          <w:w w:val="85"/>
        </w:rPr>
        <w:t> </w:t>
      </w:r>
      <w:r>
        <w:rPr>
          <w:rFonts w:ascii="Arial Black" w:hAnsi="Arial Black"/>
          <w:color w:val="231F20"/>
          <w:w w:val="85"/>
        </w:rPr>
        <w:t>rada</w:t>
      </w:r>
      <w:r>
        <w:rPr>
          <w:rFonts w:ascii="Arial Black" w:hAnsi="Arial Black"/>
          <w:color w:val="231F20"/>
          <w:spacing w:val="-3"/>
          <w:w w:val="85"/>
        </w:rPr>
        <w:t> </w:t>
      </w:r>
      <w:r>
        <w:rPr>
          <w:rFonts w:ascii="Arial Black" w:hAnsi="Arial Black"/>
          <w:color w:val="231F20"/>
          <w:w w:val="85"/>
        </w:rPr>
        <w:t>organizacije</w:t>
      </w:r>
      <w:r>
        <w:rPr>
          <w:color w:val="231F20"/>
          <w:w w:val="85"/>
        </w:rPr>
        <w:t>.</w:t>
      </w:r>
      <w:r>
        <w:rPr>
          <w:color w:val="231F20"/>
          <w:spacing w:val="-7"/>
          <w:w w:val="85"/>
        </w:rPr>
        <w:t> </w:t>
      </w:r>
      <w:r>
        <w:rPr>
          <w:color w:val="231F20"/>
          <w:w w:val="85"/>
        </w:rPr>
        <w:t>Organizaci-</w:t>
      </w:r>
      <w:r>
        <w:rPr>
          <w:color w:val="231F20"/>
          <w:spacing w:val="-8"/>
        </w:rPr>
        <w:t>je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koje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sistematski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analiziraju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sopstvena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iskustva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rezultate</w:t>
      </w:r>
      <w:r>
        <w:rPr>
          <w:color w:val="231F20"/>
          <w:spacing w:val="-3"/>
        </w:rPr>
        <w:t> </w:t>
      </w:r>
      <w:r>
        <w:rPr>
          <w:color w:val="231F20"/>
          <w:spacing w:val="-8"/>
        </w:rPr>
        <w:t>imaju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veće </w:t>
      </w:r>
      <w:r>
        <w:rPr>
          <w:color w:val="231F20"/>
          <w:spacing w:val="-4"/>
        </w:rPr>
        <w:t>šanse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dugoročni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razvoj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održivost.</w:t>
      </w:r>
    </w:p>
    <w:p>
      <w:pPr>
        <w:pStyle w:val="Heading5"/>
        <w:spacing w:before="132"/>
        <w:jc w:val="both"/>
        <w:rPr>
          <w:b w:val="0"/>
        </w:rPr>
      </w:pPr>
      <w:r>
        <w:rPr>
          <w:b w:val="0"/>
          <w:color w:val="6BBF49"/>
          <w:w w:val="80"/>
        </w:rPr>
        <w:t>Rezultati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w w:val="80"/>
        </w:rPr>
        <w:t>praćenja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w w:val="80"/>
        </w:rPr>
        <w:t>i</w:t>
      </w:r>
      <w:r>
        <w:rPr>
          <w:b w:val="0"/>
          <w:color w:val="6BBF49"/>
        </w:rPr>
        <w:t> </w:t>
      </w:r>
      <w:r>
        <w:rPr>
          <w:b w:val="0"/>
          <w:color w:val="6BBF49"/>
          <w:w w:val="80"/>
        </w:rPr>
        <w:t>evaluacije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w w:val="80"/>
        </w:rPr>
        <w:t>treba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w w:val="80"/>
        </w:rPr>
        <w:t>da</w:t>
      </w:r>
      <w:r>
        <w:rPr>
          <w:b w:val="0"/>
          <w:color w:val="6BBF49"/>
        </w:rPr>
        <w:t> </w:t>
      </w:r>
      <w:r>
        <w:rPr>
          <w:b w:val="0"/>
          <w:color w:val="6BBF49"/>
          <w:w w:val="80"/>
        </w:rPr>
        <w:t>se</w:t>
      </w:r>
      <w:r>
        <w:rPr>
          <w:b w:val="0"/>
          <w:color w:val="6BBF49"/>
          <w:spacing w:val="-1"/>
        </w:rPr>
        <w:t> </w:t>
      </w:r>
      <w:r>
        <w:rPr>
          <w:b w:val="0"/>
          <w:color w:val="6BBF49"/>
          <w:w w:val="80"/>
        </w:rPr>
        <w:t>koriste</w:t>
      </w:r>
      <w:r>
        <w:rPr>
          <w:b w:val="0"/>
          <w:color w:val="6BBF49"/>
        </w:rPr>
        <w:t> </w:t>
      </w:r>
      <w:r>
        <w:rPr>
          <w:b w:val="0"/>
          <w:color w:val="6BBF49"/>
          <w:spacing w:val="-5"/>
          <w:w w:val="80"/>
        </w:rPr>
        <w:t>za: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240" w:lineRule="auto" w:before="138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unapređenje</w:t>
      </w:r>
      <w:r>
        <w:rPr>
          <w:color w:val="231F20"/>
          <w:spacing w:val="9"/>
          <w:sz w:val="20"/>
        </w:rPr>
        <w:t> </w:t>
      </w:r>
      <w:r>
        <w:rPr>
          <w:color w:val="231F20"/>
          <w:w w:val="90"/>
          <w:sz w:val="20"/>
        </w:rPr>
        <w:t>tekućih</w:t>
      </w:r>
      <w:r>
        <w:rPr>
          <w:color w:val="231F20"/>
          <w:spacing w:val="1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9"/>
          <w:sz w:val="20"/>
        </w:rPr>
        <w:t> </w:t>
      </w:r>
      <w:r>
        <w:rPr>
          <w:color w:val="231F20"/>
          <w:w w:val="90"/>
          <w:sz w:val="20"/>
        </w:rPr>
        <w:t>budućih</w:t>
      </w:r>
      <w:r>
        <w:rPr>
          <w:color w:val="231F20"/>
          <w:spacing w:val="10"/>
          <w:sz w:val="20"/>
        </w:rPr>
        <w:t> </w:t>
      </w:r>
      <w:r>
        <w:rPr>
          <w:color w:val="231F20"/>
          <w:spacing w:val="-2"/>
          <w:w w:val="90"/>
          <w:sz w:val="20"/>
        </w:rPr>
        <w:t>aktivnosti,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planiranje</w:t>
      </w:r>
      <w:r>
        <w:rPr>
          <w:color w:val="231F20"/>
          <w:spacing w:val="-6"/>
          <w:sz w:val="20"/>
        </w:rPr>
        <w:t> </w:t>
      </w:r>
      <w:r>
        <w:rPr>
          <w:color w:val="231F20"/>
          <w:w w:val="90"/>
          <w:sz w:val="20"/>
        </w:rPr>
        <w:t>novih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projekata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6"/>
          <w:sz w:val="20"/>
        </w:rPr>
        <w:t> </w:t>
      </w:r>
      <w:r>
        <w:rPr>
          <w:color w:val="231F20"/>
          <w:spacing w:val="-2"/>
          <w:w w:val="90"/>
          <w:sz w:val="20"/>
        </w:rPr>
        <w:t>inicijativa,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jačanje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organizacionih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0"/>
          <w:sz w:val="20"/>
        </w:rPr>
        <w:t>upravljačkih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w w:val="90"/>
          <w:sz w:val="20"/>
        </w:rPr>
        <w:t>kapaciteta,</w:t>
      </w:r>
    </w:p>
    <w:p>
      <w:pPr>
        <w:pStyle w:val="ListParagraph"/>
        <w:numPr>
          <w:ilvl w:val="2"/>
          <w:numId w:val="42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unapređenje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saradnje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sa</w:t>
      </w:r>
      <w:r>
        <w:rPr>
          <w:color w:val="231F20"/>
          <w:spacing w:val="6"/>
          <w:sz w:val="20"/>
        </w:rPr>
        <w:t> </w:t>
      </w:r>
      <w:r>
        <w:rPr>
          <w:color w:val="231F20"/>
          <w:w w:val="90"/>
          <w:sz w:val="20"/>
        </w:rPr>
        <w:t>partnerima</w:t>
      </w:r>
      <w:r>
        <w:rPr>
          <w:color w:val="231F20"/>
          <w:spacing w:val="7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2"/>
          <w:w w:val="90"/>
          <w:sz w:val="20"/>
        </w:rPr>
        <w:t>zajednicom.</w:t>
      </w:r>
    </w:p>
    <w:p>
      <w:pPr>
        <w:pStyle w:val="BodyText"/>
        <w:spacing w:line="172" w:lineRule="auto" w:before="175"/>
        <w:ind w:left="963" w:right="958"/>
        <w:jc w:val="both"/>
      </w:pPr>
      <w:r>
        <w:rPr>
          <w:color w:val="231F20"/>
        </w:rPr>
        <w:t>U</w:t>
      </w:r>
      <w:r>
        <w:rPr>
          <w:color w:val="231F20"/>
          <w:spacing w:val="-15"/>
        </w:rPr>
        <w:t> </w:t>
      </w:r>
      <w:r>
        <w:rPr>
          <w:color w:val="231F20"/>
        </w:rPr>
        <w:t>LEADER/CLLD</w:t>
      </w:r>
      <w:r>
        <w:rPr>
          <w:color w:val="231F20"/>
          <w:spacing w:val="-14"/>
        </w:rPr>
        <w:t> </w:t>
      </w:r>
      <w:r>
        <w:rPr>
          <w:color w:val="231F20"/>
        </w:rPr>
        <w:t>pristupu,</w:t>
      </w:r>
      <w:r>
        <w:rPr>
          <w:color w:val="231F20"/>
          <w:spacing w:val="-16"/>
        </w:rPr>
        <w:t> </w:t>
      </w:r>
      <w:r>
        <w:rPr>
          <w:color w:val="231F20"/>
        </w:rPr>
        <w:t>učenje</w:t>
      </w:r>
      <w:r>
        <w:rPr>
          <w:color w:val="231F20"/>
          <w:spacing w:val="-14"/>
        </w:rPr>
        <w:t> </w:t>
      </w:r>
      <w:r>
        <w:rPr>
          <w:color w:val="231F20"/>
        </w:rPr>
        <w:t>iz</w:t>
      </w:r>
      <w:r>
        <w:rPr>
          <w:color w:val="231F20"/>
          <w:spacing w:val="-14"/>
        </w:rPr>
        <w:t> </w:t>
      </w:r>
      <w:r>
        <w:rPr>
          <w:color w:val="231F20"/>
        </w:rPr>
        <w:t>prakse</w:t>
      </w:r>
      <w:r>
        <w:rPr>
          <w:color w:val="231F20"/>
          <w:spacing w:val="-14"/>
        </w:rPr>
        <w:t> </w:t>
      </w:r>
      <w:r>
        <w:rPr>
          <w:color w:val="231F20"/>
        </w:rPr>
        <w:t>ima</w:t>
      </w:r>
      <w:r>
        <w:rPr>
          <w:color w:val="231F20"/>
          <w:spacing w:val="-14"/>
        </w:rPr>
        <w:t> </w:t>
      </w:r>
      <w:r>
        <w:rPr>
          <w:color w:val="231F20"/>
        </w:rPr>
        <w:t>poseban</w:t>
      </w:r>
      <w:r>
        <w:rPr>
          <w:color w:val="231F20"/>
          <w:spacing w:val="-14"/>
        </w:rPr>
        <w:t> </w:t>
      </w:r>
      <w:r>
        <w:rPr>
          <w:color w:val="231F20"/>
        </w:rPr>
        <w:t>značaj,</w:t>
      </w:r>
      <w:r>
        <w:rPr>
          <w:color w:val="231F20"/>
          <w:spacing w:val="-16"/>
        </w:rPr>
        <w:t> </w:t>
      </w:r>
      <w:r>
        <w:rPr>
          <w:color w:val="231F20"/>
        </w:rPr>
        <w:t>jer </w:t>
      </w:r>
      <w:r>
        <w:rPr>
          <w:color w:val="231F20"/>
          <w:spacing w:val="-6"/>
        </w:rPr>
        <w:t>omogućava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kontinuirano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prilagođavanje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lokalnim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potrebama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6"/>
        </w:rPr>
        <w:t>jačanje </w:t>
      </w:r>
      <w:r>
        <w:rPr>
          <w:color w:val="231F20"/>
          <w:w w:val="90"/>
        </w:rPr>
        <w:t>kapaciteta lokalnih aktera.</w:t>
      </w:r>
      <w:r>
        <w:rPr>
          <w:color w:val="231F20"/>
          <w:spacing w:val="-1"/>
          <w:w w:val="90"/>
        </w:rPr>
        <w:t> </w:t>
      </w:r>
      <w:r>
        <w:rPr>
          <w:color w:val="231F20"/>
          <w:w w:val="90"/>
        </w:rPr>
        <w:t>Kultura učenja doprinosi razvoju organizacija koje ne ponavljaju iste greške,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već se razvijaju kroz iskustvo i refleksiju.</w:t>
      </w:r>
    </w:p>
    <w:p>
      <w:pPr>
        <w:pStyle w:val="BodyText"/>
        <w:spacing w:before="113"/>
      </w:pPr>
    </w:p>
    <w:p>
      <w:pPr>
        <w:pStyle w:val="Heading1"/>
        <w:ind w:left="967"/>
        <w:jc w:val="both"/>
        <w:rPr>
          <w:b w:val="0"/>
        </w:rPr>
      </w:pPr>
      <w:r>
        <w:rPr>
          <w:b w:val="0"/>
          <w:color w:val="EAE9E8"/>
          <w:spacing w:val="-4"/>
          <w:w w:val="85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16:</w:t>
      </w:r>
      <w:r>
        <w:rPr>
          <w:b w:val="0"/>
          <w:color w:val="EAE9E8"/>
          <w:spacing w:val="40"/>
          <w:shd w:fill="6BBF49" w:color="auto" w:val="clear"/>
        </w:rPr>
        <w:t>  </w:t>
      </w:r>
    </w:p>
    <w:p>
      <w:pPr>
        <w:pStyle w:val="Heading3"/>
        <w:jc w:val="both"/>
        <w:rPr>
          <w:b w:val="0"/>
          <w:u w:val="none"/>
        </w:rPr>
      </w:pPr>
      <w:r>
        <w:rPr>
          <w:b w:val="0"/>
          <w:color w:val="6BBF49"/>
          <w:spacing w:val="-4"/>
          <w:w w:val="85"/>
          <w:u w:val="single" w:color="6BBF49"/>
        </w:rPr>
        <w:t>ODRŽIVOST</w:t>
      </w:r>
      <w:r>
        <w:rPr>
          <w:b w:val="0"/>
          <w:color w:val="6BBF49"/>
          <w:spacing w:val="-23"/>
          <w:w w:val="85"/>
          <w:u w:val="single" w:color="6BBF49"/>
        </w:rPr>
        <w:t> </w:t>
      </w:r>
      <w:r>
        <w:rPr>
          <w:b w:val="0"/>
          <w:color w:val="6BBF49"/>
          <w:spacing w:val="-4"/>
          <w:w w:val="85"/>
          <w:u w:val="single" w:color="6BBF49"/>
        </w:rPr>
        <w:t>PROJEKATA</w:t>
      </w:r>
      <w:r>
        <w:rPr>
          <w:b w:val="0"/>
          <w:color w:val="6BBF49"/>
          <w:spacing w:val="-21"/>
          <w:w w:val="85"/>
          <w:u w:val="single" w:color="6BBF49"/>
        </w:rPr>
        <w:t> </w:t>
      </w:r>
      <w:r>
        <w:rPr>
          <w:b w:val="0"/>
          <w:color w:val="6BBF49"/>
          <w:spacing w:val="-4"/>
          <w:w w:val="85"/>
          <w:u w:val="single" w:color="6BBF49"/>
        </w:rPr>
        <w:t>I</w:t>
      </w:r>
      <w:r>
        <w:rPr>
          <w:b w:val="0"/>
          <w:color w:val="6BBF49"/>
          <w:spacing w:val="-15"/>
          <w:w w:val="85"/>
          <w:u w:val="single" w:color="6BBF49"/>
        </w:rPr>
        <w:t> </w:t>
      </w:r>
      <w:r>
        <w:rPr>
          <w:b w:val="0"/>
          <w:color w:val="6BBF49"/>
          <w:spacing w:val="-4"/>
          <w:w w:val="85"/>
          <w:u w:val="single" w:color="6BBF49"/>
        </w:rPr>
        <w:t>LOKALNIH</w:t>
      </w:r>
      <w:r>
        <w:rPr>
          <w:b w:val="0"/>
          <w:color w:val="6BBF49"/>
          <w:spacing w:val="-14"/>
          <w:w w:val="85"/>
          <w:u w:val="single" w:color="6BBF49"/>
        </w:rPr>
        <w:t> </w:t>
      </w:r>
      <w:r>
        <w:rPr>
          <w:b w:val="0"/>
          <w:color w:val="6BBF49"/>
          <w:spacing w:val="-4"/>
          <w:w w:val="85"/>
          <w:u w:val="single" w:color="6BBF49"/>
        </w:rPr>
        <w:t>INICIJATIVA</w:t>
      </w:r>
    </w:p>
    <w:p>
      <w:pPr>
        <w:pStyle w:val="Heading4"/>
        <w:numPr>
          <w:ilvl w:val="1"/>
          <w:numId w:val="43"/>
        </w:numPr>
        <w:tabs>
          <w:tab w:pos="1458" w:val="left" w:leader="none"/>
        </w:tabs>
        <w:spacing w:line="240" w:lineRule="auto" w:before="75" w:after="0"/>
        <w:ind w:left="1458" w:right="0" w:hanging="495"/>
        <w:jc w:val="left"/>
        <w:rPr>
          <w:b w:val="0"/>
        </w:rPr>
      </w:pPr>
      <w:r>
        <w:rPr>
          <w:b w:val="0"/>
          <w:color w:val="005944"/>
          <w:w w:val="80"/>
        </w:rPr>
        <w:t>Šta</w:t>
      </w:r>
      <w:r>
        <w:rPr>
          <w:b w:val="0"/>
          <w:color w:val="005944"/>
          <w:spacing w:val="5"/>
        </w:rPr>
        <w:t> </w:t>
      </w:r>
      <w:r>
        <w:rPr>
          <w:b w:val="0"/>
          <w:color w:val="005944"/>
          <w:w w:val="80"/>
        </w:rPr>
        <w:t>znači</w:t>
      </w:r>
      <w:r>
        <w:rPr>
          <w:b w:val="0"/>
          <w:color w:val="005944"/>
          <w:spacing w:val="5"/>
        </w:rPr>
        <w:t> </w:t>
      </w:r>
      <w:r>
        <w:rPr>
          <w:b w:val="0"/>
          <w:color w:val="005944"/>
          <w:w w:val="80"/>
        </w:rPr>
        <w:t>održivost</w:t>
      </w:r>
      <w:r>
        <w:rPr>
          <w:b w:val="0"/>
          <w:color w:val="005944"/>
          <w:spacing w:val="5"/>
        </w:rPr>
        <w:t> </w:t>
      </w:r>
      <w:r>
        <w:rPr>
          <w:b w:val="0"/>
          <w:color w:val="005944"/>
          <w:spacing w:val="-2"/>
          <w:w w:val="80"/>
        </w:rPr>
        <w:t>projekta</w:t>
      </w:r>
    </w:p>
    <w:p>
      <w:pPr>
        <w:spacing w:line="172" w:lineRule="auto" w:before="187"/>
        <w:ind w:left="963" w:right="961" w:firstLine="0"/>
        <w:jc w:val="both"/>
        <w:rPr>
          <w:sz w:val="20"/>
        </w:rPr>
      </w:pPr>
      <w:r>
        <w:rPr>
          <w:color w:val="231F20"/>
          <w:w w:val="90"/>
          <w:sz w:val="20"/>
        </w:rPr>
        <w:t>Održivost projekta podrazumijeva </w:t>
      </w:r>
      <w:r>
        <w:rPr>
          <w:rFonts w:ascii="Arial Black" w:hAnsi="Arial Black"/>
          <w:color w:val="231F20"/>
          <w:w w:val="90"/>
          <w:sz w:val="20"/>
        </w:rPr>
        <w:t>sposobnost projektnih rezultata i </w:t>
      </w:r>
      <w:r>
        <w:rPr>
          <w:rFonts w:ascii="Arial Black" w:hAnsi="Arial Black"/>
          <w:color w:val="231F20"/>
          <w:w w:val="80"/>
          <w:sz w:val="20"/>
        </w:rPr>
        <w:t>pozitivnih efekata da se nastave i nakon završetka finansiranja</w:t>
      </w:r>
      <w:r>
        <w:rPr>
          <w:color w:val="231F20"/>
          <w:w w:val="80"/>
          <w:sz w:val="20"/>
        </w:rPr>
        <w:t>. Održivi </w:t>
      </w:r>
      <w:r>
        <w:rPr>
          <w:color w:val="231F20"/>
          <w:spacing w:val="-2"/>
          <w:sz w:val="20"/>
        </w:rPr>
        <w:t>projekti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ne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zavise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isključivo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od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jednog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izvora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sredstava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niti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od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krat-</w:t>
      </w:r>
      <w:r>
        <w:rPr>
          <w:color w:val="231F20"/>
          <w:spacing w:val="-6"/>
          <w:sz w:val="20"/>
        </w:rPr>
        <w:t>koročnih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intervencija,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već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su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integrisani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u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širi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lokalni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kontekst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posto-</w:t>
      </w:r>
      <w:r>
        <w:rPr>
          <w:color w:val="231F20"/>
          <w:sz w:val="20"/>
        </w:rPr>
        <w:t>jeće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strukture.</w:t>
      </w:r>
    </w:p>
    <w:p>
      <w:pPr>
        <w:pStyle w:val="BodyText"/>
        <w:spacing w:before="131"/>
        <w:ind w:left="963"/>
        <w:jc w:val="both"/>
      </w:pPr>
      <w:r>
        <w:rPr>
          <w:color w:val="231F20"/>
          <w:w w:val="90"/>
        </w:rPr>
        <w:t>U</w:t>
      </w:r>
      <w:r>
        <w:rPr>
          <w:color w:val="231F20"/>
          <w:spacing w:val="-4"/>
          <w:w w:val="90"/>
        </w:rPr>
        <w:t> </w:t>
      </w:r>
      <w:r>
        <w:rPr>
          <w:color w:val="231F20"/>
          <w:w w:val="90"/>
        </w:rPr>
        <w:t>praksi,</w:t>
      </w:r>
      <w:r>
        <w:rPr>
          <w:color w:val="231F20"/>
          <w:spacing w:val="-10"/>
          <w:w w:val="90"/>
        </w:rPr>
        <w:t> </w:t>
      </w:r>
      <w:r>
        <w:rPr>
          <w:color w:val="231F20"/>
          <w:w w:val="90"/>
        </w:rPr>
        <w:t>održivost</w:t>
      </w:r>
      <w:r>
        <w:rPr>
          <w:color w:val="231F20"/>
          <w:spacing w:val="-3"/>
          <w:w w:val="90"/>
        </w:rPr>
        <w:t> </w:t>
      </w:r>
      <w:r>
        <w:rPr>
          <w:color w:val="231F20"/>
          <w:w w:val="90"/>
        </w:rPr>
        <w:t>znači</w:t>
      </w:r>
      <w:r>
        <w:rPr>
          <w:color w:val="231F20"/>
          <w:spacing w:val="-4"/>
          <w:w w:val="90"/>
        </w:rPr>
        <w:t> </w:t>
      </w:r>
      <w:r>
        <w:rPr>
          <w:color w:val="231F20"/>
          <w:spacing w:val="-5"/>
          <w:w w:val="90"/>
        </w:rPr>
        <w:t>da:</w:t>
      </w:r>
    </w:p>
    <w:p>
      <w:pPr>
        <w:pStyle w:val="ListParagraph"/>
        <w:numPr>
          <w:ilvl w:val="2"/>
          <w:numId w:val="43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rFonts w:ascii="Symbol" w:hAnsi="Symbol"/>
          <w:color w:val="231F20"/>
          <w:sz w:val="20"/>
        </w:rPr>
      </w:pPr>
      <w:r>
        <w:rPr>
          <w:color w:val="231F20"/>
          <w:w w:val="90"/>
          <w:sz w:val="20"/>
        </w:rPr>
        <w:t>postignuti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rezultati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imaju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dugoročnu</w:t>
      </w:r>
      <w:r>
        <w:rPr>
          <w:color w:val="231F20"/>
          <w:spacing w:val="-1"/>
          <w:sz w:val="20"/>
        </w:rPr>
        <w:t> </w:t>
      </w:r>
      <w:r>
        <w:rPr>
          <w:color w:val="231F20"/>
          <w:w w:val="90"/>
          <w:sz w:val="20"/>
        </w:rPr>
        <w:t>vrijednost</w:t>
      </w:r>
      <w:r>
        <w:rPr>
          <w:color w:val="231F20"/>
          <w:spacing w:val="4"/>
          <w:sz w:val="20"/>
        </w:rPr>
        <w:t> </w:t>
      </w:r>
      <w:r>
        <w:rPr>
          <w:color w:val="231F20"/>
          <w:w w:val="90"/>
          <w:sz w:val="20"/>
        </w:rPr>
        <w:t>za</w:t>
      </w:r>
      <w:r>
        <w:rPr>
          <w:color w:val="231F20"/>
          <w:spacing w:val="4"/>
          <w:sz w:val="20"/>
        </w:rPr>
        <w:t> </w:t>
      </w:r>
      <w:r>
        <w:rPr>
          <w:color w:val="231F20"/>
          <w:spacing w:val="-2"/>
          <w:w w:val="90"/>
          <w:sz w:val="20"/>
        </w:rPr>
        <w:t>zajednicu,</w:t>
      </w:r>
    </w:p>
    <w:p>
      <w:pPr>
        <w:pStyle w:val="ListParagraph"/>
        <w:numPr>
          <w:ilvl w:val="2"/>
          <w:numId w:val="43"/>
        </w:numPr>
        <w:tabs>
          <w:tab w:pos="1683" w:val="left" w:leader="none"/>
        </w:tabs>
        <w:spacing w:line="240" w:lineRule="auto" w:before="113" w:after="0"/>
        <w:ind w:left="1683" w:right="0" w:hanging="360"/>
        <w:jc w:val="left"/>
        <w:rPr>
          <w:rFonts w:ascii="Symbol" w:hAnsi="Symbol"/>
          <w:color w:val="231F20"/>
          <w:sz w:val="20"/>
        </w:rPr>
      </w:pPr>
      <w:r>
        <w:rPr>
          <w:rFonts w:ascii="Symbol" w:hAnsi="Symbol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579200">
                <wp:simplePos x="0" y="0"/>
                <wp:positionH relativeFrom="page">
                  <wp:posOffset>0</wp:posOffset>
                </wp:positionH>
                <wp:positionV relativeFrom="paragraph">
                  <wp:posOffset>190670</wp:posOffset>
                </wp:positionV>
                <wp:extent cx="467995" cy="863600"/>
                <wp:effectExtent l="0" t="0" r="0" b="0"/>
                <wp:wrapNone/>
                <wp:docPr id="406" name="Group 4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6" name="Group 406"/>
                      <wpg:cNvGrpSpPr/>
                      <wpg:grpSpPr>
                        <a:xfrm>
                          <a:off x="0" y="0"/>
                          <a:ext cx="467995" cy="863600"/>
                          <a:chExt cx="467995" cy="863600"/>
                        </a:xfrm>
                      </wpg:grpSpPr>
                      <wps:wsp>
                        <wps:cNvPr id="407" name="Graphic 407"/>
                        <wps:cNvSpPr/>
                        <wps:spPr>
                          <a:xfrm>
                            <a:off x="0" y="0"/>
                            <a:ext cx="467995" cy="86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63600">
                                <a:moveTo>
                                  <a:pt x="29136" y="0"/>
                                </a:moveTo>
                                <a:lnTo>
                                  <a:pt x="0" y="1509"/>
                                </a:lnTo>
                                <a:lnTo>
                                  <a:pt x="0" y="861860"/>
                                </a:lnTo>
                                <a:lnTo>
                                  <a:pt x="29136" y="863358"/>
                                </a:lnTo>
                                <a:lnTo>
                                  <a:pt x="78062" y="860777"/>
                                </a:lnTo>
                                <a:lnTo>
                                  <a:pt x="125179" y="853223"/>
                                </a:lnTo>
                                <a:lnTo>
                                  <a:pt x="170254" y="840978"/>
                                </a:lnTo>
                                <a:lnTo>
                                  <a:pt x="213056" y="824325"/>
                                </a:lnTo>
                                <a:lnTo>
                                  <a:pt x="253353" y="803548"/>
                                </a:lnTo>
                                <a:lnTo>
                                  <a:pt x="290913" y="778930"/>
                                </a:lnTo>
                                <a:lnTo>
                                  <a:pt x="325503" y="750753"/>
                                </a:lnTo>
                                <a:lnTo>
                                  <a:pt x="356893" y="719300"/>
                                </a:lnTo>
                                <a:lnTo>
                                  <a:pt x="384850" y="684855"/>
                                </a:lnTo>
                                <a:lnTo>
                                  <a:pt x="409142" y="647701"/>
                                </a:lnTo>
                                <a:lnTo>
                                  <a:pt x="429538" y="608120"/>
                                </a:lnTo>
                                <a:lnTo>
                                  <a:pt x="445805" y="566395"/>
                                </a:lnTo>
                                <a:lnTo>
                                  <a:pt x="457711" y="522810"/>
                                </a:lnTo>
                                <a:lnTo>
                                  <a:pt x="465025" y="477647"/>
                                </a:lnTo>
                                <a:lnTo>
                                  <a:pt x="467514" y="431190"/>
                                </a:lnTo>
                                <a:lnTo>
                                  <a:pt x="464952" y="383608"/>
                                </a:lnTo>
                                <a:lnTo>
                                  <a:pt x="457439" y="337656"/>
                                </a:lnTo>
                                <a:lnTo>
                                  <a:pt x="445240" y="293580"/>
                                </a:lnTo>
                                <a:lnTo>
                                  <a:pt x="428618" y="251623"/>
                                </a:lnTo>
                                <a:lnTo>
                                  <a:pt x="407836" y="212031"/>
                                </a:lnTo>
                                <a:lnTo>
                                  <a:pt x="383157" y="175049"/>
                                </a:lnTo>
                                <a:lnTo>
                                  <a:pt x="354844" y="140920"/>
                                </a:lnTo>
                                <a:lnTo>
                                  <a:pt x="323162" y="109890"/>
                                </a:lnTo>
                                <a:lnTo>
                                  <a:pt x="288373" y="82204"/>
                                </a:lnTo>
                                <a:lnTo>
                                  <a:pt x="250740" y="58105"/>
                                </a:lnTo>
                                <a:lnTo>
                                  <a:pt x="210526" y="37840"/>
                                </a:lnTo>
                                <a:lnTo>
                                  <a:pt x="167996" y="21652"/>
                                </a:lnTo>
                                <a:lnTo>
                                  <a:pt x="123412" y="9786"/>
                                </a:lnTo>
                                <a:lnTo>
                                  <a:pt x="77038" y="2487"/>
                                </a:lnTo>
                                <a:lnTo>
                                  <a:pt x="291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Textbox 408"/>
                        <wps:cNvSpPr txBox="1"/>
                        <wps:spPr>
                          <a:xfrm>
                            <a:off x="0" y="0"/>
                            <a:ext cx="467995" cy="863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85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63" w:right="0" w:firstLine="0"/>
                                <w:jc w:val="left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46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.000001pt;margin-top:15.013458pt;width:36.85pt;height:68pt;mso-position-horizontal-relative:page;mso-position-vertical-relative:paragraph;z-index:-16737280" id="docshapegroup398" coordorigin="0,300" coordsize="737,1360">
                <v:shape style="position:absolute;left:0;top:300;width:737;height:1360" id="docshape399" coordorigin="0,300" coordsize="737,1360" path="m46,300l0,303,0,1658,46,1660,123,1656,197,1644,268,1625,336,1598,399,1566,458,1527,513,1483,562,1433,606,1379,644,1320,676,1258,702,1192,721,1124,732,1052,736,979,732,904,720,832,701,763,675,697,642,634,603,576,559,522,509,473,454,430,395,392,332,360,265,334,194,316,121,304,46,300xe" filled="true" fillcolor="#6bbf49" stroked="false">
                  <v:path arrowok="t"/>
                  <v:fill type="solid"/>
                </v:shape>
                <v:shape style="position:absolute;left:0;top:300;width:737;height:1360" type="#_x0000_t202" id="docshape400" filled="false" stroked="false">
                  <v:textbox inset="0,0,0,0">
                    <w:txbxContent>
                      <w:p>
                        <w:pPr>
                          <w:spacing w:line="240" w:lineRule="auto" w:before="285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1"/>
                          <w:ind w:left="263" w:right="0" w:firstLine="0"/>
                          <w:jc w:val="left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46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spacing w:val="-2"/>
          <w:w w:val="90"/>
          <w:sz w:val="20"/>
        </w:rPr>
        <w:t>lokalni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akteri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preuzimaju</w:t>
      </w:r>
      <w:r>
        <w:rPr>
          <w:color w:val="231F20"/>
          <w:spacing w:val="-22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vlasništvo</w:t>
      </w:r>
      <w:r>
        <w:rPr>
          <w:color w:val="231F20"/>
          <w:spacing w:val="-20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nad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aktivnostima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i</w:t>
      </w:r>
      <w:r>
        <w:rPr>
          <w:color w:val="231F20"/>
          <w:spacing w:val="-19"/>
          <w:w w:val="90"/>
          <w:sz w:val="20"/>
        </w:rPr>
        <w:t> </w:t>
      </w:r>
      <w:r>
        <w:rPr>
          <w:color w:val="231F20"/>
          <w:spacing w:val="-2"/>
          <w:w w:val="90"/>
          <w:sz w:val="20"/>
        </w:rPr>
        <w:t>rezultatima,</w:t>
      </w:r>
    </w:p>
    <w:p>
      <w:pPr>
        <w:pStyle w:val="ListParagraph"/>
        <w:numPr>
          <w:ilvl w:val="2"/>
          <w:numId w:val="43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rFonts w:ascii="Symbol" w:hAnsi="Symbol"/>
          <w:color w:val="231F20"/>
          <w:sz w:val="20"/>
        </w:rPr>
      </w:pPr>
      <w:r>
        <w:rPr>
          <w:color w:val="231F20"/>
          <w:w w:val="90"/>
          <w:sz w:val="20"/>
        </w:rPr>
        <w:t>projekat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stvara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osnove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za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nove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inicijative</w:t>
      </w:r>
      <w:r>
        <w:rPr>
          <w:color w:val="231F20"/>
          <w:spacing w:val="-3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razvojne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procese.</w:t>
      </w:r>
    </w:p>
    <w:p>
      <w:pPr>
        <w:pStyle w:val="BodyText"/>
        <w:spacing w:before="113"/>
        <w:ind w:left="963"/>
      </w:pPr>
      <w:r>
        <w:rPr>
          <w:color w:val="231F20"/>
          <w:spacing w:val="-2"/>
        </w:rPr>
        <w:t>U LEADER/CLLD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pristupu,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održivost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je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jedno od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ključnih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načela,</w:t>
      </w:r>
      <w:r>
        <w:rPr>
          <w:color w:val="231F20"/>
          <w:spacing w:val="-5"/>
        </w:rPr>
        <w:t> jer</w:t>
      </w:r>
    </w:p>
    <w:p>
      <w:pPr>
        <w:pStyle w:val="BodyText"/>
        <w:spacing w:after="0"/>
        <w:sectPr>
          <w:footerReference w:type="even" r:id="rId54"/>
          <w:pgSz w:w="8340" w:h="11910"/>
          <w:pgMar w:header="0" w:footer="778" w:top="640" w:bottom="960" w:left="0" w:right="0"/>
        </w:sectPr>
      </w:pPr>
    </w:p>
    <w:p>
      <w:pPr>
        <w:pStyle w:val="BodyText"/>
        <w:spacing w:line="172" w:lineRule="auto" w:before="144"/>
        <w:ind w:left="963" w:right="962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0</wp:posOffset>
                </wp:positionH>
                <wp:positionV relativeFrom="page">
                  <wp:posOffset>6681237</wp:posOffset>
                </wp:positionV>
                <wp:extent cx="5292090" cy="878840"/>
                <wp:effectExtent l="0" t="0" r="0" b="0"/>
                <wp:wrapNone/>
                <wp:docPr id="409" name="Group 4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9" name="Group 409"/>
                      <wpg:cNvGrpSpPr/>
                      <wpg:grpSpPr>
                        <a:xfrm>
                          <a:off x="0" y="0"/>
                          <a:ext cx="5292090" cy="878840"/>
                          <a:chExt cx="5292090" cy="878840"/>
                        </a:xfrm>
                      </wpg:grpSpPr>
                      <wps:wsp>
                        <wps:cNvPr id="410" name="Graphic 410"/>
                        <wps:cNvSpPr/>
                        <wps:spPr>
                          <a:xfrm>
                            <a:off x="0" y="0"/>
                            <a:ext cx="226060" cy="434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060" h="434340">
                                <a:moveTo>
                                  <a:pt x="5107" y="0"/>
                                </a:moveTo>
                                <a:lnTo>
                                  <a:pt x="0" y="567"/>
                                </a:lnTo>
                                <a:lnTo>
                                  <a:pt x="0" y="433733"/>
                                </a:lnTo>
                                <a:lnTo>
                                  <a:pt x="5107" y="434225"/>
                                </a:lnTo>
                                <a:lnTo>
                                  <a:pt x="56717" y="428388"/>
                                </a:lnTo>
                                <a:lnTo>
                                  <a:pt x="103536" y="411812"/>
                                </a:lnTo>
                                <a:lnTo>
                                  <a:pt x="144416" y="385896"/>
                                </a:lnTo>
                                <a:lnTo>
                                  <a:pt x="178209" y="352043"/>
                                </a:lnTo>
                                <a:lnTo>
                                  <a:pt x="203768" y="311653"/>
                                </a:lnTo>
                                <a:lnTo>
                                  <a:pt x="219945" y="266126"/>
                                </a:lnTo>
                                <a:lnTo>
                                  <a:pt x="225592" y="216865"/>
                                </a:lnTo>
                                <a:lnTo>
                                  <a:pt x="219789" y="166595"/>
                                </a:lnTo>
                                <a:lnTo>
                                  <a:pt x="203250" y="120737"/>
                                </a:lnTo>
                                <a:lnTo>
                                  <a:pt x="177277" y="80500"/>
                                </a:lnTo>
                                <a:lnTo>
                                  <a:pt x="143174" y="47098"/>
                                </a:lnTo>
                                <a:lnTo>
                                  <a:pt x="102242" y="21739"/>
                                </a:lnTo>
                                <a:lnTo>
                                  <a:pt x="55786" y="5636"/>
                                </a:lnTo>
                                <a:lnTo>
                                  <a:pt x="5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0" y="427879"/>
                            <a:ext cx="143700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7005" h="222250">
                                <a:moveTo>
                                  <a:pt x="225755" y="5778"/>
                                </a:moveTo>
                                <a:lnTo>
                                  <a:pt x="225463" y="292"/>
                                </a:lnTo>
                                <a:lnTo>
                                  <a:pt x="219976" y="0"/>
                                </a:lnTo>
                                <a:lnTo>
                                  <a:pt x="174929" y="4064"/>
                                </a:lnTo>
                                <a:lnTo>
                                  <a:pt x="132473" y="17805"/>
                                </a:lnTo>
                                <a:lnTo>
                                  <a:pt x="93941" y="40017"/>
                                </a:lnTo>
                                <a:lnTo>
                                  <a:pt x="60629" y="69507"/>
                                </a:lnTo>
                                <a:lnTo>
                                  <a:pt x="33858" y="105079"/>
                                </a:lnTo>
                                <a:lnTo>
                                  <a:pt x="14935" y="145503"/>
                                </a:lnTo>
                                <a:lnTo>
                                  <a:pt x="5181" y="189598"/>
                                </a:lnTo>
                                <a:lnTo>
                                  <a:pt x="4495" y="196507"/>
                                </a:lnTo>
                                <a:lnTo>
                                  <a:pt x="1765" y="166903"/>
                                </a:lnTo>
                                <a:lnTo>
                                  <a:pt x="0" y="161899"/>
                                </a:lnTo>
                                <a:lnTo>
                                  <a:pt x="0" y="221449"/>
                                </a:lnTo>
                                <a:lnTo>
                                  <a:pt x="5245" y="221170"/>
                                </a:lnTo>
                                <a:lnTo>
                                  <a:pt x="10071" y="221462"/>
                                </a:lnTo>
                                <a:lnTo>
                                  <a:pt x="58851" y="216941"/>
                                </a:lnTo>
                                <a:lnTo>
                                  <a:pt x="104317" y="200850"/>
                                </a:lnTo>
                                <a:lnTo>
                                  <a:pt x="144881" y="174879"/>
                                </a:lnTo>
                                <a:lnTo>
                                  <a:pt x="178904" y="140690"/>
                                </a:lnTo>
                                <a:lnTo>
                                  <a:pt x="204812" y="99999"/>
                                </a:lnTo>
                                <a:lnTo>
                                  <a:pt x="220954" y="54457"/>
                                </a:lnTo>
                                <a:lnTo>
                                  <a:pt x="225755" y="5778"/>
                                </a:lnTo>
                                <a:close/>
                              </a:path>
                              <a:path w="1437005" h="222250">
                                <a:moveTo>
                                  <a:pt x="1436865" y="27914"/>
                                </a:moveTo>
                                <a:lnTo>
                                  <a:pt x="1436611" y="22987"/>
                                </a:lnTo>
                                <a:lnTo>
                                  <a:pt x="1431683" y="22733"/>
                                </a:lnTo>
                                <a:lnTo>
                                  <a:pt x="1384185" y="27914"/>
                                </a:lnTo>
                                <a:lnTo>
                                  <a:pt x="1384566" y="27914"/>
                                </a:lnTo>
                                <a:lnTo>
                                  <a:pt x="1341183" y="44564"/>
                                </a:lnTo>
                                <a:lnTo>
                                  <a:pt x="1302969" y="71132"/>
                                </a:lnTo>
                                <a:lnTo>
                                  <a:pt x="1271930" y="105854"/>
                                </a:lnTo>
                                <a:lnTo>
                                  <a:pt x="1249959" y="147015"/>
                                </a:lnTo>
                                <a:lnTo>
                                  <a:pt x="1238910" y="192887"/>
                                </a:lnTo>
                                <a:lnTo>
                                  <a:pt x="1238313" y="199110"/>
                                </a:lnTo>
                                <a:lnTo>
                                  <a:pt x="1235849" y="172516"/>
                                </a:lnTo>
                                <a:lnTo>
                                  <a:pt x="1221422" y="131711"/>
                                </a:lnTo>
                                <a:lnTo>
                                  <a:pt x="1198105" y="95313"/>
                                </a:lnTo>
                                <a:lnTo>
                                  <a:pt x="1167434" y="64770"/>
                                </a:lnTo>
                                <a:lnTo>
                                  <a:pt x="1130909" y="41529"/>
                                </a:lnTo>
                                <a:lnTo>
                                  <a:pt x="1090041" y="27038"/>
                                </a:lnTo>
                                <a:lnTo>
                                  <a:pt x="1046353" y="22733"/>
                                </a:lnTo>
                                <a:lnTo>
                                  <a:pt x="1041425" y="22987"/>
                                </a:lnTo>
                                <a:lnTo>
                                  <a:pt x="1041209" y="27038"/>
                                </a:lnTo>
                                <a:lnTo>
                                  <a:pt x="1041171" y="27914"/>
                                </a:lnTo>
                                <a:lnTo>
                                  <a:pt x="1046289" y="74891"/>
                                </a:lnTo>
                                <a:lnTo>
                                  <a:pt x="1063002" y="118414"/>
                                </a:lnTo>
                                <a:lnTo>
                                  <a:pt x="1089571" y="156641"/>
                                </a:lnTo>
                                <a:lnTo>
                                  <a:pt x="1124292" y="187667"/>
                                </a:lnTo>
                                <a:lnTo>
                                  <a:pt x="1165440" y="209638"/>
                                </a:lnTo>
                                <a:lnTo>
                                  <a:pt x="1211326" y="220687"/>
                                </a:lnTo>
                                <a:lnTo>
                                  <a:pt x="1225054" y="221627"/>
                                </a:lnTo>
                                <a:lnTo>
                                  <a:pt x="1231480" y="221627"/>
                                </a:lnTo>
                                <a:lnTo>
                                  <a:pt x="1238986" y="221221"/>
                                </a:lnTo>
                                <a:lnTo>
                                  <a:pt x="1243304" y="221475"/>
                                </a:lnTo>
                                <a:lnTo>
                                  <a:pt x="1287081" y="217424"/>
                                </a:lnTo>
                                <a:lnTo>
                                  <a:pt x="1327899" y="202984"/>
                                </a:lnTo>
                                <a:lnTo>
                                  <a:pt x="1364297" y="179679"/>
                                </a:lnTo>
                                <a:lnTo>
                                  <a:pt x="1394841" y="148996"/>
                                </a:lnTo>
                                <a:lnTo>
                                  <a:pt x="1418082" y="112483"/>
                                </a:lnTo>
                                <a:lnTo>
                                  <a:pt x="1432572" y="71615"/>
                                </a:lnTo>
                                <a:lnTo>
                                  <a:pt x="1436865" y="27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0" y="606009"/>
                            <a:ext cx="5292090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2090" h="273050">
                                <a:moveTo>
                                  <a:pt x="0" y="0"/>
                                </a:moveTo>
                                <a:lnTo>
                                  <a:pt x="5292001" y="0"/>
                                </a:lnTo>
                                <a:lnTo>
                                  <a:pt x="5292001" y="272757"/>
                                </a:lnTo>
                                <a:lnTo>
                                  <a:pt x="0" y="2727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94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-.000001pt;margin-top:526.081726pt;width:416.7pt;height:69.2pt;mso-position-horizontal-relative:page;mso-position-vertical-relative:page;z-index:15777792" id="docshapegroup401" coordorigin="0,10522" coordsize="8334,1384">
                <v:shape style="position:absolute;left:0;top:10521;width:356;height:684" id="docshape402" coordorigin="0,10522" coordsize="356,684" path="m8,10522l0,10523,0,11205,8,11205,89,11196,163,11170,227,11129,281,11076,321,11012,346,10941,355,10863,346,10784,320,10712,279,10648,225,10596,161,10556,88,10531,8,10522xe" filled="true" fillcolor="#005944" stroked="false">
                  <v:path arrowok="t"/>
                  <v:fill type="solid"/>
                </v:shape>
                <v:shape style="position:absolute;left:0;top:11195;width:2263;height:350" id="docshape403" coordorigin="0,11195" coordsize="2263,350" path="m356,11205l355,11196,346,11195,275,11202,209,11224,148,11258,95,11305,53,11361,24,11425,8,11494,7,11505,3,11458,0,11450,0,11544,8,11544,16,11544,93,11537,164,11512,228,11471,282,11417,323,11353,348,11281,356,11205xm2263,11239l2262,11232,2255,11231,2180,11239,2180,11239,2112,11266,2052,11307,2003,11362,1968,11427,1951,11499,1950,11509,1946,11467,1924,11403,1887,11346,1838,11297,1781,11261,1717,11238,1648,11231,1640,11232,1640,11238,1640,11239,1648,11313,1674,11382,1716,11442,1771,11491,1835,11526,1908,11543,1918,11544,1929,11544,1939,11544,1951,11544,1958,11544,2027,11538,2091,11515,2149,11478,2197,11430,2233,11373,2256,11308,2263,11239xe" filled="true" fillcolor="#6bbf49" stroked="false">
                  <v:path arrowok="t"/>
                  <v:fill type="solid"/>
                </v:shape>
                <v:rect style="position:absolute;left:0;top:11475;width:8334;height:430" id="docshape404" filled="true" fillcolor="#005944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toga planiranje održivosti mora započeti</w:t>
      </w:r>
      <w:r>
        <w:rPr>
          <w:color w:val="231F20"/>
          <w:spacing w:val="-6"/>
          <w:w w:val="90"/>
        </w:rPr>
        <w:t> </w:t>
      </w:r>
      <w:r>
        <w:rPr>
          <w:color w:val="231F20"/>
          <w:w w:val="90"/>
        </w:rPr>
        <w:t>već u fazi dizajna projekta,</w:t>
      </w:r>
      <w:r>
        <w:rPr>
          <w:color w:val="231F20"/>
          <w:spacing w:val="-9"/>
          <w:w w:val="90"/>
        </w:rPr>
        <w:t> </w:t>
      </w:r>
      <w:r>
        <w:rPr>
          <w:color w:val="231F20"/>
          <w:w w:val="90"/>
        </w:rPr>
        <w:t>a ne </w:t>
      </w:r>
      <w:r>
        <w:rPr>
          <w:color w:val="231F20"/>
          <w:spacing w:val="-2"/>
        </w:rPr>
        <w:t>tek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nakon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njegovog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završetka.</w:t>
      </w:r>
    </w:p>
    <w:p>
      <w:pPr>
        <w:pStyle w:val="Heading4"/>
        <w:numPr>
          <w:ilvl w:val="1"/>
          <w:numId w:val="43"/>
        </w:numPr>
        <w:tabs>
          <w:tab w:pos="1521" w:val="left" w:leader="none"/>
        </w:tabs>
        <w:spacing w:line="240" w:lineRule="auto" w:before="91" w:after="0"/>
        <w:ind w:left="1521" w:right="0" w:hanging="558"/>
        <w:jc w:val="left"/>
        <w:rPr>
          <w:b w:val="0"/>
        </w:rPr>
      </w:pPr>
      <w:r>
        <w:rPr>
          <w:b w:val="0"/>
          <w:color w:val="005944"/>
          <w:w w:val="80"/>
        </w:rPr>
        <w:t>Vrste</w:t>
      </w:r>
      <w:r>
        <w:rPr>
          <w:b w:val="0"/>
          <w:color w:val="005944"/>
          <w:spacing w:val="-6"/>
          <w:w w:val="95"/>
        </w:rPr>
        <w:t> </w:t>
      </w:r>
      <w:r>
        <w:rPr>
          <w:b w:val="0"/>
          <w:color w:val="005944"/>
          <w:spacing w:val="-2"/>
          <w:w w:val="95"/>
        </w:rPr>
        <w:t>održivosti</w:t>
      </w:r>
    </w:p>
    <w:p>
      <w:pPr>
        <w:pStyle w:val="BodyText"/>
        <w:spacing w:line="172" w:lineRule="auto" w:before="188"/>
        <w:ind w:left="963" w:right="961"/>
        <w:jc w:val="both"/>
      </w:pPr>
      <w:r>
        <w:rPr>
          <w:color w:val="231F20"/>
          <w:w w:val="90"/>
        </w:rPr>
        <w:t>Održivost projekta može se posmatrati kroz više međusobno povezanih </w:t>
      </w:r>
      <w:r>
        <w:rPr>
          <w:color w:val="231F20"/>
          <w:spacing w:val="-4"/>
        </w:rPr>
        <w:t>dimenzija.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Najčešće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razlikuju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sljedeće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vrste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održivosti:</w:t>
      </w:r>
    </w:p>
    <w:p>
      <w:pPr>
        <w:pStyle w:val="Heading5"/>
        <w:numPr>
          <w:ilvl w:val="2"/>
          <w:numId w:val="43"/>
        </w:numPr>
        <w:tabs>
          <w:tab w:pos="1683" w:val="left" w:leader="none"/>
        </w:tabs>
        <w:spacing w:line="251" w:lineRule="exact" w:before="135" w:after="0"/>
        <w:ind w:left="1683" w:right="0" w:hanging="360"/>
        <w:jc w:val="left"/>
        <w:rPr>
          <w:rFonts w:ascii="Symbol" w:hAnsi="Symbol"/>
          <w:b w:val="0"/>
          <w:color w:val="005944"/>
        </w:rPr>
      </w:pPr>
      <w:r>
        <w:rPr>
          <w:b w:val="0"/>
          <w:color w:val="005944"/>
          <w:spacing w:val="2"/>
          <w:w w:val="80"/>
        </w:rPr>
        <w:t>Institucionalna</w:t>
      </w:r>
      <w:r>
        <w:rPr>
          <w:b w:val="0"/>
          <w:color w:val="005944"/>
          <w:spacing w:val="5"/>
        </w:rPr>
        <w:t> </w:t>
      </w:r>
      <w:r>
        <w:rPr>
          <w:b w:val="0"/>
          <w:color w:val="005944"/>
          <w:spacing w:val="-2"/>
          <w:w w:val="95"/>
        </w:rPr>
        <w:t>održivost</w:t>
      </w:r>
    </w:p>
    <w:p>
      <w:pPr>
        <w:pStyle w:val="BodyText"/>
        <w:spacing w:line="172" w:lineRule="auto" w:before="31"/>
        <w:ind w:left="1683" w:right="1073"/>
      </w:pPr>
      <w:r>
        <w:rPr>
          <w:color w:val="231F20"/>
          <w:spacing w:val="-4"/>
        </w:rPr>
        <w:t>Podrazumijeva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nastavak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aktivnosti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rezultata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kroz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postojeće </w:t>
      </w:r>
      <w:r>
        <w:rPr>
          <w:color w:val="231F20"/>
          <w:w w:val="90"/>
        </w:rPr>
        <w:t>institucije,</w:t>
      </w:r>
      <w:r>
        <w:rPr>
          <w:color w:val="231F20"/>
          <w:spacing w:val="-8"/>
          <w:w w:val="90"/>
        </w:rPr>
        <w:t> </w:t>
      </w:r>
      <w:r>
        <w:rPr>
          <w:color w:val="231F20"/>
          <w:w w:val="90"/>
        </w:rPr>
        <w:t>organizacije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ili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strukture.</w:t>
      </w:r>
      <w:r>
        <w:rPr>
          <w:color w:val="231F20"/>
          <w:spacing w:val="-15"/>
          <w:w w:val="90"/>
        </w:rPr>
        <w:t> </w:t>
      </w:r>
      <w:r>
        <w:rPr>
          <w:color w:val="231F20"/>
          <w:w w:val="90"/>
        </w:rPr>
        <w:t>To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može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značiti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da</w:t>
      </w:r>
      <w:r>
        <w:rPr>
          <w:color w:val="231F20"/>
          <w:spacing w:val="-2"/>
          <w:w w:val="90"/>
        </w:rPr>
        <w:t> </w:t>
      </w:r>
      <w:r>
        <w:rPr>
          <w:color w:val="231F20"/>
          <w:w w:val="90"/>
        </w:rPr>
        <w:t>lokalna </w:t>
      </w:r>
      <w:r>
        <w:rPr>
          <w:color w:val="231F20"/>
          <w:spacing w:val="-4"/>
        </w:rPr>
        <w:t>samouprava,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LAG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ili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organizacija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civilnog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društva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preuzima dalje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upravljanje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ili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koordinaciju</w:t>
      </w:r>
      <w:r>
        <w:rPr>
          <w:color w:val="231F20"/>
          <w:spacing w:val="-15"/>
        </w:rPr>
        <w:t> </w:t>
      </w:r>
      <w:r>
        <w:rPr>
          <w:color w:val="231F20"/>
          <w:spacing w:val="-4"/>
        </w:rPr>
        <w:t>aktivnosti.</w:t>
      </w:r>
    </w:p>
    <w:p>
      <w:pPr>
        <w:pStyle w:val="Heading5"/>
        <w:numPr>
          <w:ilvl w:val="2"/>
          <w:numId w:val="43"/>
        </w:numPr>
        <w:tabs>
          <w:tab w:pos="1683" w:val="left" w:leader="none"/>
        </w:tabs>
        <w:spacing w:line="251" w:lineRule="exact" w:before="133" w:after="0"/>
        <w:ind w:left="1683" w:right="0" w:hanging="360"/>
        <w:jc w:val="left"/>
        <w:rPr>
          <w:rFonts w:ascii="Symbol" w:hAnsi="Symbol"/>
          <w:b w:val="0"/>
          <w:color w:val="005944"/>
        </w:rPr>
      </w:pPr>
      <w:r>
        <w:rPr>
          <w:b w:val="0"/>
          <w:color w:val="005944"/>
          <w:w w:val="80"/>
        </w:rPr>
        <w:t>Finansijska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spacing w:val="-2"/>
          <w:w w:val="95"/>
        </w:rPr>
        <w:t>održivost</w:t>
      </w:r>
    </w:p>
    <w:p>
      <w:pPr>
        <w:pStyle w:val="BodyText"/>
        <w:spacing w:line="172" w:lineRule="auto" w:before="31"/>
        <w:ind w:left="1683" w:right="961"/>
      </w:pPr>
      <w:r>
        <w:rPr>
          <w:color w:val="231F20"/>
          <w:spacing w:val="-6"/>
        </w:rPr>
        <w:t>Odnosi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na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obezbjeđivanje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alternativnih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izvora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finansiranja </w:t>
      </w:r>
      <w:r>
        <w:rPr>
          <w:color w:val="231F20"/>
          <w:w w:val="90"/>
        </w:rPr>
        <w:t>nakon završetka projekta,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kao što su lokalni budžeti,</w:t>
      </w:r>
      <w:r>
        <w:rPr>
          <w:color w:val="231F20"/>
          <w:spacing w:val="-5"/>
          <w:w w:val="90"/>
        </w:rPr>
        <w:t> </w:t>
      </w:r>
      <w:r>
        <w:rPr>
          <w:color w:val="231F20"/>
          <w:w w:val="90"/>
        </w:rPr>
        <w:t>članarine, </w:t>
      </w:r>
      <w:r>
        <w:rPr>
          <w:color w:val="231F20"/>
          <w:spacing w:val="-4"/>
        </w:rPr>
        <w:t>donacije,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sopstveni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prihodi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ili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novi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projekti.</w:t>
      </w:r>
    </w:p>
    <w:p>
      <w:pPr>
        <w:pStyle w:val="Heading5"/>
        <w:numPr>
          <w:ilvl w:val="2"/>
          <w:numId w:val="43"/>
        </w:numPr>
        <w:tabs>
          <w:tab w:pos="1683" w:val="left" w:leader="none"/>
        </w:tabs>
        <w:spacing w:line="251" w:lineRule="exact" w:before="134" w:after="0"/>
        <w:ind w:left="1683" w:right="0" w:hanging="360"/>
        <w:jc w:val="left"/>
        <w:rPr>
          <w:rFonts w:ascii="Symbol" w:hAnsi="Symbol"/>
          <w:b w:val="0"/>
          <w:color w:val="005944"/>
        </w:rPr>
      </w:pPr>
      <w:r>
        <w:rPr>
          <w:b w:val="0"/>
          <w:color w:val="005944"/>
          <w:w w:val="80"/>
        </w:rPr>
        <w:t>Socijalna</w:t>
      </w:r>
      <w:r>
        <w:rPr>
          <w:b w:val="0"/>
          <w:color w:val="005944"/>
          <w:spacing w:val="1"/>
        </w:rPr>
        <w:t> </w:t>
      </w:r>
      <w:r>
        <w:rPr>
          <w:b w:val="0"/>
          <w:color w:val="005944"/>
          <w:spacing w:val="-2"/>
          <w:w w:val="90"/>
        </w:rPr>
        <w:t>održivost</w:t>
      </w:r>
    </w:p>
    <w:p>
      <w:pPr>
        <w:pStyle w:val="BodyText"/>
        <w:spacing w:line="172" w:lineRule="auto" w:before="30"/>
        <w:ind w:left="1683" w:right="1003"/>
        <w:jc w:val="both"/>
      </w:pPr>
      <w:r>
        <w:rPr>
          <w:color w:val="231F20"/>
          <w:spacing w:val="-6"/>
        </w:rPr>
        <w:t>Podrazumijeva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podršku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prihvatanje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projekta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od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strane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loka-lne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zajednice.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koji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odgovaraju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stvarnim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potrebama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 </w:t>
      </w:r>
      <w:r>
        <w:rPr>
          <w:color w:val="231F20"/>
          <w:spacing w:val="-8"/>
        </w:rPr>
        <w:t>koje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su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građani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aktivno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uključeni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imaju</w:t>
      </w:r>
      <w:r>
        <w:rPr>
          <w:color w:val="231F20"/>
          <w:spacing w:val="-14"/>
        </w:rPr>
        <w:t> </w:t>
      </w:r>
      <w:r>
        <w:rPr>
          <w:color w:val="231F20"/>
          <w:spacing w:val="-8"/>
        </w:rPr>
        <w:t>veće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šanse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da</w:t>
      </w:r>
      <w:r>
        <w:rPr>
          <w:color w:val="231F20"/>
          <w:spacing w:val="-11"/>
        </w:rPr>
        <w:t> </w:t>
      </w:r>
      <w:r>
        <w:rPr>
          <w:color w:val="231F20"/>
          <w:spacing w:val="-8"/>
        </w:rPr>
        <w:t>opstanu.</w:t>
      </w:r>
    </w:p>
    <w:p>
      <w:pPr>
        <w:pStyle w:val="Heading5"/>
        <w:numPr>
          <w:ilvl w:val="2"/>
          <w:numId w:val="43"/>
        </w:numPr>
        <w:tabs>
          <w:tab w:pos="1683" w:val="left" w:leader="none"/>
        </w:tabs>
        <w:spacing w:line="251" w:lineRule="exact" w:before="134" w:after="0"/>
        <w:ind w:left="1683" w:right="0" w:hanging="360"/>
        <w:jc w:val="left"/>
        <w:rPr>
          <w:rFonts w:ascii="Symbol" w:hAnsi="Symbol"/>
          <w:b w:val="0"/>
          <w:color w:val="005944"/>
        </w:rPr>
      </w:pPr>
      <w:r>
        <w:rPr>
          <w:b w:val="0"/>
          <w:color w:val="005944"/>
          <w:w w:val="85"/>
        </w:rPr>
        <w:t>Operativna</w:t>
      </w:r>
      <w:r>
        <w:rPr>
          <w:b w:val="0"/>
          <w:color w:val="005944"/>
          <w:spacing w:val="-9"/>
          <w:w w:val="85"/>
        </w:rPr>
        <w:t> </w:t>
      </w:r>
      <w:r>
        <w:rPr>
          <w:b w:val="0"/>
          <w:color w:val="005944"/>
          <w:spacing w:val="-2"/>
          <w:w w:val="90"/>
        </w:rPr>
        <w:t>održivost</w:t>
      </w:r>
    </w:p>
    <w:p>
      <w:pPr>
        <w:pStyle w:val="BodyText"/>
        <w:spacing w:line="172" w:lineRule="auto" w:before="31"/>
        <w:ind w:left="1683" w:right="961"/>
      </w:pPr>
      <w:r>
        <w:rPr>
          <w:color w:val="231F20"/>
          <w:spacing w:val="-4"/>
        </w:rPr>
        <w:t>Odnosi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sposobnost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organizacije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ili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zajednice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da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nastavi </w:t>
      </w:r>
      <w:r>
        <w:rPr>
          <w:color w:val="231F20"/>
          <w:w w:val="90"/>
        </w:rPr>
        <w:t>aktivnosti koristeći postojeće ljudske, tehničke i organizacione </w:t>
      </w:r>
      <w:r>
        <w:rPr>
          <w:color w:val="231F20"/>
          <w:spacing w:val="-2"/>
        </w:rPr>
        <w:t>kapacitete.</w:t>
      </w:r>
    </w:p>
    <w:p>
      <w:pPr>
        <w:pStyle w:val="BodyText"/>
        <w:spacing w:line="172" w:lineRule="auto" w:before="196"/>
        <w:ind w:left="963" w:right="961"/>
        <w:jc w:val="both"/>
      </w:pPr>
      <w:r>
        <w:rPr>
          <w:color w:val="231F20"/>
        </w:rPr>
        <w:t>Uspješni</w:t>
      </w:r>
      <w:r>
        <w:rPr>
          <w:color w:val="231F20"/>
          <w:spacing w:val="-9"/>
        </w:rPr>
        <w:t> </w:t>
      </w:r>
      <w:r>
        <w:rPr>
          <w:color w:val="231F20"/>
        </w:rPr>
        <w:t>projekti</w:t>
      </w:r>
      <w:r>
        <w:rPr>
          <w:color w:val="231F20"/>
          <w:spacing w:val="-9"/>
        </w:rPr>
        <w:t> </w:t>
      </w:r>
      <w:r>
        <w:rPr>
          <w:color w:val="231F20"/>
        </w:rPr>
        <w:t>obično</w:t>
      </w:r>
      <w:r>
        <w:rPr>
          <w:color w:val="231F20"/>
          <w:spacing w:val="-9"/>
        </w:rPr>
        <w:t> </w:t>
      </w:r>
      <w:r>
        <w:rPr>
          <w:color w:val="231F20"/>
        </w:rPr>
        <w:t>kombinuju</w:t>
      </w:r>
      <w:r>
        <w:rPr>
          <w:color w:val="231F20"/>
          <w:spacing w:val="-10"/>
        </w:rPr>
        <w:t> </w:t>
      </w:r>
      <w:r>
        <w:rPr>
          <w:color w:val="231F20"/>
        </w:rPr>
        <w:t>više</w:t>
      </w:r>
      <w:r>
        <w:rPr>
          <w:color w:val="231F20"/>
          <w:spacing w:val="-9"/>
        </w:rPr>
        <w:t> </w:t>
      </w:r>
      <w:r>
        <w:rPr>
          <w:color w:val="231F20"/>
        </w:rPr>
        <w:t>oblika</w:t>
      </w:r>
      <w:r>
        <w:rPr>
          <w:color w:val="231F20"/>
          <w:spacing w:val="-9"/>
        </w:rPr>
        <w:t> </w:t>
      </w:r>
      <w:r>
        <w:rPr>
          <w:color w:val="231F20"/>
        </w:rPr>
        <w:t>održivosti,</w:t>
      </w:r>
      <w:r>
        <w:rPr>
          <w:color w:val="231F20"/>
          <w:spacing w:val="-11"/>
        </w:rPr>
        <w:t> </w:t>
      </w:r>
      <w:r>
        <w:rPr>
          <w:color w:val="231F20"/>
        </w:rPr>
        <w:t>čime</w:t>
      </w:r>
      <w:r>
        <w:rPr>
          <w:color w:val="231F20"/>
          <w:spacing w:val="-9"/>
        </w:rPr>
        <w:t> </w:t>
      </w:r>
      <w:r>
        <w:rPr>
          <w:color w:val="231F20"/>
        </w:rPr>
        <w:t>se </w:t>
      </w:r>
      <w:r>
        <w:rPr>
          <w:color w:val="231F20"/>
          <w:spacing w:val="-4"/>
        </w:rPr>
        <w:t>smanjuje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zavisnost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od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jednog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faktora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povećava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otpornost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na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prom-</w:t>
      </w:r>
      <w:r>
        <w:rPr>
          <w:color w:val="231F20"/>
          <w:spacing w:val="-2"/>
        </w:rPr>
        <w:t>jene.</w:t>
      </w:r>
    </w:p>
    <w:p>
      <w:pPr>
        <w:pStyle w:val="BodyText"/>
        <w:spacing w:before="203"/>
      </w:pPr>
    </w:p>
    <w:p>
      <w:pPr>
        <w:pStyle w:val="Heading4"/>
        <w:numPr>
          <w:ilvl w:val="1"/>
          <w:numId w:val="43"/>
        </w:numPr>
        <w:tabs>
          <w:tab w:pos="1530" w:val="left" w:leader="none"/>
        </w:tabs>
        <w:spacing w:line="240" w:lineRule="auto" w:before="0" w:after="0"/>
        <w:ind w:left="1530" w:right="0" w:hanging="567"/>
        <w:jc w:val="left"/>
        <w:rPr>
          <w:b w:val="0"/>
        </w:rPr>
      </w:pPr>
      <w:r>
        <w:rPr>
          <w:b w:val="0"/>
          <w:color w:val="005944"/>
          <w:w w:val="80"/>
        </w:rPr>
        <w:t>Uloga</w:t>
      </w:r>
      <w:r>
        <w:rPr>
          <w:b w:val="0"/>
          <w:color w:val="005944"/>
          <w:spacing w:val="15"/>
        </w:rPr>
        <w:t> </w:t>
      </w:r>
      <w:r>
        <w:rPr>
          <w:b w:val="0"/>
          <w:color w:val="005944"/>
          <w:w w:val="80"/>
        </w:rPr>
        <w:t>lokalnih</w:t>
      </w:r>
      <w:r>
        <w:rPr>
          <w:b w:val="0"/>
          <w:color w:val="005944"/>
          <w:spacing w:val="16"/>
        </w:rPr>
        <w:t> </w:t>
      </w:r>
      <w:r>
        <w:rPr>
          <w:b w:val="0"/>
          <w:color w:val="005944"/>
          <w:w w:val="80"/>
        </w:rPr>
        <w:t>aktera</w:t>
      </w:r>
      <w:r>
        <w:rPr>
          <w:b w:val="0"/>
          <w:color w:val="005944"/>
          <w:spacing w:val="16"/>
        </w:rPr>
        <w:t> </w:t>
      </w:r>
      <w:r>
        <w:rPr>
          <w:b w:val="0"/>
          <w:color w:val="005944"/>
          <w:w w:val="80"/>
        </w:rPr>
        <w:t>u</w:t>
      </w:r>
      <w:r>
        <w:rPr>
          <w:b w:val="0"/>
          <w:color w:val="005944"/>
          <w:spacing w:val="16"/>
        </w:rPr>
        <w:t> </w:t>
      </w:r>
      <w:r>
        <w:rPr>
          <w:b w:val="0"/>
          <w:color w:val="005944"/>
          <w:w w:val="80"/>
        </w:rPr>
        <w:t>obezbjeđivanju</w:t>
      </w:r>
      <w:r>
        <w:rPr>
          <w:b w:val="0"/>
          <w:color w:val="005944"/>
          <w:spacing w:val="16"/>
        </w:rPr>
        <w:t> </w:t>
      </w:r>
      <w:r>
        <w:rPr>
          <w:b w:val="0"/>
          <w:color w:val="005944"/>
          <w:spacing w:val="-2"/>
          <w:w w:val="80"/>
        </w:rPr>
        <w:t>održivosti</w:t>
      </w:r>
    </w:p>
    <w:p>
      <w:pPr>
        <w:pStyle w:val="BodyText"/>
        <w:spacing w:line="172" w:lineRule="auto" w:before="188"/>
        <w:ind w:left="963" w:right="961"/>
        <w:jc w:val="both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4824383</wp:posOffset>
                </wp:positionH>
                <wp:positionV relativeFrom="paragraph">
                  <wp:posOffset>599156</wp:posOffset>
                </wp:positionV>
                <wp:extent cx="467995" cy="857250"/>
                <wp:effectExtent l="0" t="0" r="0" b="0"/>
                <wp:wrapNone/>
                <wp:docPr id="413" name="Group 4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3" name="Group 413"/>
                      <wpg:cNvGrpSpPr/>
                      <wpg:grpSpPr>
                        <a:xfrm>
                          <a:off x="0" y="0"/>
                          <a:ext cx="467995" cy="857250"/>
                          <a:chExt cx="467995" cy="857250"/>
                        </a:xfrm>
                      </wpg:grpSpPr>
                      <wps:wsp>
                        <wps:cNvPr id="414" name="Graphic 414"/>
                        <wps:cNvSpPr/>
                        <wps:spPr>
                          <a:xfrm>
                            <a:off x="0" y="0"/>
                            <a:ext cx="46799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995" h="857250">
                                <a:moveTo>
                                  <a:pt x="434581" y="0"/>
                                </a:moveTo>
                                <a:lnTo>
                                  <a:pt x="387086" y="2461"/>
                                </a:lnTo>
                                <a:lnTo>
                                  <a:pt x="341107" y="9685"/>
                                </a:lnTo>
                                <a:lnTo>
                                  <a:pt x="296906" y="21433"/>
                                </a:lnTo>
                                <a:lnTo>
                                  <a:pt x="254742" y="37465"/>
                                </a:lnTo>
                                <a:lnTo>
                                  <a:pt x="214876" y="57542"/>
                                </a:lnTo>
                                <a:lnTo>
                                  <a:pt x="177570" y="81424"/>
                                </a:lnTo>
                                <a:lnTo>
                                  <a:pt x="143083" y="108872"/>
                                </a:lnTo>
                                <a:lnTo>
                                  <a:pt x="111677" y="139646"/>
                                </a:lnTo>
                                <a:lnTo>
                                  <a:pt x="83613" y="173507"/>
                                </a:lnTo>
                                <a:lnTo>
                                  <a:pt x="59151" y="210216"/>
                                </a:lnTo>
                                <a:lnTo>
                                  <a:pt x="38552" y="249532"/>
                                </a:lnTo>
                                <a:lnTo>
                                  <a:pt x="22076" y="291218"/>
                                </a:lnTo>
                                <a:lnTo>
                                  <a:pt x="9985" y="335032"/>
                                </a:lnTo>
                                <a:lnTo>
                                  <a:pt x="2539" y="380736"/>
                                </a:lnTo>
                                <a:lnTo>
                                  <a:pt x="0" y="428091"/>
                                </a:lnTo>
                                <a:lnTo>
                                  <a:pt x="2608" y="476589"/>
                                </a:lnTo>
                                <a:lnTo>
                                  <a:pt x="10241" y="523147"/>
                                </a:lnTo>
                                <a:lnTo>
                                  <a:pt x="22607" y="567558"/>
                                </a:lnTo>
                                <a:lnTo>
                                  <a:pt x="39416" y="609613"/>
                                </a:lnTo>
                                <a:lnTo>
                                  <a:pt x="60379" y="649104"/>
                                </a:lnTo>
                                <a:lnTo>
                                  <a:pt x="85204" y="685823"/>
                                </a:lnTo>
                                <a:lnTo>
                                  <a:pt x="113602" y="719561"/>
                                </a:lnTo>
                                <a:lnTo>
                                  <a:pt x="145283" y="750110"/>
                                </a:lnTo>
                                <a:lnTo>
                                  <a:pt x="179956" y="777261"/>
                                </a:lnTo>
                                <a:lnTo>
                                  <a:pt x="217331" y="800807"/>
                                </a:lnTo>
                                <a:lnTo>
                                  <a:pt x="257118" y="820539"/>
                                </a:lnTo>
                                <a:lnTo>
                                  <a:pt x="299027" y="836248"/>
                                </a:lnTo>
                                <a:lnTo>
                                  <a:pt x="342767" y="847727"/>
                                </a:lnTo>
                                <a:lnTo>
                                  <a:pt x="388048" y="854768"/>
                                </a:lnTo>
                                <a:lnTo>
                                  <a:pt x="434581" y="857161"/>
                                </a:lnTo>
                                <a:lnTo>
                                  <a:pt x="467617" y="855418"/>
                                </a:lnTo>
                                <a:lnTo>
                                  <a:pt x="467617" y="1715"/>
                                </a:lnTo>
                                <a:lnTo>
                                  <a:pt x="4345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BF4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Textbox 415"/>
                        <wps:cNvSpPr txBox="1"/>
                        <wps:spPr>
                          <a:xfrm>
                            <a:off x="0" y="0"/>
                            <a:ext cx="467995" cy="857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71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43" w:right="113" w:firstLine="0"/>
                                <w:jc w:val="center"/>
                                <w:rPr>
                                  <w:rFonts w:ascii="Trebuchet MS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47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9.872711pt;margin-top:47.17765pt;width:36.85pt;height:67.5pt;mso-position-horizontal-relative:page;mso-position-vertical-relative:paragraph;z-index:15777280" id="docshapegroup405" coordorigin="7597,944" coordsize="737,1350">
                <v:shape style="position:absolute;left:7597;top:943;width:737;height:1350" id="docshape406" coordorigin="7597,944" coordsize="737,1350" path="m8282,944l8207,947,8135,959,8065,977,7999,1003,7936,1034,7877,1072,7823,1115,7773,1163,7729,1217,7691,1275,7658,1337,7632,1402,7613,1471,7601,1543,7597,1618,7602,1694,7614,1767,7633,1837,7660,1904,7693,1966,7732,2024,7776,2077,7826,2125,7881,2168,7940,2205,8002,2236,8068,2260,8137,2279,8209,2290,8282,2293,8334,2291,8334,946,8282,944xe" filled="true" fillcolor="#6bbf49" stroked="false">
                  <v:path arrowok="t"/>
                  <v:fill type="solid"/>
                </v:shape>
                <v:shape style="position:absolute;left:7597;top:943;width:737;height:1350" type="#_x0000_t202" id="docshape407" filled="false" stroked="false">
                  <v:textbox inset="0,0,0,0">
                    <w:txbxContent>
                      <w:p>
                        <w:pPr>
                          <w:spacing w:line="240" w:lineRule="auto" w:before="271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143" w:right="113" w:firstLine="0"/>
                          <w:jc w:val="center"/>
                          <w:rPr>
                            <w:rFonts w:ascii="Trebuchet MS"/>
                            <w:b/>
                            <w:sz w:val="20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5"/>
                            <w:sz w:val="20"/>
                          </w:rPr>
                          <w:t>47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  <w:w w:val="90"/>
        </w:rPr>
        <w:t>Lokalni akteri – organizacije civilnog društva, lokalne samouprave, pre-</w:t>
      </w:r>
      <w:r>
        <w:rPr>
          <w:color w:val="231F20"/>
          <w:spacing w:val="-6"/>
        </w:rPr>
        <w:t>duzetnici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građani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–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imaju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ključnu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ulogu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obezbjeđivanju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dugoročne održivosti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projekata.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Njihovo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aktivno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učešće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tokom</w:t>
      </w:r>
      <w:r>
        <w:rPr>
          <w:color w:val="231F20"/>
          <w:spacing w:val="-9"/>
        </w:rPr>
        <w:t> </w:t>
      </w:r>
      <w:r>
        <w:rPr>
          <w:color w:val="231F20"/>
          <w:spacing w:val="-6"/>
        </w:rPr>
        <w:t>cijelog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projektnog </w:t>
      </w:r>
      <w:r>
        <w:rPr>
          <w:color w:val="231F20"/>
          <w:spacing w:val="-4"/>
        </w:rPr>
        <w:t>ciklusa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povećava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osjećaj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vlasništva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odgovornosti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za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rezultate.</w:t>
      </w:r>
    </w:p>
    <w:p>
      <w:pPr>
        <w:spacing w:line="170" w:lineRule="auto" w:before="196"/>
        <w:ind w:left="963" w:right="961" w:firstLine="0"/>
        <w:jc w:val="both"/>
        <w:rPr>
          <w:sz w:val="20"/>
        </w:rPr>
      </w:pPr>
      <w:r>
        <w:rPr>
          <w:color w:val="231F20"/>
          <w:spacing w:val="-6"/>
          <w:sz w:val="20"/>
        </w:rPr>
        <w:t>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LEADER/CLLD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okviru,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LAG-ovi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imaju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posebno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6"/>
          <w:sz w:val="20"/>
        </w:rPr>
        <w:t>važnu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ulogu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kao</w:t>
      </w:r>
      <w:r>
        <w:rPr>
          <w:color w:val="231F20"/>
          <w:spacing w:val="-10"/>
          <w:sz w:val="20"/>
        </w:rPr>
        <w:t> </w:t>
      </w:r>
      <w:r>
        <w:rPr>
          <w:rFonts w:ascii="Arial Black" w:hAnsi="Arial Black"/>
          <w:color w:val="231F20"/>
          <w:spacing w:val="-6"/>
          <w:sz w:val="20"/>
        </w:rPr>
        <w:t>nos-</w:t>
      </w:r>
      <w:r>
        <w:rPr>
          <w:rFonts w:ascii="Arial Black" w:hAnsi="Arial Black"/>
          <w:color w:val="231F20"/>
          <w:w w:val="85"/>
          <w:sz w:val="20"/>
        </w:rPr>
        <w:t>ioci</w:t>
      </w:r>
      <w:r>
        <w:rPr>
          <w:rFonts w:ascii="Arial Black" w:hAnsi="Arial Black"/>
          <w:color w:val="231F20"/>
          <w:spacing w:val="-1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lokalnog</w:t>
      </w:r>
      <w:r>
        <w:rPr>
          <w:rFonts w:ascii="Arial Black" w:hAnsi="Arial Black"/>
          <w:color w:val="231F20"/>
          <w:spacing w:val="-1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razvoja</w:t>
      </w:r>
      <w:r>
        <w:rPr>
          <w:rFonts w:ascii="Arial Black" w:hAnsi="Arial Black"/>
          <w:color w:val="231F20"/>
          <w:spacing w:val="-1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i</w:t>
      </w:r>
      <w:r>
        <w:rPr>
          <w:rFonts w:ascii="Arial Black" w:hAnsi="Arial Black"/>
          <w:color w:val="231F20"/>
          <w:spacing w:val="-1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platforme</w:t>
      </w:r>
      <w:r>
        <w:rPr>
          <w:rFonts w:ascii="Arial Black" w:hAnsi="Arial Black"/>
          <w:color w:val="231F20"/>
          <w:spacing w:val="-1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za</w:t>
      </w:r>
      <w:r>
        <w:rPr>
          <w:rFonts w:ascii="Arial Black" w:hAnsi="Arial Black"/>
          <w:color w:val="231F20"/>
          <w:spacing w:val="-1"/>
          <w:w w:val="85"/>
          <w:sz w:val="20"/>
        </w:rPr>
        <w:t> </w:t>
      </w:r>
      <w:r>
        <w:rPr>
          <w:rFonts w:ascii="Arial Black" w:hAnsi="Arial Black"/>
          <w:color w:val="231F20"/>
          <w:w w:val="85"/>
          <w:sz w:val="20"/>
        </w:rPr>
        <w:t>saradnju</w:t>
      </w:r>
      <w:r>
        <w:rPr>
          <w:color w:val="231F20"/>
          <w:w w:val="85"/>
          <w:sz w:val="20"/>
        </w:rPr>
        <w:t>,</w:t>
      </w:r>
      <w:r>
        <w:rPr>
          <w:color w:val="231F20"/>
          <w:spacing w:val="-5"/>
          <w:w w:val="85"/>
          <w:sz w:val="20"/>
        </w:rPr>
        <w:t> </w:t>
      </w:r>
      <w:r>
        <w:rPr>
          <w:color w:val="231F20"/>
          <w:w w:val="85"/>
          <w:sz w:val="20"/>
        </w:rPr>
        <w:t>jer</w:t>
      </w:r>
      <w:r>
        <w:rPr>
          <w:color w:val="231F20"/>
          <w:spacing w:val="-4"/>
          <w:w w:val="85"/>
          <w:sz w:val="20"/>
        </w:rPr>
        <w:t> </w:t>
      </w:r>
      <w:r>
        <w:rPr>
          <w:color w:val="231F20"/>
          <w:w w:val="85"/>
          <w:sz w:val="20"/>
        </w:rPr>
        <w:t>povezuju različite sek-</w:t>
      </w:r>
      <w:r>
        <w:rPr>
          <w:color w:val="231F20"/>
          <w:spacing w:val="-4"/>
          <w:sz w:val="20"/>
        </w:rPr>
        <w:t>tore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i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omogućavaju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kontinuitet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razvojnih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inicijativa.</w:t>
      </w:r>
    </w:p>
    <w:p>
      <w:pPr>
        <w:spacing w:after="0" w:line="170" w:lineRule="auto"/>
        <w:jc w:val="both"/>
        <w:rPr>
          <w:sz w:val="20"/>
        </w:rPr>
        <w:sectPr>
          <w:footerReference w:type="default" r:id="rId55"/>
          <w:pgSz w:w="8340" w:h="11910"/>
          <w:pgMar w:header="0" w:footer="0" w:top="680" w:bottom="0" w:left="0" w:right="0"/>
        </w:sectPr>
      </w:pPr>
    </w:p>
    <w:p>
      <w:pPr>
        <w:pStyle w:val="Heading1"/>
        <w:tabs>
          <w:tab w:pos="3696" w:val="left" w:leader="none"/>
        </w:tabs>
        <w:spacing w:line="439" w:lineRule="exact" w:before="92"/>
        <w:rPr>
          <w:b w:val="0"/>
        </w:rPr>
      </w:pPr>
      <w:r>
        <w:rPr>
          <w:b w:val="0"/>
          <w:color w:val="EAE9E8"/>
          <w:spacing w:val="-16"/>
          <w:shd w:fill="6BBF49" w:color="auto" w:val="clear"/>
        </w:rPr>
        <w:t> </w:t>
      </w:r>
      <w:r>
        <w:rPr>
          <w:b w:val="0"/>
          <w:color w:val="EAE9E8"/>
          <w:w w:val="85"/>
          <w:shd w:fill="6BBF49" w:color="auto" w:val="clear"/>
        </w:rPr>
        <w:t>POGLAVLJE</w:t>
      </w:r>
      <w:r>
        <w:rPr>
          <w:b w:val="0"/>
          <w:color w:val="EAE9E8"/>
          <w:spacing w:val="-9"/>
          <w:w w:val="95"/>
          <w:shd w:fill="6BBF49" w:color="auto" w:val="clear"/>
        </w:rPr>
        <w:t> </w:t>
      </w:r>
      <w:r>
        <w:rPr>
          <w:b w:val="0"/>
          <w:color w:val="EAE9E8"/>
          <w:spacing w:val="-5"/>
          <w:w w:val="95"/>
          <w:shd w:fill="6BBF49" w:color="auto" w:val="clear"/>
        </w:rPr>
        <w:t>17:</w:t>
      </w:r>
      <w:r>
        <w:rPr>
          <w:b w:val="0"/>
          <w:color w:val="EAE9E8"/>
          <w:shd w:fill="6BBF49" w:color="auto" w:val="clear"/>
        </w:rPr>
        <w:tab/>
      </w:r>
    </w:p>
    <w:p>
      <w:pPr>
        <w:pStyle w:val="Heading3"/>
        <w:spacing w:line="351" w:lineRule="exact" w:before="0"/>
        <w:rPr>
          <w:b w:val="0"/>
          <w:u w:val="none"/>
        </w:rPr>
      </w:pPr>
      <w:r>
        <w:rPr>
          <w:b w:val="0"/>
          <w:color w:val="6BBF49"/>
          <w:spacing w:val="-13"/>
          <w:u w:val="single" w:color="6BBF49"/>
        </w:rPr>
        <w:t>ZAKLJUČAK</w:t>
      </w:r>
      <w:r>
        <w:rPr>
          <w:b w:val="0"/>
          <w:color w:val="6BBF49"/>
          <w:spacing w:val="40"/>
          <w:u w:val="single" w:color="6BBF49"/>
        </w:rPr>
        <w:t> </w:t>
      </w:r>
    </w:p>
    <w:p>
      <w:pPr>
        <w:spacing w:line="363" w:lineRule="exact" w:before="0"/>
        <w:ind w:left="963" w:right="0" w:firstLine="0"/>
        <w:jc w:val="left"/>
        <w:rPr>
          <w:rFonts w:ascii="Arial Black" w:hAnsi="Arial Black"/>
          <w:sz w:val="26"/>
        </w:rPr>
      </w:pPr>
      <w:r>
        <w:rPr>
          <w:rFonts w:ascii="Arial Black" w:hAnsi="Arial Black"/>
          <w:color w:val="6BBF49"/>
          <w:w w:val="85"/>
          <w:sz w:val="26"/>
          <w:u w:val="single" w:color="6BBF49"/>
        </w:rPr>
        <w:t>ULOGA</w:t>
      </w:r>
      <w:r>
        <w:rPr>
          <w:rFonts w:ascii="Arial Black" w:hAnsi="Arial Black"/>
          <w:color w:val="6BBF49"/>
          <w:spacing w:val="-22"/>
          <w:w w:val="85"/>
          <w:sz w:val="26"/>
          <w:u w:val="single" w:color="6BBF49"/>
        </w:rPr>
        <w:t> </w:t>
      </w:r>
      <w:r>
        <w:rPr>
          <w:rFonts w:ascii="Arial Black" w:hAnsi="Arial Black"/>
          <w:color w:val="6BBF49"/>
          <w:w w:val="85"/>
          <w:sz w:val="26"/>
          <w:u w:val="single" w:color="6BBF49"/>
        </w:rPr>
        <w:t>LOKALNIH</w:t>
      </w:r>
      <w:r>
        <w:rPr>
          <w:rFonts w:ascii="Arial Black" w:hAnsi="Arial Black"/>
          <w:color w:val="6BBF49"/>
          <w:spacing w:val="-22"/>
          <w:w w:val="85"/>
          <w:sz w:val="26"/>
          <w:u w:val="single" w:color="6BBF49"/>
        </w:rPr>
        <w:t> </w:t>
      </w:r>
      <w:r>
        <w:rPr>
          <w:rFonts w:ascii="Arial Black" w:hAnsi="Arial Black"/>
          <w:color w:val="6BBF49"/>
          <w:w w:val="85"/>
          <w:sz w:val="26"/>
          <w:u w:val="single" w:color="6BBF49"/>
        </w:rPr>
        <w:t>AKTERA</w:t>
      </w:r>
      <w:r>
        <w:rPr>
          <w:rFonts w:ascii="Arial Black" w:hAnsi="Arial Black"/>
          <w:color w:val="6BBF49"/>
          <w:spacing w:val="-22"/>
          <w:w w:val="85"/>
          <w:sz w:val="26"/>
          <w:u w:val="single" w:color="6BBF49"/>
        </w:rPr>
        <w:t> </w:t>
      </w:r>
      <w:r>
        <w:rPr>
          <w:rFonts w:ascii="Arial Black" w:hAnsi="Arial Black"/>
          <w:color w:val="6BBF49"/>
          <w:w w:val="85"/>
          <w:sz w:val="26"/>
          <w:u w:val="single" w:color="6BBF49"/>
        </w:rPr>
        <w:t>U</w:t>
      </w:r>
      <w:r>
        <w:rPr>
          <w:rFonts w:ascii="Arial Black" w:hAnsi="Arial Black"/>
          <w:color w:val="6BBF49"/>
          <w:spacing w:val="-14"/>
          <w:w w:val="85"/>
          <w:sz w:val="26"/>
          <w:u w:val="single" w:color="6BBF49"/>
        </w:rPr>
        <w:t> </w:t>
      </w:r>
      <w:r>
        <w:rPr>
          <w:rFonts w:ascii="Arial Black" w:hAnsi="Arial Black"/>
          <w:color w:val="6BBF49"/>
          <w:w w:val="85"/>
          <w:sz w:val="26"/>
          <w:u w:val="single" w:color="6BBF49"/>
        </w:rPr>
        <w:t>BUDUĆEM</w:t>
      </w:r>
      <w:r>
        <w:rPr>
          <w:rFonts w:ascii="Arial Black" w:hAnsi="Arial Black"/>
          <w:color w:val="6BBF49"/>
          <w:spacing w:val="-15"/>
          <w:w w:val="85"/>
          <w:sz w:val="26"/>
          <w:u w:val="single" w:color="6BBF49"/>
        </w:rPr>
        <w:t> </w:t>
      </w:r>
      <w:r>
        <w:rPr>
          <w:rFonts w:ascii="Arial Black" w:hAnsi="Arial Black"/>
          <w:color w:val="6BBF49"/>
          <w:spacing w:val="-2"/>
          <w:w w:val="85"/>
          <w:sz w:val="26"/>
          <w:u w:val="single" w:color="6BBF49"/>
        </w:rPr>
        <w:t>RAZVOJU</w:t>
      </w:r>
    </w:p>
    <w:p>
      <w:pPr>
        <w:pStyle w:val="BodyText"/>
        <w:spacing w:line="172" w:lineRule="auto" w:before="181"/>
        <w:ind w:left="963" w:right="961"/>
        <w:jc w:val="both"/>
      </w:pPr>
      <w:r>
        <w:rPr>
          <w:color w:val="231F20"/>
          <w:w w:val="90"/>
        </w:rPr>
        <w:t>Lokalni razvoj vođen zajednicom zasniva se na </w:t>
      </w:r>
      <w:r>
        <w:rPr>
          <w:rFonts w:ascii="Arial Black" w:hAnsi="Arial Black"/>
          <w:color w:val="231F20"/>
          <w:w w:val="90"/>
        </w:rPr>
        <w:t>aktivnoj ulozi lokalnih aktera</w:t>
      </w:r>
      <w:r>
        <w:rPr>
          <w:color w:val="231F20"/>
          <w:w w:val="90"/>
        </w:rPr>
        <w:t>, njihovoj međusobnoj saradnji i spremnosti da preuzmu odgov-</w:t>
      </w:r>
      <w:r>
        <w:rPr>
          <w:color w:val="231F20"/>
          <w:spacing w:val="-8"/>
        </w:rPr>
        <w:t>ornost</w:t>
      </w:r>
      <w:r>
        <w:rPr>
          <w:color w:val="231F20"/>
        </w:rPr>
        <w:t> </w:t>
      </w:r>
      <w:r>
        <w:rPr>
          <w:color w:val="231F20"/>
          <w:spacing w:val="-8"/>
        </w:rPr>
        <w:t>za</w:t>
      </w:r>
      <w:r>
        <w:rPr>
          <w:color w:val="231F20"/>
        </w:rPr>
        <w:t> </w:t>
      </w:r>
      <w:r>
        <w:rPr>
          <w:color w:val="231F20"/>
          <w:spacing w:val="-8"/>
        </w:rPr>
        <w:t>sopstveni</w:t>
      </w:r>
      <w:r>
        <w:rPr>
          <w:color w:val="231F20"/>
        </w:rPr>
        <w:t> </w:t>
      </w:r>
      <w:r>
        <w:rPr>
          <w:color w:val="231F20"/>
          <w:spacing w:val="-8"/>
        </w:rPr>
        <w:t>razvoj.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LEADER/CLLD</w:t>
      </w:r>
      <w:r>
        <w:rPr>
          <w:color w:val="231F20"/>
        </w:rPr>
        <w:t> </w:t>
      </w:r>
      <w:r>
        <w:rPr>
          <w:color w:val="231F20"/>
          <w:spacing w:val="-8"/>
        </w:rPr>
        <w:t>pristup</w:t>
      </w:r>
      <w:r>
        <w:rPr>
          <w:color w:val="231F20"/>
        </w:rPr>
        <w:t> </w:t>
      </w:r>
      <w:r>
        <w:rPr>
          <w:color w:val="231F20"/>
          <w:spacing w:val="-8"/>
        </w:rPr>
        <w:t>pruža</w:t>
      </w:r>
      <w:r>
        <w:rPr>
          <w:color w:val="231F20"/>
        </w:rPr>
        <w:t> </w:t>
      </w:r>
      <w:r>
        <w:rPr>
          <w:color w:val="231F20"/>
          <w:spacing w:val="-8"/>
        </w:rPr>
        <w:t>okvir,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principe i alate, ali stvarne promjene</w:t>
      </w:r>
      <w:r>
        <w:rPr>
          <w:color w:val="231F20"/>
          <w:spacing w:val="-6"/>
        </w:rPr>
        <w:t> </w:t>
      </w:r>
      <w:r>
        <w:rPr>
          <w:color w:val="231F20"/>
          <w:spacing w:val="-8"/>
        </w:rPr>
        <w:t>zavise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od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ljudi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koji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žive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i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djeluju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u</w:t>
      </w:r>
      <w:r>
        <w:rPr>
          <w:color w:val="231F20"/>
          <w:spacing w:val="-7"/>
        </w:rPr>
        <w:t> </w:t>
      </w:r>
      <w:r>
        <w:rPr>
          <w:color w:val="231F20"/>
          <w:spacing w:val="-8"/>
        </w:rPr>
        <w:t>lokalnim </w:t>
      </w:r>
      <w:r>
        <w:rPr>
          <w:color w:val="231F20"/>
          <w:spacing w:val="-2"/>
        </w:rPr>
        <w:t>zajednicama.</w:t>
      </w:r>
    </w:p>
    <w:p>
      <w:pPr>
        <w:pStyle w:val="BodyText"/>
        <w:spacing w:line="172" w:lineRule="auto" w:before="193"/>
        <w:ind w:left="963" w:right="954"/>
        <w:jc w:val="both"/>
      </w:pPr>
      <w:r>
        <w:rPr>
          <w:color w:val="231F20"/>
          <w:w w:val="90"/>
        </w:rPr>
        <w:t>Iskustva pokazuju da održiv razvoj nije rezultat pojedinačnih projekata, </w:t>
      </w:r>
      <w:r>
        <w:rPr>
          <w:color w:val="231F20"/>
          <w:w w:val="85"/>
        </w:rPr>
        <w:t>već </w:t>
      </w:r>
      <w:r>
        <w:rPr>
          <w:rFonts w:ascii="Arial Black" w:hAnsi="Arial Black"/>
          <w:color w:val="231F20"/>
          <w:w w:val="85"/>
        </w:rPr>
        <w:t>kontinuiranog procesa učenja, saradnje i prilagođavanja</w:t>
      </w:r>
      <w:r>
        <w:rPr>
          <w:color w:val="231F20"/>
          <w:w w:val="85"/>
        </w:rPr>
        <w:t>. Organi-</w:t>
      </w:r>
      <w:r>
        <w:rPr>
          <w:color w:val="231F20"/>
          <w:spacing w:val="-6"/>
        </w:rPr>
        <w:t>zacije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civilnog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društva,</w:t>
      </w:r>
      <w:r>
        <w:rPr>
          <w:color w:val="231F20"/>
          <w:spacing w:val="-10"/>
        </w:rPr>
        <w:t> </w:t>
      </w:r>
      <w:r>
        <w:rPr>
          <w:color w:val="231F20"/>
          <w:spacing w:val="-6"/>
        </w:rPr>
        <w:t>zajedno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sa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lokalnim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institucijama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i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drugim</w:t>
      </w:r>
      <w:r>
        <w:rPr>
          <w:color w:val="231F20"/>
          <w:spacing w:val="-8"/>
        </w:rPr>
        <w:t> </w:t>
      </w:r>
      <w:r>
        <w:rPr>
          <w:color w:val="231F20"/>
          <w:spacing w:val="-6"/>
        </w:rPr>
        <w:t>ak-</w:t>
      </w:r>
      <w:r>
        <w:rPr>
          <w:color w:val="231F20"/>
          <w:spacing w:val="-4"/>
        </w:rPr>
        <w:t>terima,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imaju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ključnu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ulogu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pokretanju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i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održavanju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ovog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procesa.</w:t>
      </w:r>
    </w:p>
    <w:p>
      <w:pPr>
        <w:pStyle w:val="Heading5"/>
        <w:spacing w:before="132"/>
        <w:jc w:val="both"/>
        <w:rPr>
          <w:b w:val="0"/>
        </w:rPr>
      </w:pPr>
      <w:r>
        <w:rPr>
          <w:b w:val="0"/>
          <w:color w:val="6BBF49"/>
          <w:spacing w:val="-2"/>
          <w:w w:val="85"/>
        </w:rPr>
        <w:t>Ovaj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priručnik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ima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2"/>
          <w:w w:val="85"/>
        </w:rPr>
        <w:t>za</w:t>
      </w:r>
      <w:r>
        <w:rPr>
          <w:b w:val="0"/>
          <w:color w:val="6BBF49"/>
          <w:spacing w:val="-4"/>
          <w:w w:val="85"/>
        </w:rPr>
        <w:t> </w:t>
      </w:r>
      <w:r>
        <w:rPr>
          <w:b w:val="0"/>
          <w:color w:val="6BBF49"/>
          <w:spacing w:val="-2"/>
          <w:w w:val="85"/>
        </w:rPr>
        <w:t>cilj</w:t>
      </w:r>
      <w:r>
        <w:rPr>
          <w:b w:val="0"/>
          <w:color w:val="6BBF49"/>
          <w:spacing w:val="-3"/>
          <w:w w:val="85"/>
        </w:rPr>
        <w:t> </w:t>
      </w:r>
      <w:r>
        <w:rPr>
          <w:b w:val="0"/>
          <w:color w:val="6BBF49"/>
          <w:spacing w:val="-5"/>
          <w:w w:val="85"/>
        </w:rPr>
        <w:t>da:</w:t>
      </w:r>
    </w:p>
    <w:p>
      <w:pPr>
        <w:pStyle w:val="ListParagraph"/>
        <w:numPr>
          <w:ilvl w:val="0"/>
          <w:numId w:val="44"/>
        </w:numPr>
        <w:tabs>
          <w:tab w:pos="1683" w:val="left" w:leader="none"/>
        </w:tabs>
        <w:spacing w:line="240" w:lineRule="auto" w:before="139" w:after="0"/>
        <w:ind w:left="1683" w:right="0" w:hanging="360"/>
        <w:jc w:val="left"/>
        <w:rPr>
          <w:sz w:val="20"/>
        </w:rPr>
      </w:pPr>
      <w:r>
        <w:rPr>
          <w:color w:val="231F20"/>
          <w:w w:val="90"/>
          <w:sz w:val="20"/>
        </w:rPr>
        <w:t>osnaži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organizacije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civilnog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društva</w:t>
      </w:r>
      <w:r>
        <w:rPr>
          <w:color w:val="231F20"/>
          <w:spacing w:val="-4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5"/>
          <w:sz w:val="20"/>
        </w:rPr>
        <w:t> </w:t>
      </w:r>
      <w:r>
        <w:rPr>
          <w:color w:val="231F20"/>
          <w:w w:val="90"/>
          <w:sz w:val="20"/>
        </w:rPr>
        <w:t>lokalne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w w:val="90"/>
          <w:sz w:val="20"/>
        </w:rPr>
        <w:t>inicijative,</w:t>
      </w:r>
    </w:p>
    <w:p>
      <w:pPr>
        <w:pStyle w:val="ListParagraph"/>
        <w:numPr>
          <w:ilvl w:val="0"/>
          <w:numId w:val="44"/>
        </w:numPr>
        <w:tabs>
          <w:tab w:pos="1683" w:val="left" w:leader="none"/>
        </w:tabs>
        <w:spacing w:line="240" w:lineRule="auto" w:before="112" w:after="0"/>
        <w:ind w:left="1683" w:right="0" w:hanging="360"/>
        <w:jc w:val="left"/>
        <w:rPr>
          <w:sz w:val="20"/>
        </w:rPr>
      </w:pPr>
      <w:r>
        <w:rPr>
          <w:color w:val="231F20"/>
          <w:spacing w:val="-6"/>
          <w:sz w:val="20"/>
        </w:rPr>
        <w:t>približi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LEADER/CLLD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pristup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6"/>
          <w:sz w:val="20"/>
        </w:rPr>
        <w:t>i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njegove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6"/>
          <w:sz w:val="20"/>
        </w:rPr>
        <w:t>mehanizme,</w:t>
      </w:r>
    </w:p>
    <w:p>
      <w:pPr>
        <w:pStyle w:val="ListParagraph"/>
        <w:numPr>
          <w:ilvl w:val="0"/>
          <w:numId w:val="44"/>
        </w:numPr>
        <w:tabs>
          <w:tab w:pos="1683" w:val="left" w:leader="none"/>
        </w:tabs>
        <w:spacing w:line="172" w:lineRule="auto" w:before="174" w:after="0"/>
        <w:ind w:left="1683" w:right="961" w:hanging="360"/>
        <w:jc w:val="left"/>
        <w:rPr>
          <w:sz w:val="20"/>
        </w:rPr>
      </w:pPr>
      <w:r>
        <w:rPr>
          <w:color w:val="231F20"/>
          <w:w w:val="90"/>
          <w:sz w:val="20"/>
        </w:rPr>
        <w:t>pruži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praktične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alate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za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planiranje,</w:t>
      </w:r>
      <w:r>
        <w:rPr>
          <w:color w:val="231F20"/>
          <w:spacing w:val="-8"/>
          <w:w w:val="90"/>
          <w:sz w:val="20"/>
        </w:rPr>
        <w:t> </w:t>
      </w:r>
      <w:r>
        <w:rPr>
          <w:color w:val="231F20"/>
          <w:w w:val="90"/>
          <w:sz w:val="20"/>
        </w:rPr>
        <w:t>sprovođenje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i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evaluaciju</w:t>
      </w:r>
      <w:r>
        <w:rPr>
          <w:color w:val="231F20"/>
          <w:spacing w:val="-1"/>
          <w:w w:val="90"/>
          <w:sz w:val="20"/>
        </w:rPr>
        <w:t> </w:t>
      </w:r>
      <w:r>
        <w:rPr>
          <w:color w:val="231F20"/>
          <w:w w:val="90"/>
          <w:sz w:val="20"/>
        </w:rPr>
        <w:t>pro-</w:t>
      </w:r>
      <w:r>
        <w:rPr>
          <w:color w:val="231F20"/>
          <w:spacing w:val="-2"/>
          <w:sz w:val="20"/>
        </w:rPr>
        <w:t>jekata,</w:t>
      </w:r>
    </w:p>
    <w:p>
      <w:pPr>
        <w:pStyle w:val="ListParagraph"/>
        <w:numPr>
          <w:ilvl w:val="0"/>
          <w:numId w:val="44"/>
        </w:numPr>
        <w:tabs>
          <w:tab w:pos="1683" w:val="left" w:leader="none"/>
        </w:tabs>
        <w:spacing w:line="172" w:lineRule="auto" w:before="198" w:after="0"/>
        <w:ind w:left="1683" w:right="961" w:hanging="360"/>
        <w:jc w:val="left"/>
        <w:rPr>
          <w:sz w:val="20"/>
        </w:rPr>
      </w:pPr>
      <w:r>
        <w:rPr>
          <w:color w:val="231F20"/>
          <w:spacing w:val="-6"/>
          <w:sz w:val="20"/>
        </w:rPr>
        <w:t>podstakne aktivno učešće u oblikovanju javnih politika i loka-</w:t>
      </w:r>
      <w:r>
        <w:rPr>
          <w:color w:val="231F20"/>
          <w:sz w:val="20"/>
        </w:rPr>
        <w:t>lnog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razvoja.</w:t>
      </w:r>
    </w:p>
    <w:p>
      <w:pPr>
        <w:pStyle w:val="BodyText"/>
        <w:spacing w:line="170" w:lineRule="auto" w:before="200"/>
        <w:ind w:left="963" w:right="962"/>
        <w:jc w:val="both"/>
      </w:pPr>
      <w:r>
        <w:rPr>
          <w:color w:val="231F20"/>
        </w:rPr>
        <w:t>Kroz</w:t>
      </w:r>
      <w:r>
        <w:rPr>
          <w:color w:val="231F20"/>
          <w:spacing w:val="-11"/>
        </w:rPr>
        <w:t> </w:t>
      </w:r>
      <w:r>
        <w:rPr>
          <w:color w:val="231F20"/>
        </w:rPr>
        <w:t>jačanje</w:t>
      </w:r>
      <w:r>
        <w:rPr>
          <w:color w:val="231F20"/>
          <w:spacing w:val="-11"/>
        </w:rPr>
        <w:t> </w:t>
      </w:r>
      <w:r>
        <w:rPr>
          <w:color w:val="231F20"/>
        </w:rPr>
        <w:t>znanja,</w:t>
      </w:r>
      <w:r>
        <w:rPr>
          <w:color w:val="231F20"/>
          <w:spacing w:val="-14"/>
        </w:rPr>
        <w:t> </w:t>
      </w:r>
      <w:r>
        <w:rPr>
          <w:color w:val="231F20"/>
        </w:rPr>
        <w:t>kapaciteta</w:t>
      </w:r>
      <w:r>
        <w:rPr>
          <w:color w:val="231F20"/>
          <w:spacing w:val="-11"/>
        </w:rPr>
        <w:t> </w:t>
      </w:r>
      <w:r>
        <w:rPr>
          <w:color w:val="231F20"/>
        </w:rPr>
        <w:t>i</w:t>
      </w:r>
      <w:r>
        <w:rPr>
          <w:color w:val="231F20"/>
          <w:spacing w:val="-11"/>
        </w:rPr>
        <w:t> </w:t>
      </w:r>
      <w:r>
        <w:rPr>
          <w:color w:val="231F20"/>
        </w:rPr>
        <w:t>saradnje,</w:t>
      </w:r>
      <w:r>
        <w:rPr>
          <w:color w:val="231F20"/>
          <w:spacing w:val="-14"/>
        </w:rPr>
        <w:t> </w:t>
      </w:r>
      <w:r>
        <w:rPr>
          <w:color w:val="231F20"/>
        </w:rPr>
        <w:t>lokalne</w:t>
      </w:r>
      <w:r>
        <w:rPr>
          <w:color w:val="231F20"/>
          <w:spacing w:val="-11"/>
        </w:rPr>
        <w:t> </w:t>
      </w:r>
      <w:r>
        <w:rPr>
          <w:color w:val="231F20"/>
        </w:rPr>
        <w:t>zajednice</w:t>
      </w:r>
      <w:r>
        <w:rPr>
          <w:color w:val="231F20"/>
          <w:spacing w:val="-11"/>
        </w:rPr>
        <w:t> </w:t>
      </w:r>
      <w:r>
        <w:rPr>
          <w:color w:val="231F20"/>
        </w:rPr>
        <w:t>mogu </w:t>
      </w:r>
      <w:r>
        <w:rPr>
          <w:color w:val="231F20"/>
          <w:w w:val="85"/>
        </w:rPr>
        <w:t>postati </w:t>
      </w:r>
      <w:r>
        <w:rPr>
          <w:rFonts w:ascii="Arial Black" w:hAnsi="Arial Black"/>
          <w:color w:val="231F20"/>
          <w:w w:val="85"/>
        </w:rPr>
        <w:t>nositelji sopstvenog razvoja</w:t>
      </w:r>
      <w:r>
        <w:rPr>
          <w:color w:val="231F20"/>
          <w:w w:val="85"/>
        </w:rPr>
        <w:t>, sposobni da odgovore na izazove i </w:t>
      </w:r>
      <w:r>
        <w:rPr>
          <w:color w:val="231F20"/>
          <w:spacing w:val="-4"/>
        </w:rPr>
        <w:t>iskoriste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prilike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koje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se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pred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njima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nalaze.</w:t>
      </w:r>
    </w:p>
    <w:sectPr>
      <w:footerReference w:type="even" r:id="rId56"/>
      <w:pgSz w:w="8340" w:h="11910"/>
      <w:pgMar w:header="0" w:footer="2195" w:top="620" w:bottom="23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Trebuchet MS">
    <w:altName w:val="Trebuchet MS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31584">
              <wp:simplePos x="0" y="0"/>
              <wp:positionH relativeFrom="page">
                <wp:posOffset>0</wp:posOffset>
              </wp:positionH>
              <wp:positionV relativeFrom="page">
                <wp:posOffset>6681804</wp:posOffset>
              </wp:positionV>
              <wp:extent cx="5292090" cy="878205"/>
              <wp:effectExtent l="0" t="0" r="0" b="0"/>
              <wp:wrapNone/>
              <wp:docPr id="111" name="Group 111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11" name="Group 111"/>
                    <wpg:cNvGrpSpPr/>
                    <wpg:grpSpPr>
                      <a:xfrm>
                        <a:off x="0" y="0"/>
                        <a:ext cx="5292090" cy="878205"/>
                        <a:chExt cx="5292090" cy="878205"/>
                      </a:xfrm>
                    </wpg:grpSpPr>
                    <wps:wsp>
                      <wps:cNvPr id="112" name="Graphic 112"/>
                      <wps:cNvSpPr/>
                      <wps:spPr>
                        <a:xfrm>
                          <a:off x="5076953" y="0"/>
                          <a:ext cx="215265" cy="433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265" h="433705">
                              <a:moveTo>
                                <a:pt x="215047" y="0"/>
                              </a:moveTo>
                              <a:lnTo>
                                <a:pt x="169546" y="5052"/>
                              </a:lnTo>
                              <a:lnTo>
                                <a:pt x="123157" y="21115"/>
                              </a:lnTo>
                              <a:lnTo>
                                <a:pt x="82287" y="46427"/>
                              </a:lnTo>
                              <a:lnTo>
                                <a:pt x="48236" y="79795"/>
                              </a:lnTo>
                              <a:lnTo>
                                <a:pt x="22305" y="120025"/>
                              </a:lnTo>
                              <a:lnTo>
                                <a:pt x="5793" y="165924"/>
                              </a:lnTo>
                              <a:lnTo>
                                <a:pt x="0" y="216298"/>
                              </a:lnTo>
                              <a:lnTo>
                                <a:pt x="4570" y="261561"/>
                              </a:lnTo>
                              <a:lnTo>
                                <a:pt x="17636" y="303045"/>
                              </a:lnTo>
                              <a:lnTo>
                                <a:pt x="38227" y="340056"/>
                              </a:lnTo>
                              <a:lnTo>
                                <a:pt x="65376" y="371898"/>
                              </a:lnTo>
                              <a:lnTo>
                                <a:pt x="98112" y="397875"/>
                              </a:lnTo>
                              <a:lnTo>
                                <a:pt x="135466" y="417291"/>
                              </a:lnTo>
                              <a:lnTo>
                                <a:pt x="176470" y="429450"/>
                              </a:lnTo>
                              <a:lnTo>
                                <a:pt x="215047" y="433166"/>
                              </a:lnTo>
                              <a:lnTo>
                                <a:pt x="2150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3" name="Graphic 113"/>
                      <wps:cNvSpPr/>
                      <wps:spPr>
                        <a:xfrm>
                          <a:off x="3986701" y="450045"/>
                          <a:ext cx="199390" cy="198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9390" h="198755">
                              <a:moveTo>
                                <a:pt x="193711" y="0"/>
                              </a:moveTo>
                              <a:lnTo>
                                <a:pt x="146739" y="5123"/>
                              </a:lnTo>
                              <a:lnTo>
                                <a:pt x="103208" y="21827"/>
                              </a:lnTo>
                              <a:lnTo>
                                <a:pt x="64992" y="48396"/>
                              </a:lnTo>
                              <a:lnTo>
                                <a:pt x="33960" y="83117"/>
                              </a:lnTo>
                              <a:lnTo>
                                <a:pt x="11985" y="124274"/>
                              </a:lnTo>
                              <a:lnTo>
                                <a:pt x="938" y="170154"/>
                              </a:lnTo>
                              <a:lnTo>
                                <a:pt x="0" y="183883"/>
                              </a:lnTo>
                              <a:lnTo>
                                <a:pt x="47" y="191175"/>
                              </a:lnTo>
                              <a:lnTo>
                                <a:pt x="442" y="198450"/>
                              </a:lnTo>
                              <a:lnTo>
                                <a:pt x="5332" y="198742"/>
                              </a:lnTo>
                              <a:lnTo>
                                <a:pt x="49109" y="194685"/>
                              </a:lnTo>
                              <a:lnTo>
                                <a:pt x="89920" y="180246"/>
                              </a:lnTo>
                              <a:lnTo>
                                <a:pt x="126319" y="156934"/>
                              </a:lnTo>
                              <a:lnTo>
                                <a:pt x="156861" y="126261"/>
                              </a:lnTo>
                              <a:lnTo>
                                <a:pt x="180101" y="89738"/>
                              </a:lnTo>
                              <a:lnTo>
                                <a:pt x="194593" y="48874"/>
                              </a:lnTo>
                              <a:lnTo>
                                <a:pt x="198893" y="5181"/>
                              </a:lnTo>
                              <a:lnTo>
                                <a:pt x="198639" y="253"/>
                              </a:lnTo>
                              <a:lnTo>
                                <a:pt x="1937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14" name="Image 11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76826" y="427307"/>
                          <a:ext cx="215174" cy="22161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15" name="Graphic 115"/>
                      <wps:cNvSpPr/>
                      <wps:spPr>
                        <a:xfrm>
                          <a:off x="3789895" y="450041"/>
                          <a:ext cx="198755" cy="199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755" h="199390">
                              <a:moveTo>
                                <a:pt x="5181" y="0"/>
                              </a:moveTo>
                              <a:lnTo>
                                <a:pt x="254" y="254"/>
                              </a:lnTo>
                              <a:lnTo>
                                <a:pt x="45" y="4299"/>
                              </a:lnTo>
                              <a:lnTo>
                                <a:pt x="0" y="5181"/>
                              </a:lnTo>
                              <a:lnTo>
                                <a:pt x="5123" y="52153"/>
                              </a:lnTo>
                              <a:lnTo>
                                <a:pt x="21827" y="95684"/>
                              </a:lnTo>
                              <a:lnTo>
                                <a:pt x="48396" y="133900"/>
                              </a:lnTo>
                              <a:lnTo>
                                <a:pt x="83117" y="164932"/>
                              </a:lnTo>
                              <a:lnTo>
                                <a:pt x="124274" y="186907"/>
                              </a:lnTo>
                              <a:lnTo>
                                <a:pt x="170154" y="197954"/>
                              </a:lnTo>
                              <a:lnTo>
                                <a:pt x="183883" y="198893"/>
                              </a:lnTo>
                              <a:lnTo>
                                <a:pt x="190310" y="198893"/>
                              </a:lnTo>
                              <a:lnTo>
                                <a:pt x="198450" y="198450"/>
                              </a:lnTo>
                              <a:lnTo>
                                <a:pt x="198742" y="193560"/>
                              </a:lnTo>
                              <a:lnTo>
                                <a:pt x="194685" y="149783"/>
                              </a:lnTo>
                              <a:lnTo>
                                <a:pt x="180246" y="108972"/>
                              </a:lnTo>
                              <a:lnTo>
                                <a:pt x="156934" y="72573"/>
                              </a:lnTo>
                              <a:lnTo>
                                <a:pt x="126261" y="42031"/>
                              </a:lnTo>
                              <a:lnTo>
                                <a:pt x="89738" y="18791"/>
                              </a:lnTo>
                              <a:lnTo>
                                <a:pt x="48874" y="4299"/>
                              </a:lnTo>
                              <a:lnTo>
                                <a:pt x="51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16" name="Graphic 116"/>
                      <wps:cNvSpPr/>
                      <wps:spPr>
                        <a:xfrm>
                          <a:off x="0" y="605442"/>
                          <a:ext cx="5292090" cy="273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2090" h="273050">
                              <a:moveTo>
                                <a:pt x="0" y="0"/>
                              </a:moveTo>
                              <a:lnTo>
                                <a:pt x="5292001" y="0"/>
                              </a:lnTo>
                              <a:lnTo>
                                <a:pt x="5292001" y="272757"/>
                              </a:lnTo>
                              <a:lnTo>
                                <a:pt x="0" y="27275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26.126343pt;width:416.7pt;height:69.150pt;mso-position-horizontal-relative:page;mso-position-vertical-relative:page;z-index:-16784896" id="docshapegroup108" coordorigin="0,10523" coordsize="8334,1383">
              <v:shape style="position:absolute;left:7995;top:10522;width:339;height:683" id="docshape109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<v:path arrowok="t"/>
                <v:fill type="solid"/>
              </v:shape>
              <v:shape style="position:absolute;left:6278;top:11231;width:314;height:313" id="docshape110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<v:path arrowok="t"/>
                <v:fill type="solid"/>
              </v:shape>
              <v:shape style="position:absolute;left:7995;top:11195;width:339;height:349" type="#_x0000_t75" id="docshape111" stroked="false">
                <v:imagedata r:id="rId1" o:title=""/>
              </v:shape>
              <v:shape style="position:absolute;left:5968;top:11231;width:313;height:314" id="docshape112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<v:path arrowok="t"/>
                <v:fill type="solid"/>
              </v:shape>
              <v:rect style="position:absolute;left:0;top:11475;width:8334;height:430" id="docshape113" filled="true" fillcolor="#005944" stroked="false">
                <v:fill type="solid"/>
              </v:rect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32096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117" name="Textbox 11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17" name="Textbox 117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84384" type="#_x0000_t202" id="docshape114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35168">
              <wp:simplePos x="0" y="0"/>
              <wp:positionH relativeFrom="page">
                <wp:posOffset>0</wp:posOffset>
              </wp:positionH>
              <wp:positionV relativeFrom="page">
                <wp:posOffset>6681804</wp:posOffset>
              </wp:positionV>
              <wp:extent cx="5292090" cy="878205"/>
              <wp:effectExtent l="0" t="0" r="0" b="0"/>
              <wp:wrapNone/>
              <wp:docPr id="192" name="Group 192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92" name="Group 192"/>
                    <wpg:cNvGrpSpPr/>
                    <wpg:grpSpPr>
                      <a:xfrm>
                        <a:off x="0" y="0"/>
                        <a:ext cx="5292090" cy="878205"/>
                        <a:chExt cx="5292090" cy="878205"/>
                      </a:xfrm>
                    </wpg:grpSpPr>
                    <wps:wsp>
                      <wps:cNvPr id="193" name="Graphic 193"/>
                      <wps:cNvSpPr/>
                      <wps:spPr>
                        <a:xfrm>
                          <a:off x="5076953" y="0"/>
                          <a:ext cx="215265" cy="433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265" h="433705">
                              <a:moveTo>
                                <a:pt x="215047" y="0"/>
                              </a:moveTo>
                              <a:lnTo>
                                <a:pt x="169546" y="5052"/>
                              </a:lnTo>
                              <a:lnTo>
                                <a:pt x="123157" y="21115"/>
                              </a:lnTo>
                              <a:lnTo>
                                <a:pt x="82287" y="46427"/>
                              </a:lnTo>
                              <a:lnTo>
                                <a:pt x="48236" y="79795"/>
                              </a:lnTo>
                              <a:lnTo>
                                <a:pt x="22305" y="120025"/>
                              </a:lnTo>
                              <a:lnTo>
                                <a:pt x="5793" y="165924"/>
                              </a:lnTo>
                              <a:lnTo>
                                <a:pt x="0" y="216298"/>
                              </a:lnTo>
                              <a:lnTo>
                                <a:pt x="4570" y="261561"/>
                              </a:lnTo>
                              <a:lnTo>
                                <a:pt x="17636" y="303045"/>
                              </a:lnTo>
                              <a:lnTo>
                                <a:pt x="38227" y="340056"/>
                              </a:lnTo>
                              <a:lnTo>
                                <a:pt x="65376" y="371898"/>
                              </a:lnTo>
                              <a:lnTo>
                                <a:pt x="98112" y="397875"/>
                              </a:lnTo>
                              <a:lnTo>
                                <a:pt x="135466" y="417291"/>
                              </a:lnTo>
                              <a:lnTo>
                                <a:pt x="176470" y="429450"/>
                              </a:lnTo>
                              <a:lnTo>
                                <a:pt x="215047" y="433166"/>
                              </a:lnTo>
                              <a:lnTo>
                                <a:pt x="2150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4" name="Graphic 194"/>
                      <wps:cNvSpPr/>
                      <wps:spPr>
                        <a:xfrm>
                          <a:off x="3986701" y="450045"/>
                          <a:ext cx="199390" cy="198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9390" h="198755">
                              <a:moveTo>
                                <a:pt x="193711" y="0"/>
                              </a:moveTo>
                              <a:lnTo>
                                <a:pt x="146739" y="5123"/>
                              </a:lnTo>
                              <a:lnTo>
                                <a:pt x="103208" y="21827"/>
                              </a:lnTo>
                              <a:lnTo>
                                <a:pt x="64992" y="48396"/>
                              </a:lnTo>
                              <a:lnTo>
                                <a:pt x="33960" y="83117"/>
                              </a:lnTo>
                              <a:lnTo>
                                <a:pt x="11985" y="124274"/>
                              </a:lnTo>
                              <a:lnTo>
                                <a:pt x="938" y="170154"/>
                              </a:lnTo>
                              <a:lnTo>
                                <a:pt x="0" y="183883"/>
                              </a:lnTo>
                              <a:lnTo>
                                <a:pt x="47" y="191175"/>
                              </a:lnTo>
                              <a:lnTo>
                                <a:pt x="442" y="198450"/>
                              </a:lnTo>
                              <a:lnTo>
                                <a:pt x="5332" y="198742"/>
                              </a:lnTo>
                              <a:lnTo>
                                <a:pt x="49109" y="194685"/>
                              </a:lnTo>
                              <a:lnTo>
                                <a:pt x="89920" y="180246"/>
                              </a:lnTo>
                              <a:lnTo>
                                <a:pt x="126319" y="156934"/>
                              </a:lnTo>
                              <a:lnTo>
                                <a:pt x="156861" y="126261"/>
                              </a:lnTo>
                              <a:lnTo>
                                <a:pt x="180101" y="89738"/>
                              </a:lnTo>
                              <a:lnTo>
                                <a:pt x="194593" y="48874"/>
                              </a:lnTo>
                              <a:lnTo>
                                <a:pt x="198893" y="5181"/>
                              </a:lnTo>
                              <a:lnTo>
                                <a:pt x="198639" y="253"/>
                              </a:lnTo>
                              <a:lnTo>
                                <a:pt x="1937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95" name="Image 19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76826" y="427307"/>
                          <a:ext cx="215174" cy="22161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96" name="Graphic 196"/>
                      <wps:cNvSpPr/>
                      <wps:spPr>
                        <a:xfrm>
                          <a:off x="3789895" y="450041"/>
                          <a:ext cx="198755" cy="199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755" h="199390">
                              <a:moveTo>
                                <a:pt x="5181" y="0"/>
                              </a:moveTo>
                              <a:lnTo>
                                <a:pt x="254" y="254"/>
                              </a:lnTo>
                              <a:lnTo>
                                <a:pt x="45" y="4299"/>
                              </a:lnTo>
                              <a:lnTo>
                                <a:pt x="0" y="5181"/>
                              </a:lnTo>
                              <a:lnTo>
                                <a:pt x="5123" y="52153"/>
                              </a:lnTo>
                              <a:lnTo>
                                <a:pt x="21827" y="95684"/>
                              </a:lnTo>
                              <a:lnTo>
                                <a:pt x="48396" y="133900"/>
                              </a:lnTo>
                              <a:lnTo>
                                <a:pt x="83117" y="164932"/>
                              </a:lnTo>
                              <a:lnTo>
                                <a:pt x="124274" y="186907"/>
                              </a:lnTo>
                              <a:lnTo>
                                <a:pt x="170154" y="197954"/>
                              </a:lnTo>
                              <a:lnTo>
                                <a:pt x="183883" y="198893"/>
                              </a:lnTo>
                              <a:lnTo>
                                <a:pt x="190310" y="198893"/>
                              </a:lnTo>
                              <a:lnTo>
                                <a:pt x="198450" y="198450"/>
                              </a:lnTo>
                              <a:lnTo>
                                <a:pt x="198742" y="193560"/>
                              </a:lnTo>
                              <a:lnTo>
                                <a:pt x="194685" y="149783"/>
                              </a:lnTo>
                              <a:lnTo>
                                <a:pt x="180246" y="108972"/>
                              </a:lnTo>
                              <a:lnTo>
                                <a:pt x="156934" y="72573"/>
                              </a:lnTo>
                              <a:lnTo>
                                <a:pt x="126261" y="42031"/>
                              </a:lnTo>
                              <a:lnTo>
                                <a:pt x="89738" y="18791"/>
                              </a:lnTo>
                              <a:lnTo>
                                <a:pt x="48874" y="4299"/>
                              </a:lnTo>
                              <a:lnTo>
                                <a:pt x="51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97" name="Graphic 197"/>
                      <wps:cNvSpPr/>
                      <wps:spPr>
                        <a:xfrm>
                          <a:off x="0" y="605442"/>
                          <a:ext cx="5292090" cy="273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2090" h="273050">
                              <a:moveTo>
                                <a:pt x="0" y="0"/>
                              </a:moveTo>
                              <a:lnTo>
                                <a:pt x="5292001" y="0"/>
                              </a:lnTo>
                              <a:lnTo>
                                <a:pt x="5292001" y="272757"/>
                              </a:lnTo>
                              <a:lnTo>
                                <a:pt x="0" y="27275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26.126343pt;width:416.7pt;height:69.150pt;mso-position-horizontal-relative:page;mso-position-vertical-relative:page;z-index:-16781312" id="docshapegroup186" coordorigin="0,10523" coordsize="8334,1383">
              <v:shape style="position:absolute;left:7995;top:10522;width:339;height:683" id="docshape187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<v:path arrowok="t"/>
                <v:fill type="solid"/>
              </v:shape>
              <v:shape style="position:absolute;left:6278;top:11231;width:314;height:313" id="docshape188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<v:path arrowok="t"/>
                <v:fill type="solid"/>
              </v:shape>
              <v:shape style="position:absolute;left:7995;top:11195;width:339;height:349" type="#_x0000_t75" id="docshape189" stroked="false">
                <v:imagedata r:id="rId1" o:title=""/>
              </v:shape>
              <v:shape style="position:absolute;left:5968;top:11231;width:313;height:314" id="docshape190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<v:path arrowok="t"/>
                <v:fill type="solid"/>
              </v:shape>
              <v:rect style="position:absolute;left:0;top:11475;width:8334;height:430" id="docshape191" filled="true" fillcolor="#005944" stroked="false">
                <v:fill type="solid"/>
              </v:rect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35680">
              <wp:simplePos x="0" y="0"/>
              <wp:positionH relativeFrom="page">
                <wp:posOffset>581300</wp:posOffset>
              </wp:positionH>
              <wp:positionV relativeFrom="page">
                <wp:posOffset>6606338</wp:posOffset>
              </wp:positionV>
              <wp:extent cx="4111625" cy="621665"/>
              <wp:effectExtent l="0" t="0" r="0" b="0"/>
              <wp:wrapNone/>
              <wp:docPr id="198" name="Textbox 19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98" name="Textbox 198"/>
                    <wps:cNvSpPr txBox="1"/>
                    <wps:spPr>
                      <a:xfrm>
                        <a:off x="0" y="0"/>
                        <a:ext cx="4111625" cy="6216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25"/>
                            <w:ind w:left="48"/>
                          </w:pPr>
                          <w:r>
                            <w:rPr>
                              <w:color w:val="231F20"/>
                              <w:spacing w:val="-6"/>
                            </w:rPr>
                            <w:t>se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lokalna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zajednica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suočava.</w:t>
                          </w:r>
                          <w:r>
                            <w:rPr>
                              <w:color w:val="231F20"/>
                              <w:spacing w:val="-7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Njegova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svrha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je</w:t>
                          </w:r>
                          <w:r>
                            <w:rPr>
                              <w:color w:val="231F20"/>
                              <w:spacing w:val="-1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da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pomogne</w:t>
                          </w:r>
                          <w:r>
                            <w:rPr>
                              <w:color w:val="231F20"/>
                              <w:spacing w:val="-2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akterima</w:t>
                          </w:r>
                        </w:p>
                        <w:p>
                          <w:pPr>
                            <w:spacing w:line="258" w:lineRule="exact" w:before="196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20.184143pt;width:323.75pt;height:48.95pt;mso-position-horizontal-relative:page;mso-position-vertical-relative:page;z-index:-16780800" type="#_x0000_t202" id="docshape192" filled="false" stroked="false">
              <v:textbox inset="0,0,0,0">
                <w:txbxContent>
                  <w:p>
                    <w:pPr>
                      <w:pStyle w:val="BodyText"/>
                      <w:spacing w:before="25"/>
                      <w:ind w:left="48"/>
                    </w:pPr>
                    <w:r>
                      <w:rPr>
                        <w:color w:val="231F20"/>
                        <w:spacing w:val="-6"/>
                      </w:rPr>
                      <w:t>se</w:t>
                    </w:r>
                    <w:r>
                      <w:rPr>
                        <w:color w:val="231F20"/>
                        <w:spacing w:val="-2"/>
                      </w:rPr>
                      <w:t> </w:t>
                    </w:r>
                    <w:r>
                      <w:rPr>
                        <w:color w:val="231F20"/>
                        <w:spacing w:val="-6"/>
                      </w:rPr>
                      <w:t>lokalna</w:t>
                    </w:r>
                    <w:r>
                      <w:rPr>
                        <w:color w:val="231F20"/>
                        <w:spacing w:val="-2"/>
                      </w:rPr>
                      <w:t> </w:t>
                    </w:r>
                    <w:r>
                      <w:rPr>
                        <w:color w:val="231F20"/>
                        <w:spacing w:val="-6"/>
                      </w:rPr>
                      <w:t>zajednica</w:t>
                    </w:r>
                    <w:r>
                      <w:rPr>
                        <w:color w:val="231F20"/>
                        <w:spacing w:val="-2"/>
                      </w:rPr>
                      <w:t> </w:t>
                    </w:r>
                    <w:r>
                      <w:rPr>
                        <w:color w:val="231F20"/>
                        <w:spacing w:val="-6"/>
                      </w:rPr>
                      <w:t>suočava.</w:t>
                    </w:r>
                    <w:r>
                      <w:rPr>
                        <w:color w:val="231F20"/>
                        <w:spacing w:val="-7"/>
                      </w:rPr>
                      <w:t> </w:t>
                    </w:r>
                    <w:r>
                      <w:rPr>
                        <w:color w:val="231F20"/>
                        <w:spacing w:val="-6"/>
                      </w:rPr>
                      <w:t>Njegova</w:t>
                    </w:r>
                    <w:r>
                      <w:rPr>
                        <w:color w:val="231F20"/>
                        <w:spacing w:val="-2"/>
                      </w:rPr>
                      <w:t> </w:t>
                    </w:r>
                    <w:r>
                      <w:rPr>
                        <w:color w:val="231F20"/>
                        <w:spacing w:val="-6"/>
                      </w:rPr>
                      <w:t>svrha</w:t>
                    </w:r>
                    <w:r>
                      <w:rPr>
                        <w:color w:val="231F20"/>
                        <w:spacing w:val="-2"/>
                      </w:rPr>
                      <w:t> </w:t>
                    </w:r>
                    <w:r>
                      <w:rPr>
                        <w:color w:val="231F20"/>
                        <w:spacing w:val="-6"/>
                      </w:rPr>
                      <w:t>je</w:t>
                    </w:r>
                    <w:r>
                      <w:rPr>
                        <w:color w:val="231F20"/>
                        <w:spacing w:val="-1"/>
                      </w:rPr>
                      <w:t> </w:t>
                    </w:r>
                    <w:r>
                      <w:rPr>
                        <w:color w:val="231F20"/>
                        <w:spacing w:val="-6"/>
                      </w:rPr>
                      <w:t>da</w:t>
                    </w:r>
                    <w:r>
                      <w:rPr>
                        <w:color w:val="231F20"/>
                        <w:spacing w:val="-2"/>
                      </w:rPr>
                      <w:t> </w:t>
                    </w:r>
                    <w:r>
                      <w:rPr>
                        <w:color w:val="231F20"/>
                        <w:spacing w:val="-6"/>
                      </w:rPr>
                      <w:t>pomogne</w:t>
                    </w:r>
                    <w:r>
                      <w:rPr>
                        <w:color w:val="231F20"/>
                        <w:spacing w:val="-2"/>
                      </w:rPr>
                      <w:t> </w:t>
                    </w:r>
                    <w:r>
                      <w:rPr>
                        <w:color w:val="231F20"/>
                        <w:spacing w:val="-6"/>
                      </w:rPr>
                      <w:t>akterima</w:t>
                    </w:r>
                  </w:p>
                  <w:p>
                    <w:pPr>
                      <w:spacing w:line="258" w:lineRule="exact" w:before="196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36192">
              <wp:simplePos x="0" y="0"/>
              <wp:positionH relativeFrom="page">
                <wp:posOffset>0</wp:posOffset>
              </wp:positionH>
              <wp:positionV relativeFrom="page">
                <wp:posOffset>6681804</wp:posOffset>
              </wp:positionV>
              <wp:extent cx="5292090" cy="878205"/>
              <wp:effectExtent l="0" t="0" r="0" b="0"/>
              <wp:wrapNone/>
              <wp:docPr id="210" name="Group 210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10" name="Group 210"/>
                    <wpg:cNvGrpSpPr/>
                    <wpg:grpSpPr>
                      <a:xfrm>
                        <a:off x="0" y="0"/>
                        <a:ext cx="5292090" cy="878205"/>
                        <a:chExt cx="5292090" cy="878205"/>
                      </a:xfrm>
                    </wpg:grpSpPr>
                    <wps:wsp>
                      <wps:cNvPr id="211" name="Graphic 211"/>
                      <wps:cNvSpPr/>
                      <wps:spPr>
                        <a:xfrm>
                          <a:off x="5076953" y="0"/>
                          <a:ext cx="215265" cy="433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265" h="433705">
                              <a:moveTo>
                                <a:pt x="215047" y="0"/>
                              </a:moveTo>
                              <a:lnTo>
                                <a:pt x="169546" y="5052"/>
                              </a:lnTo>
                              <a:lnTo>
                                <a:pt x="123157" y="21115"/>
                              </a:lnTo>
                              <a:lnTo>
                                <a:pt x="82287" y="46427"/>
                              </a:lnTo>
                              <a:lnTo>
                                <a:pt x="48236" y="79795"/>
                              </a:lnTo>
                              <a:lnTo>
                                <a:pt x="22305" y="120025"/>
                              </a:lnTo>
                              <a:lnTo>
                                <a:pt x="5793" y="165924"/>
                              </a:lnTo>
                              <a:lnTo>
                                <a:pt x="0" y="216298"/>
                              </a:lnTo>
                              <a:lnTo>
                                <a:pt x="4570" y="261561"/>
                              </a:lnTo>
                              <a:lnTo>
                                <a:pt x="17636" y="303045"/>
                              </a:lnTo>
                              <a:lnTo>
                                <a:pt x="38227" y="340056"/>
                              </a:lnTo>
                              <a:lnTo>
                                <a:pt x="65376" y="371898"/>
                              </a:lnTo>
                              <a:lnTo>
                                <a:pt x="98112" y="397875"/>
                              </a:lnTo>
                              <a:lnTo>
                                <a:pt x="135466" y="417291"/>
                              </a:lnTo>
                              <a:lnTo>
                                <a:pt x="176470" y="429450"/>
                              </a:lnTo>
                              <a:lnTo>
                                <a:pt x="215047" y="433166"/>
                              </a:lnTo>
                              <a:lnTo>
                                <a:pt x="2150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2" name="Graphic 212"/>
                      <wps:cNvSpPr/>
                      <wps:spPr>
                        <a:xfrm>
                          <a:off x="3986701" y="450045"/>
                          <a:ext cx="199390" cy="198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9390" h="198755">
                              <a:moveTo>
                                <a:pt x="193711" y="0"/>
                              </a:moveTo>
                              <a:lnTo>
                                <a:pt x="146739" y="5123"/>
                              </a:lnTo>
                              <a:lnTo>
                                <a:pt x="103208" y="21827"/>
                              </a:lnTo>
                              <a:lnTo>
                                <a:pt x="64992" y="48396"/>
                              </a:lnTo>
                              <a:lnTo>
                                <a:pt x="33960" y="83117"/>
                              </a:lnTo>
                              <a:lnTo>
                                <a:pt x="11985" y="124274"/>
                              </a:lnTo>
                              <a:lnTo>
                                <a:pt x="938" y="170154"/>
                              </a:lnTo>
                              <a:lnTo>
                                <a:pt x="0" y="183883"/>
                              </a:lnTo>
                              <a:lnTo>
                                <a:pt x="47" y="191175"/>
                              </a:lnTo>
                              <a:lnTo>
                                <a:pt x="442" y="198450"/>
                              </a:lnTo>
                              <a:lnTo>
                                <a:pt x="5332" y="198742"/>
                              </a:lnTo>
                              <a:lnTo>
                                <a:pt x="49109" y="194685"/>
                              </a:lnTo>
                              <a:lnTo>
                                <a:pt x="89920" y="180246"/>
                              </a:lnTo>
                              <a:lnTo>
                                <a:pt x="126319" y="156934"/>
                              </a:lnTo>
                              <a:lnTo>
                                <a:pt x="156861" y="126261"/>
                              </a:lnTo>
                              <a:lnTo>
                                <a:pt x="180101" y="89738"/>
                              </a:lnTo>
                              <a:lnTo>
                                <a:pt x="194593" y="48874"/>
                              </a:lnTo>
                              <a:lnTo>
                                <a:pt x="198893" y="5181"/>
                              </a:lnTo>
                              <a:lnTo>
                                <a:pt x="198639" y="253"/>
                              </a:lnTo>
                              <a:lnTo>
                                <a:pt x="1937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213" name="Image 21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76826" y="427307"/>
                          <a:ext cx="215174" cy="22161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14" name="Graphic 214"/>
                      <wps:cNvSpPr/>
                      <wps:spPr>
                        <a:xfrm>
                          <a:off x="3789895" y="450041"/>
                          <a:ext cx="198755" cy="199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755" h="199390">
                              <a:moveTo>
                                <a:pt x="5181" y="0"/>
                              </a:moveTo>
                              <a:lnTo>
                                <a:pt x="254" y="254"/>
                              </a:lnTo>
                              <a:lnTo>
                                <a:pt x="45" y="4299"/>
                              </a:lnTo>
                              <a:lnTo>
                                <a:pt x="0" y="5181"/>
                              </a:lnTo>
                              <a:lnTo>
                                <a:pt x="5123" y="52153"/>
                              </a:lnTo>
                              <a:lnTo>
                                <a:pt x="21827" y="95684"/>
                              </a:lnTo>
                              <a:lnTo>
                                <a:pt x="48396" y="133900"/>
                              </a:lnTo>
                              <a:lnTo>
                                <a:pt x="83117" y="164932"/>
                              </a:lnTo>
                              <a:lnTo>
                                <a:pt x="124274" y="186907"/>
                              </a:lnTo>
                              <a:lnTo>
                                <a:pt x="170154" y="197954"/>
                              </a:lnTo>
                              <a:lnTo>
                                <a:pt x="183883" y="198893"/>
                              </a:lnTo>
                              <a:lnTo>
                                <a:pt x="190310" y="198893"/>
                              </a:lnTo>
                              <a:lnTo>
                                <a:pt x="198450" y="198450"/>
                              </a:lnTo>
                              <a:lnTo>
                                <a:pt x="198742" y="193560"/>
                              </a:lnTo>
                              <a:lnTo>
                                <a:pt x="194685" y="149783"/>
                              </a:lnTo>
                              <a:lnTo>
                                <a:pt x="180246" y="108972"/>
                              </a:lnTo>
                              <a:lnTo>
                                <a:pt x="156934" y="72573"/>
                              </a:lnTo>
                              <a:lnTo>
                                <a:pt x="126261" y="42031"/>
                              </a:lnTo>
                              <a:lnTo>
                                <a:pt x="89738" y="18791"/>
                              </a:lnTo>
                              <a:lnTo>
                                <a:pt x="48874" y="4299"/>
                              </a:lnTo>
                              <a:lnTo>
                                <a:pt x="51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5" name="Graphic 215"/>
                      <wps:cNvSpPr/>
                      <wps:spPr>
                        <a:xfrm>
                          <a:off x="0" y="605442"/>
                          <a:ext cx="5292090" cy="273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2090" h="273050">
                              <a:moveTo>
                                <a:pt x="0" y="0"/>
                              </a:moveTo>
                              <a:lnTo>
                                <a:pt x="5292001" y="0"/>
                              </a:lnTo>
                              <a:lnTo>
                                <a:pt x="5292001" y="272757"/>
                              </a:lnTo>
                              <a:lnTo>
                                <a:pt x="0" y="27275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26.126343pt;width:416.7pt;height:69.150pt;mso-position-horizontal-relative:page;mso-position-vertical-relative:page;z-index:-16780288" id="docshapegroup204" coordorigin="0,10523" coordsize="8334,1383">
              <v:shape style="position:absolute;left:7995;top:10522;width:339;height:683" id="docshape205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<v:path arrowok="t"/>
                <v:fill type="solid"/>
              </v:shape>
              <v:shape style="position:absolute;left:6278;top:11231;width:314;height:313" id="docshape206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<v:path arrowok="t"/>
                <v:fill type="solid"/>
              </v:shape>
              <v:shape style="position:absolute;left:7995;top:11195;width:339;height:349" type="#_x0000_t75" id="docshape207" stroked="false">
                <v:imagedata r:id="rId1" o:title=""/>
              </v:shape>
              <v:shape style="position:absolute;left:5968;top:11231;width:313;height:314" id="docshape208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<v:path arrowok="t"/>
                <v:fill type="solid"/>
              </v:shape>
              <v:rect style="position:absolute;left:0;top:11475;width:8334;height:430" id="docshape209" filled="true" fillcolor="#005944" stroked="false">
                <v:fill type="solid"/>
              </v:rect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36704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216" name="Textbox 2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16" name="Textbox 216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9776" type="#_x0000_t202" id="docshape210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37216">
              <wp:simplePos x="0" y="0"/>
              <wp:positionH relativeFrom="page">
                <wp:posOffset>0</wp:posOffset>
              </wp:positionH>
              <wp:positionV relativeFrom="page">
                <wp:posOffset>6681804</wp:posOffset>
              </wp:positionV>
              <wp:extent cx="5292090" cy="878205"/>
              <wp:effectExtent l="0" t="0" r="0" b="0"/>
              <wp:wrapNone/>
              <wp:docPr id="227" name="Group 227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27" name="Group 227"/>
                    <wpg:cNvGrpSpPr/>
                    <wpg:grpSpPr>
                      <a:xfrm>
                        <a:off x="0" y="0"/>
                        <a:ext cx="5292090" cy="878205"/>
                        <a:chExt cx="5292090" cy="878205"/>
                      </a:xfrm>
                    </wpg:grpSpPr>
                    <wps:wsp>
                      <wps:cNvPr id="228" name="Graphic 228"/>
                      <wps:cNvSpPr/>
                      <wps:spPr>
                        <a:xfrm>
                          <a:off x="5076953" y="0"/>
                          <a:ext cx="215265" cy="433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265" h="433705">
                              <a:moveTo>
                                <a:pt x="215047" y="0"/>
                              </a:moveTo>
                              <a:lnTo>
                                <a:pt x="169546" y="5052"/>
                              </a:lnTo>
                              <a:lnTo>
                                <a:pt x="123157" y="21115"/>
                              </a:lnTo>
                              <a:lnTo>
                                <a:pt x="82287" y="46427"/>
                              </a:lnTo>
                              <a:lnTo>
                                <a:pt x="48236" y="79795"/>
                              </a:lnTo>
                              <a:lnTo>
                                <a:pt x="22305" y="120025"/>
                              </a:lnTo>
                              <a:lnTo>
                                <a:pt x="5793" y="165924"/>
                              </a:lnTo>
                              <a:lnTo>
                                <a:pt x="0" y="216298"/>
                              </a:lnTo>
                              <a:lnTo>
                                <a:pt x="4570" y="261561"/>
                              </a:lnTo>
                              <a:lnTo>
                                <a:pt x="17636" y="303045"/>
                              </a:lnTo>
                              <a:lnTo>
                                <a:pt x="38227" y="340056"/>
                              </a:lnTo>
                              <a:lnTo>
                                <a:pt x="65376" y="371898"/>
                              </a:lnTo>
                              <a:lnTo>
                                <a:pt x="98112" y="397875"/>
                              </a:lnTo>
                              <a:lnTo>
                                <a:pt x="135466" y="417291"/>
                              </a:lnTo>
                              <a:lnTo>
                                <a:pt x="176470" y="429450"/>
                              </a:lnTo>
                              <a:lnTo>
                                <a:pt x="215047" y="433166"/>
                              </a:lnTo>
                              <a:lnTo>
                                <a:pt x="2150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9" name="Graphic 229"/>
                      <wps:cNvSpPr/>
                      <wps:spPr>
                        <a:xfrm>
                          <a:off x="3986701" y="450045"/>
                          <a:ext cx="199390" cy="198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9390" h="198755">
                              <a:moveTo>
                                <a:pt x="193711" y="0"/>
                              </a:moveTo>
                              <a:lnTo>
                                <a:pt x="146739" y="5123"/>
                              </a:lnTo>
                              <a:lnTo>
                                <a:pt x="103208" y="21827"/>
                              </a:lnTo>
                              <a:lnTo>
                                <a:pt x="64992" y="48396"/>
                              </a:lnTo>
                              <a:lnTo>
                                <a:pt x="33960" y="83117"/>
                              </a:lnTo>
                              <a:lnTo>
                                <a:pt x="11985" y="124274"/>
                              </a:lnTo>
                              <a:lnTo>
                                <a:pt x="938" y="170154"/>
                              </a:lnTo>
                              <a:lnTo>
                                <a:pt x="0" y="183883"/>
                              </a:lnTo>
                              <a:lnTo>
                                <a:pt x="47" y="191175"/>
                              </a:lnTo>
                              <a:lnTo>
                                <a:pt x="442" y="198450"/>
                              </a:lnTo>
                              <a:lnTo>
                                <a:pt x="5332" y="198742"/>
                              </a:lnTo>
                              <a:lnTo>
                                <a:pt x="49109" y="194685"/>
                              </a:lnTo>
                              <a:lnTo>
                                <a:pt x="89920" y="180246"/>
                              </a:lnTo>
                              <a:lnTo>
                                <a:pt x="126319" y="156934"/>
                              </a:lnTo>
                              <a:lnTo>
                                <a:pt x="156861" y="126261"/>
                              </a:lnTo>
                              <a:lnTo>
                                <a:pt x="180101" y="89738"/>
                              </a:lnTo>
                              <a:lnTo>
                                <a:pt x="194593" y="48874"/>
                              </a:lnTo>
                              <a:lnTo>
                                <a:pt x="198893" y="5181"/>
                              </a:lnTo>
                              <a:lnTo>
                                <a:pt x="198639" y="253"/>
                              </a:lnTo>
                              <a:lnTo>
                                <a:pt x="1937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230" name="Image 23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76826" y="427307"/>
                          <a:ext cx="215174" cy="22161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31" name="Graphic 231"/>
                      <wps:cNvSpPr/>
                      <wps:spPr>
                        <a:xfrm>
                          <a:off x="3789895" y="450041"/>
                          <a:ext cx="198755" cy="199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755" h="199390">
                              <a:moveTo>
                                <a:pt x="5181" y="0"/>
                              </a:moveTo>
                              <a:lnTo>
                                <a:pt x="254" y="254"/>
                              </a:lnTo>
                              <a:lnTo>
                                <a:pt x="45" y="4299"/>
                              </a:lnTo>
                              <a:lnTo>
                                <a:pt x="0" y="5181"/>
                              </a:lnTo>
                              <a:lnTo>
                                <a:pt x="5123" y="52153"/>
                              </a:lnTo>
                              <a:lnTo>
                                <a:pt x="21827" y="95684"/>
                              </a:lnTo>
                              <a:lnTo>
                                <a:pt x="48396" y="133900"/>
                              </a:lnTo>
                              <a:lnTo>
                                <a:pt x="83117" y="164932"/>
                              </a:lnTo>
                              <a:lnTo>
                                <a:pt x="124274" y="186907"/>
                              </a:lnTo>
                              <a:lnTo>
                                <a:pt x="170154" y="197954"/>
                              </a:lnTo>
                              <a:lnTo>
                                <a:pt x="183883" y="198893"/>
                              </a:lnTo>
                              <a:lnTo>
                                <a:pt x="190310" y="198893"/>
                              </a:lnTo>
                              <a:lnTo>
                                <a:pt x="198450" y="198450"/>
                              </a:lnTo>
                              <a:lnTo>
                                <a:pt x="198742" y="193560"/>
                              </a:lnTo>
                              <a:lnTo>
                                <a:pt x="194685" y="149783"/>
                              </a:lnTo>
                              <a:lnTo>
                                <a:pt x="180246" y="108972"/>
                              </a:lnTo>
                              <a:lnTo>
                                <a:pt x="156934" y="72573"/>
                              </a:lnTo>
                              <a:lnTo>
                                <a:pt x="126261" y="42031"/>
                              </a:lnTo>
                              <a:lnTo>
                                <a:pt x="89738" y="18791"/>
                              </a:lnTo>
                              <a:lnTo>
                                <a:pt x="48874" y="4299"/>
                              </a:lnTo>
                              <a:lnTo>
                                <a:pt x="51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2" name="Graphic 232"/>
                      <wps:cNvSpPr/>
                      <wps:spPr>
                        <a:xfrm>
                          <a:off x="0" y="605442"/>
                          <a:ext cx="5292090" cy="273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2090" h="273050">
                              <a:moveTo>
                                <a:pt x="0" y="0"/>
                              </a:moveTo>
                              <a:lnTo>
                                <a:pt x="5292001" y="0"/>
                              </a:lnTo>
                              <a:lnTo>
                                <a:pt x="5292001" y="272757"/>
                              </a:lnTo>
                              <a:lnTo>
                                <a:pt x="0" y="27275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26.126343pt;width:416.7pt;height:69.150pt;mso-position-horizontal-relative:page;mso-position-vertical-relative:page;z-index:-16779264" id="docshapegroup221" coordorigin="0,10523" coordsize="8334,1383">
              <v:shape style="position:absolute;left:7995;top:10522;width:339;height:683" id="docshape222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<v:path arrowok="t"/>
                <v:fill type="solid"/>
              </v:shape>
              <v:shape style="position:absolute;left:6278;top:11231;width:314;height:313" id="docshape223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<v:path arrowok="t"/>
                <v:fill type="solid"/>
              </v:shape>
              <v:shape style="position:absolute;left:7995;top:11195;width:339;height:349" type="#_x0000_t75" id="docshape224" stroked="false">
                <v:imagedata r:id="rId1" o:title=""/>
              </v:shape>
              <v:shape style="position:absolute;left:5968;top:11231;width:313;height:314" id="docshape225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<v:path arrowok="t"/>
                <v:fill type="solid"/>
              </v:shape>
              <v:rect style="position:absolute;left:0;top:11475;width:8334;height:430" id="docshape226" filled="true" fillcolor="#005944" stroked="false">
                <v:fill type="solid"/>
              </v:rect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37728">
              <wp:simplePos x="0" y="0"/>
              <wp:positionH relativeFrom="page">
                <wp:posOffset>1056500</wp:posOffset>
              </wp:positionH>
              <wp:positionV relativeFrom="page">
                <wp:posOffset>6288839</wp:posOffset>
              </wp:positionV>
              <wp:extent cx="2880360" cy="467995"/>
              <wp:effectExtent l="0" t="0" r="0" b="0"/>
              <wp:wrapNone/>
              <wp:docPr id="233" name="Textbox 2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3" name="Textbox 233"/>
                    <wps:cNvSpPr txBox="1"/>
                    <wps:spPr>
                      <a:xfrm>
                        <a:off x="0" y="0"/>
                        <a:ext cx="2880360" cy="46799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24"/>
                            <w:ind w:left="20"/>
                          </w:pPr>
                          <w:r>
                            <w:rPr>
                              <w:rFonts w:ascii="Arial Black" w:hAnsi="Arial Black"/>
                              <w:color w:val="231F20"/>
                              <w:spacing w:val="-2"/>
                              <w:w w:val="90"/>
                            </w:rPr>
                            <w:t>jasni</w:t>
                          </w:r>
                          <w:r>
                            <w:rPr>
                              <w:rFonts w:ascii="Arial Black" w:hAnsi="Arial Black"/>
                              <w:color w:val="231F20"/>
                              <w:spacing w:val="-7"/>
                              <w:w w:val="90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</w:rPr>
                            <w:t>–</w:t>
                          </w:r>
                          <w:r>
                            <w:rPr>
                              <w:color w:val="231F20"/>
                              <w:spacing w:val="-4"/>
                              <w:w w:val="90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</w:rPr>
                            <w:t>lako</w:t>
                          </w:r>
                          <w:r>
                            <w:rPr>
                              <w:color w:val="231F20"/>
                              <w:spacing w:val="-4"/>
                              <w:w w:val="90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</w:rPr>
                            <w:t>razumljivi</w:t>
                          </w:r>
                          <w:r>
                            <w:rPr>
                              <w:color w:val="231F20"/>
                              <w:spacing w:val="-4"/>
                              <w:w w:val="90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</w:rPr>
                            <w:t>svim</w:t>
                          </w:r>
                          <w:r>
                            <w:rPr>
                              <w:color w:val="231F20"/>
                              <w:spacing w:val="-3"/>
                              <w:w w:val="90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</w:rPr>
                            <w:t>akterima,</w:t>
                          </w:r>
                        </w:p>
                        <w:p>
                          <w:pPr>
                            <w:pStyle w:val="BodyText"/>
                            <w:spacing w:line="293" w:lineRule="exact" w:before="112"/>
                            <w:ind w:left="20"/>
                          </w:pPr>
                          <w:r>
                            <w:rPr>
                              <w:rFonts w:ascii="Arial Black" w:hAnsi="Arial Black"/>
                              <w:color w:val="231F20"/>
                              <w:w w:val="90"/>
                            </w:rPr>
                            <w:t>mjerljivi</w:t>
                          </w:r>
                          <w:r>
                            <w:rPr>
                              <w:rFonts w:ascii="Arial Black" w:hAnsi="Arial Black"/>
                              <w:color w:val="231F20"/>
                              <w:spacing w:val="-2"/>
                              <w:w w:val="90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–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kvantitativno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ili</w:t>
                          </w:r>
                          <w:r>
                            <w:rPr>
                              <w:color w:val="231F20"/>
                              <w:spacing w:val="-5"/>
                            </w:rPr>
                            <w:t> </w:t>
                          </w:r>
                          <w:r>
                            <w:rPr>
                              <w:color w:val="231F20"/>
                              <w:w w:val="90"/>
                            </w:rPr>
                            <w:t>kvalitativno</w:t>
                          </w:r>
                          <w:r>
                            <w:rPr>
                              <w:color w:val="231F20"/>
                              <w:spacing w:val="-6"/>
                            </w:rPr>
                            <w:t> </w:t>
                          </w:r>
                          <w:r>
                            <w:rPr>
                              <w:color w:val="231F20"/>
                              <w:spacing w:val="-2"/>
                              <w:w w:val="90"/>
                            </w:rPr>
                            <w:t>provjerljivi,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83.189003pt;margin-top:495.184174pt;width:226.8pt;height:36.85pt;mso-position-horizontal-relative:page;mso-position-vertical-relative:page;z-index:-16778752" type="#_x0000_t202" id="docshape227" filled="false" stroked="false">
              <v:textbox inset="0,0,0,0">
                <w:txbxContent>
                  <w:p>
                    <w:pPr>
                      <w:pStyle w:val="BodyText"/>
                      <w:spacing w:before="24"/>
                      <w:ind w:left="20"/>
                    </w:pPr>
                    <w:r>
                      <w:rPr>
                        <w:rFonts w:ascii="Arial Black" w:hAnsi="Arial Black"/>
                        <w:color w:val="231F20"/>
                        <w:spacing w:val="-2"/>
                        <w:w w:val="90"/>
                      </w:rPr>
                      <w:t>jasni</w:t>
                    </w:r>
                    <w:r>
                      <w:rPr>
                        <w:rFonts w:ascii="Arial Black" w:hAnsi="Arial Black"/>
                        <w:color w:val="231F20"/>
                        <w:spacing w:val="-7"/>
                        <w:w w:val="9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–</w:t>
                    </w:r>
                    <w:r>
                      <w:rPr>
                        <w:color w:val="231F20"/>
                        <w:spacing w:val="-4"/>
                        <w:w w:val="9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lako</w:t>
                    </w:r>
                    <w:r>
                      <w:rPr>
                        <w:color w:val="231F20"/>
                        <w:spacing w:val="-4"/>
                        <w:w w:val="9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razumljivi</w:t>
                    </w:r>
                    <w:r>
                      <w:rPr>
                        <w:color w:val="231F20"/>
                        <w:spacing w:val="-4"/>
                        <w:w w:val="9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svim</w:t>
                    </w:r>
                    <w:r>
                      <w:rPr>
                        <w:color w:val="231F20"/>
                        <w:spacing w:val="-3"/>
                        <w:w w:val="90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akterima,</w:t>
                    </w:r>
                  </w:p>
                  <w:p>
                    <w:pPr>
                      <w:pStyle w:val="BodyText"/>
                      <w:spacing w:line="293" w:lineRule="exact" w:before="112"/>
                      <w:ind w:left="20"/>
                    </w:pPr>
                    <w:r>
                      <w:rPr>
                        <w:rFonts w:ascii="Arial Black" w:hAnsi="Arial Black"/>
                        <w:color w:val="231F20"/>
                        <w:w w:val="90"/>
                      </w:rPr>
                      <w:t>mjerljivi</w:t>
                    </w:r>
                    <w:r>
                      <w:rPr>
                        <w:rFonts w:ascii="Arial Black" w:hAnsi="Arial Black"/>
                        <w:color w:val="231F20"/>
                        <w:spacing w:val="-2"/>
                        <w:w w:val="90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–</w:t>
                    </w:r>
                    <w:r>
                      <w:rPr>
                        <w:color w:val="231F20"/>
                        <w:spacing w:val="-6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kvantitativno</w:t>
                    </w:r>
                    <w:r>
                      <w:rPr>
                        <w:color w:val="231F20"/>
                        <w:spacing w:val="-6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ili</w:t>
                    </w:r>
                    <w:r>
                      <w:rPr>
                        <w:color w:val="231F20"/>
                        <w:spacing w:val="-5"/>
                      </w:rPr>
                      <w:t> </w:t>
                    </w:r>
                    <w:r>
                      <w:rPr>
                        <w:color w:val="231F20"/>
                        <w:w w:val="90"/>
                      </w:rPr>
                      <w:t>kvalitativno</w:t>
                    </w:r>
                    <w:r>
                      <w:rPr>
                        <w:color w:val="231F20"/>
                        <w:spacing w:val="-6"/>
                      </w:rPr>
                      <w:t> </w:t>
                    </w:r>
                    <w:r>
                      <w:rPr>
                        <w:color w:val="231F20"/>
                        <w:spacing w:val="-2"/>
                        <w:w w:val="90"/>
                      </w:rPr>
                      <w:t>provjerljivi,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38240">
              <wp:simplePos x="0" y="0"/>
              <wp:positionH relativeFrom="page">
                <wp:posOffset>827900</wp:posOffset>
              </wp:positionH>
              <wp:positionV relativeFrom="page">
                <wp:posOffset>6342169</wp:posOffset>
              </wp:positionV>
              <wp:extent cx="83820" cy="152400"/>
              <wp:effectExtent l="0" t="0" r="0" b="0"/>
              <wp:wrapNone/>
              <wp:docPr id="234" name="Textbox 2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4" name="Textbox 234"/>
                    <wps:cNvSpPr txBox="1"/>
                    <wps:spPr>
                      <a:xfrm>
                        <a:off x="0" y="0"/>
                        <a:ext cx="8382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04" w:lineRule="exact" w:before="0"/>
                            <w:ind w:left="20" w:right="0" w:firstLine="0"/>
                            <w:jc w:val="left"/>
                            <w:rPr>
                              <w:rFonts w:ascii="Symbol" w:hAnsi="Symbol"/>
                              <w:sz w:val="20"/>
                            </w:rPr>
                          </w:pPr>
                          <w:r>
                            <w:rPr>
                              <w:rFonts w:ascii="Symbol" w:hAnsi="Symbol"/>
                              <w:color w:val="231F20"/>
                              <w:spacing w:val="-10"/>
                              <w:sz w:val="20"/>
                            </w:rPr>
                            <w:t>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5.189003pt;margin-top:499.383392pt;width:6.6pt;height:12pt;mso-position-horizontal-relative:page;mso-position-vertical-relative:page;z-index:-16778240" type="#_x0000_t202" id="docshape228" filled="false" stroked="false">
              <v:textbox inset="0,0,0,0">
                <w:txbxContent>
                  <w:p>
                    <w:pPr>
                      <w:spacing w:line="204" w:lineRule="exact" w:before="0"/>
                      <w:ind w:left="20" w:right="0" w:firstLine="0"/>
                      <w:jc w:val="left"/>
                      <w:rPr>
                        <w:rFonts w:ascii="Symbol" w:hAnsi="Symbol"/>
                        <w:sz w:val="20"/>
                      </w:rPr>
                    </w:pPr>
                    <w:r>
                      <w:rPr>
                        <w:rFonts w:ascii="Symbol" w:hAnsi="Symbol"/>
                        <w:color w:val="231F20"/>
                        <w:spacing w:val="-10"/>
                        <w:sz w:val="20"/>
                      </w:rPr>
                      <w:t>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38752">
              <wp:simplePos x="0" y="0"/>
              <wp:positionH relativeFrom="page">
                <wp:posOffset>154800</wp:posOffset>
              </wp:positionH>
              <wp:positionV relativeFrom="page">
                <wp:posOffset>6403846</wp:posOffset>
              </wp:positionV>
              <wp:extent cx="169545" cy="177800"/>
              <wp:effectExtent l="0" t="0" r="0" b="0"/>
              <wp:wrapNone/>
              <wp:docPr id="235" name="Textbox 23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5" name="Textbox 235"/>
                    <wps:cNvSpPr txBox="1"/>
                    <wps:spPr>
                      <a:xfrm>
                        <a:off x="0" y="0"/>
                        <a:ext cx="169545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9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FFFFFF"/>
                              <w:spacing w:val="-5"/>
                              <w:sz w:val="20"/>
                            </w:rPr>
                            <w:t>26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.189pt;margin-top:504.239899pt;width:13.35pt;height:14pt;mso-position-horizontal-relative:page;mso-position-vertical-relative:page;z-index:-16777728" type="#_x0000_t202" id="docshape229" filled="false" stroked="false">
              <v:textbox inset="0,0,0,0">
                <w:txbxContent>
                  <w:p>
                    <w:pPr>
                      <w:spacing w:before="19"/>
                      <w:ind w:left="20" w:right="0" w:firstLine="0"/>
                      <w:jc w:val="left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5"/>
                        <w:sz w:val="20"/>
                      </w:rPr>
                      <w:t>26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39264">
              <wp:simplePos x="0" y="0"/>
              <wp:positionH relativeFrom="page">
                <wp:posOffset>827900</wp:posOffset>
              </wp:positionH>
              <wp:positionV relativeFrom="page">
                <wp:posOffset>6608868</wp:posOffset>
              </wp:positionV>
              <wp:extent cx="83820" cy="152400"/>
              <wp:effectExtent l="0" t="0" r="0" b="0"/>
              <wp:wrapNone/>
              <wp:docPr id="236" name="Textbox 23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6" name="Textbox 236"/>
                    <wps:cNvSpPr txBox="1"/>
                    <wps:spPr>
                      <a:xfrm>
                        <a:off x="0" y="0"/>
                        <a:ext cx="83820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04" w:lineRule="exact" w:before="0"/>
                            <w:ind w:left="20" w:right="0" w:firstLine="0"/>
                            <w:jc w:val="left"/>
                            <w:rPr>
                              <w:rFonts w:ascii="Symbol" w:hAnsi="Symbol"/>
                              <w:sz w:val="20"/>
                            </w:rPr>
                          </w:pPr>
                          <w:r>
                            <w:rPr>
                              <w:rFonts w:ascii="Symbol" w:hAnsi="Symbol"/>
                              <w:color w:val="231F20"/>
                              <w:spacing w:val="-10"/>
                              <w:sz w:val="20"/>
                            </w:rPr>
                            <w:t>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65.189003pt;margin-top:520.383362pt;width:6.6pt;height:12pt;mso-position-horizontal-relative:page;mso-position-vertical-relative:page;z-index:-16777216" type="#_x0000_t202" id="docshape230" filled="false" stroked="false">
              <v:textbox inset="0,0,0,0">
                <w:txbxContent>
                  <w:p>
                    <w:pPr>
                      <w:spacing w:line="204" w:lineRule="exact" w:before="0"/>
                      <w:ind w:left="20" w:right="0" w:firstLine="0"/>
                      <w:jc w:val="left"/>
                      <w:rPr>
                        <w:rFonts w:ascii="Symbol" w:hAnsi="Symbol"/>
                        <w:sz w:val="20"/>
                      </w:rPr>
                    </w:pPr>
                    <w:r>
                      <w:rPr>
                        <w:rFonts w:ascii="Symbol" w:hAnsi="Symbol"/>
                        <w:color w:val="231F20"/>
                        <w:spacing w:val="-10"/>
                        <w:sz w:val="20"/>
                      </w:rPr>
                      <w:t>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39776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237" name="Textbox 23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37" name="Textbox 237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6704" type="#_x0000_t202" id="docshape231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0288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246" name="Textbox 24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46" name="Textbox 246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6192" type="#_x0000_t202" id="docshape240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1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0800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263" name="Textbox 26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63" name="Textbox 263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5680" type="#_x0000_t202" id="docshape257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1312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277" name="Textbox 277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77" name="Textbox 277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5168" type="#_x0000_t202" id="docshape270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1824">
              <wp:simplePos x="0" y="0"/>
              <wp:positionH relativeFrom="page">
                <wp:posOffset>0</wp:posOffset>
              </wp:positionH>
              <wp:positionV relativeFrom="page">
                <wp:posOffset>6681804</wp:posOffset>
              </wp:positionV>
              <wp:extent cx="5292090" cy="878205"/>
              <wp:effectExtent l="0" t="0" r="0" b="0"/>
              <wp:wrapNone/>
              <wp:docPr id="296" name="Group 296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296" name="Group 296"/>
                    <wpg:cNvGrpSpPr/>
                    <wpg:grpSpPr>
                      <a:xfrm>
                        <a:off x="0" y="0"/>
                        <a:ext cx="5292090" cy="878205"/>
                        <a:chExt cx="5292090" cy="878205"/>
                      </a:xfrm>
                    </wpg:grpSpPr>
                    <wps:wsp>
                      <wps:cNvPr id="297" name="Graphic 297"/>
                      <wps:cNvSpPr/>
                      <wps:spPr>
                        <a:xfrm>
                          <a:off x="5076953" y="0"/>
                          <a:ext cx="215265" cy="433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265" h="433705">
                              <a:moveTo>
                                <a:pt x="215047" y="0"/>
                              </a:moveTo>
                              <a:lnTo>
                                <a:pt x="169546" y="5052"/>
                              </a:lnTo>
                              <a:lnTo>
                                <a:pt x="123157" y="21115"/>
                              </a:lnTo>
                              <a:lnTo>
                                <a:pt x="82287" y="46427"/>
                              </a:lnTo>
                              <a:lnTo>
                                <a:pt x="48236" y="79795"/>
                              </a:lnTo>
                              <a:lnTo>
                                <a:pt x="22305" y="120025"/>
                              </a:lnTo>
                              <a:lnTo>
                                <a:pt x="5793" y="165924"/>
                              </a:lnTo>
                              <a:lnTo>
                                <a:pt x="0" y="216298"/>
                              </a:lnTo>
                              <a:lnTo>
                                <a:pt x="4570" y="261561"/>
                              </a:lnTo>
                              <a:lnTo>
                                <a:pt x="17636" y="303045"/>
                              </a:lnTo>
                              <a:lnTo>
                                <a:pt x="38227" y="340056"/>
                              </a:lnTo>
                              <a:lnTo>
                                <a:pt x="65376" y="371898"/>
                              </a:lnTo>
                              <a:lnTo>
                                <a:pt x="98112" y="397875"/>
                              </a:lnTo>
                              <a:lnTo>
                                <a:pt x="135466" y="417291"/>
                              </a:lnTo>
                              <a:lnTo>
                                <a:pt x="176470" y="429450"/>
                              </a:lnTo>
                              <a:lnTo>
                                <a:pt x="215047" y="433166"/>
                              </a:lnTo>
                              <a:lnTo>
                                <a:pt x="2150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98" name="Graphic 298"/>
                      <wps:cNvSpPr/>
                      <wps:spPr>
                        <a:xfrm>
                          <a:off x="3986701" y="450045"/>
                          <a:ext cx="199390" cy="198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9390" h="198755">
                              <a:moveTo>
                                <a:pt x="193711" y="0"/>
                              </a:moveTo>
                              <a:lnTo>
                                <a:pt x="146739" y="5123"/>
                              </a:lnTo>
                              <a:lnTo>
                                <a:pt x="103208" y="21827"/>
                              </a:lnTo>
                              <a:lnTo>
                                <a:pt x="64992" y="48396"/>
                              </a:lnTo>
                              <a:lnTo>
                                <a:pt x="33960" y="83117"/>
                              </a:lnTo>
                              <a:lnTo>
                                <a:pt x="11985" y="124274"/>
                              </a:lnTo>
                              <a:lnTo>
                                <a:pt x="938" y="170154"/>
                              </a:lnTo>
                              <a:lnTo>
                                <a:pt x="0" y="183883"/>
                              </a:lnTo>
                              <a:lnTo>
                                <a:pt x="47" y="191175"/>
                              </a:lnTo>
                              <a:lnTo>
                                <a:pt x="442" y="198450"/>
                              </a:lnTo>
                              <a:lnTo>
                                <a:pt x="5332" y="198742"/>
                              </a:lnTo>
                              <a:lnTo>
                                <a:pt x="49109" y="194685"/>
                              </a:lnTo>
                              <a:lnTo>
                                <a:pt x="89920" y="180246"/>
                              </a:lnTo>
                              <a:lnTo>
                                <a:pt x="126319" y="156934"/>
                              </a:lnTo>
                              <a:lnTo>
                                <a:pt x="156861" y="126261"/>
                              </a:lnTo>
                              <a:lnTo>
                                <a:pt x="180101" y="89738"/>
                              </a:lnTo>
                              <a:lnTo>
                                <a:pt x="194593" y="48874"/>
                              </a:lnTo>
                              <a:lnTo>
                                <a:pt x="198893" y="5181"/>
                              </a:lnTo>
                              <a:lnTo>
                                <a:pt x="198639" y="253"/>
                              </a:lnTo>
                              <a:lnTo>
                                <a:pt x="1937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299" name="Image 29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76826" y="427307"/>
                          <a:ext cx="215174" cy="22161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00" name="Graphic 300"/>
                      <wps:cNvSpPr/>
                      <wps:spPr>
                        <a:xfrm>
                          <a:off x="3789895" y="450041"/>
                          <a:ext cx="198755" cy="199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755" h="199390">
                              <a:moveTo>
                                <a:pt x="5181" y="0"/>
                              </a:moveTo>
                              <a:lnTo>
                                <a:pt x="254" y="254"/>
                              </a:lnTo>
                              <a:lnTo>
                                <a:pt x="45" y="4299"/>
                              </a:lnTo>
                              <a:lnTo>
                                <a:pt x="0" y="5181"/>
                              </a:lnTo>
                              <a:lnTo>
                                <a:pt x="5123" y="52153"/>
                              </a:lnTo>
                              <a:lnTo>
                                <a:pt x="21827" y="95684"/>
                              </a:lnTo>
                              <a:lnTo>
                                <a:pt x="48396" y="133900"/>
                              </a:lnTo>
                              <a:lnTo>
                                <a:pt x="83117" y="164932"/>
                              </a:lnTo>
                              <a:lnTo>
                                <a:pt x="124274" y="186907"/>
                              </a:lnTo>
                              <a:lnTo>
                                <a:pt x="170154" y="197954"/>
                              </a:lnTo>
                              <a:lnTo>
                                <a:pt x="183883" y="198893"/>
                              </a:lnTo>
                              <a:lnTo>
                                <a:pt x="190310" y="198893"/>
                              </a:lnTo>
                              <a:lnTo>
                                <a:pt x="198450" y="198450"/>
                              </a:lnTo>
                              <a:lnTo>
                                <a:pt x="198742" y="193560"/>
                              </a:lnTo>
                              <a:lnTo>
                                <a:pt x="194685" y="149783"/>
                              </a:lnTo>
                              <a:lnTo>
                                <a:pt x="180246" y="108972"/>
                              </a:lnTo>
                              <a:lnTo>
                                <a:pt x="156934" y="72573"/>
                              </a:lnTo>
                              <a:lnTo>
                                <a:pt x="126261" y="42031"/>
                              </a:lnTo>
                              <a:lnTo>
                                <a:pt x="89738" y="18791"/>
                              </a:lnTo>
                              <a:lnTo>
                                <a:pt x="48874" y="4299"/>
                              </a:lnTo>
                              <a:lnTo>
                                <a:pt x="51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1" name="Graphic 301"/>
                      <wps:cNvSpPr/>
                      <wps:spPr>
                        <a:xfrm>
                          <a:off x="0" y="605442"/>
                          <a:ext cx="5292090" cy="273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2090" h="273050">
                              <a:moveTo>
                                <a:pt x="0" y="0"/>
                              </a:moveTo>
                              <a:lnTo>
                                <a:pt x="5292001" y="0"/>
                              </a:lnTo>
                              <a:lnTo>
                                <a:pt x="5292001" y="272757"/>
                              </a:lnTo>
                              <a:lnTo>
                                <a:pt x="0" y="27275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26.126343pt;width:416.7pt;height:69.150pt;mso-position-horizontal-relative:page;mso-position-vertical-relative:page;z-index:-16774656" id="docshapegroup289" coordorigin="0,10523" coordsize="8334,1383">
              <v:shape style="position:absolute;left:7995;top:10522;width:339;height:683" id="docshape290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<v:path arrowok="t"/>
                <v:fill type="solid"/>
              </v:shape>
              <v:shape style="position:absolute;left:6278;top:11231;width:314;height:313" id="docshape291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<v:path arrowok="t"/>
                <v:fill type="solid"/>
              </v:shape>
              <v:shape style="position:absolute;left:7995;top:11195;width:339;height:349" type="#_x0000_t75" id="docshape292" stroked="false">
                <v:imagedata r:id="rId1" o:title=""/>
              </v:shape>
              <v:shape style="position:absolute;left:5968;top:11231;width:313;height:314" id="docshape293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<v:path arrowok="t"/>
                <v:fill type="solid"/>
              </v:shape>
              <v:rect style="position:absolute;left:0;top:11475;width:8334;height:430" id="docshape294" filled="true" fillcolor="#005944" stroked="false">
                <v:fill type="solid"/>
              </v:rect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42336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302" name="Textbox 30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02" name="Textbox 302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4144" type="#_x0000_t202" id="docshape295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2848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313" name="Textbox 31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3" name="Textbox 313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3632" type="#_x0000_t202" id="docshape306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3360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330" name="Textbox 33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0" name="Textbox 330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3120" type="#_x0000_t202" id="docshape323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2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3872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344" name="Textbox 34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44" name="Textbox 344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2608" type="#_x0000_t202" id="docshape336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32608">
              <wp:simplePos x="0" y="0"/>
              <wp:positionH relativeFrom="page">
                <wp:posOffset>0</wp:posOffset>
              </wp:positionH>
              <wp:positionV relativeFrom="page">
                <wp:posOffset>6681804</wp:posOffset>
              </wp:positionV>
              <wp:extent cx="5292090" cy="878205"/>
              <wp:effectExtent l="0" t="0" r="0" b="0"/>
              <wp:wrapNone/>
              <wp:docPr id="128" name="Group 128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128" name="Group 128"/>
                    <wpg:cNvGrpSpPr/>
                    <wpg:grpSpPr>
                      <a:xfrm>
                        <a:off x="0" y="0"/>
                        <a:ext cx="5292090" cy="878205"/>
                        <a:chExt cx="5292090" cy="878205"/>
                      </a:xfrm>
                    </wpg:grpSpPr>
                    <wps:wsp>
                      <wps:cNvPr id="129" name="Graphic 129"/>
                      <wps:cNvSpPr/>
                      <wps:spPr>
                        <a:xfrm>
                          <a:off x="5076953" y="0"/>
                          <a:ext cx="215265" cy="433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265" h="433705">
                              <a:moveTo>
                                <a:pt x="215047" y="0"/>
                              </a:moveTo>
                              <a:lnTo>
                                <a:pt x="169546" y="5052"/>
                              </a:lnTo>
                              <a:lnTo>
                                <a:pt x="123157" y="21115"/>
                              </a:lnTo>
                              <a:lnTo>
                                <a:pt x="82287" y="46427"/>
                              </a:lnTo>
                              <a:lnTo>
                                <a:pt x="48236" y="79795"/>
                              </a:lnTo>
                              <a:lnTo>
                                <a:pt x="22305" y="120025"/>
                              </a:lnTo>
                              <a:lnTo>
                                <a:pt x="5793" y="165924"/>
                              </a:lnTo>
                              <a:lnTo>
                                <a:pt x="0" y="216298"/>
                              </a:lnTo>
                              <a:lnTo>
                                <a:pt x="4570" y="261561"/>
                              </a:lnTo>
                              <a:lnTo>
                                <a:pt x="17636" y="303045"/>
                              </a:lnTo>
                              <a:lnTo>
                                <a:pt x="38227" y="340056"/>
                              </a:lnTo>
                              <a:lnTo>
                                <a:pt x="65376" y="371898"/>
                              </a:lnTo>
                              <a:lnTo>
                                <a:pt x="98112" y="397875"/>
                              </a:lnTo>
                              <a:lnTo>
                                <a:pt x="135466" y="417291"/>
                              </a:lnTo>
                              <a:lnTo>
                                <a:pt x="176470" y="429450"/>
                              </a:lnTo>
                              <a:lnTo>
                                <a:pt x="215047" y="433166"/>
                              </a:lnTo>
                              <a:lnTo>
                                <a:pt x="2150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0" name="Graphic 130"/>
                      <wps:cNvSpPr/>
                      <wps:spPr>
                        <a:xfrm>
                          <a:off x="3986701" y="450045"/>
                          <a:ext cx="199390" cy="198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9390" h="198755">
                              <a:moveTo>
                                <a:pt x="193711" y="0"/>
                              </a:moveTo>
                              <a:lnTo>
                                <a:pt x="146739" y="5123"/>
                              </a:lnTo>
                              <a:lnTo>
                                <a:pt x="103208" y="21827"/>
                              </a:lnTo>
                              <a:lnTo>
                                <a:pt x="64992" y="48396"/>
                              </a:lnTo>
                              <a:lnTo>
                                <a:pt x="33960" y="83117"/>
                              </a:lnTo>
                              <a:lnTo>
                                <a:pt x="11985" y="124274"/>
                              </a:lnTo>
                              <a:lnTo>
                                <a:pt x="938" y="170154"/>
                              </a:lnTo>
                              <a:lnTo>
                                <a:pt x="0" y="183883"/>
                              </a:lnTo>
                              <a:lnTo>
                                <a:pt x="47" y="191175"/>
                              </a:lnTo>
                              <a:lnTo>
                                <a:pt x="442" y="198450"/>
                              </a:lnTo>
                              <a:lnTo>
                                <a:pt x="5332" y="198742"/>
                              </a:lnTo>
                              <a:lnTo>
                                <a:pt x="49109" y="194685"/>
                              </a:lnTo>
                              <a:lnTo>
                                <a:pt x="89920" y="180246"/>
                              </a:lnTo>
                              <a:lnTo>
                                <a:pt x="126319" y="156934"/>
                              </a:lnTo>
                              <a:lnTo>
                                <a:pt x="156861" y="126261"/>
                              </a:lnTo>
                              <a:lnTo>
                                <a:pt x="180101" y="89738"/>
                              </a:lnTo>
                              <a:lnTo>
                                <a:pt x="194593" y="48874"/>
                              </a:lnTo>
                              <a:lnTo>
                                <a:pt x="198893" y="5181"/>
                              </a:lnTo>
                              <a:lnTo>
                                <a:pt x="198639" y="253"/>
                              </a:lnTo>
                              <a:lnTo>
                                <a:pt x="1937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131" name="Image 13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76826" y="427307"/>
                          <a:ext cx="215174" cy="22161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32" name="Graphic 132"/>
                      <wps:cNvSpPr/>
                      <wps:spPr>
                        <a:xfrm>
                          <a:off x="3789895" y="450041"/>
                          <a:ext cx="198755" cy="199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755" h="199390">
                              <a:moveTo>
                                <a:pt x="5181" y="0"/>
                              </a:moveTo>
                              <a:lnTo>
                                <a:pt x="254" y="254"/>
                              </a:lnTo>
                              <a:lnTo>
                                <a:pt x="45" y="4299"/>
                              </a:lnTo>
                              <a:lnTo>
                                <a:pt x="0" y="5181"/>
                              </a:lnTo>
                              <a:lnTo>
                                <a:pt x="5123" y="52153"/>
                              </a:lnTo>
                              <a:lnTo>
                                <a:pt x="21827" y="95684"/>
                              </a:lnTo>
                              <a:lnTo>
                                <a:pt x="48396" y="133900"/>
                              </a:lnTo>
                              <a:lnTo>
                                <a:pt x="83117" y="164932"/>
                              </a:lnTo>
                              <a:lnTo>
                                <a:pt x="124274" y="186907"/>
                              </a:lnTo>
                              <a:lnTo>
                                <a:pt x="170154" y="197954"/>
                              </a:lnTo>
                              <a:lnTo>
                                <a:pt x="183883" y="198893"/>
                              </a:lnTo>
                              <a:lnTo>
                                <a:pt x="190310" y="198893"/>
                              </a:lnTo>
                              <a:lnTo>
                                <a:pt x="198450" y="198450"/>
                              </a:lnTo>
                              <a:lnTo>
                                <a:pt x="198742" y="193560"/>
                              </a:lnTo>
                              <a:lnTo>
                                <a:pt x="194685" y="149783"/>
                              </a:lnTo>
                              <a:lnTo>
                                <a:pt x="180246" y="108972"/>
                              </a:lnTo>
                              <a:lnTo>
                                <a:pt x="156934" y="72573"/>
                              </a:lnTo>
                              <a:lnTo>
                                <a:pt x="126261" y="42031"/>
                              </a:lnTo>
                              <a:lnTo>
                                <a:pt x="89738" y="18791"/>
                              </a:lnTo>
                              <a:lnTo>
                                <a:pt x="48874" y="4299"/>
                              </a:lnTo>
                              <a:lnTo>
                                <a:pt x="51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33" name="Graphic 133"/>
                      <wps:cNvSpPr/>
                      <wps:spPr>
                        <a:xfrm>
                          <a:off x="0" y="605442"/>
                          <a:ext cx="5292090" cy="273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2090" h="273050">
                              <a:moveTo>
                                <a:pt x="0" y="0"/>
                              </a:moveTo>
                              <a:lnTo>
                                <a:pt x="5292001" y="0"/>
                              </a:lnTo>
                              <a:lnTo>
                                <a:pt x="5292001" y="272757"/>
                              </a:lnTo>
                              <a:lnTo>
                                <a:pt x="0" y="27275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26.126343pt;width:416.7pt;height:69.150pt;mso-position-horizontal-relative:page;mso-position-vertical-relative:page;z-index:-16783872" id="docshapegroup125" coordorigin="0,10523" coordsize="8334,1383">
              <v:shape style="position:absolute;left:7995;top:10522;width:339;height:683" id="docshape126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<v:path arrowok="t"/>
                <v:fill type="solid"/>
              </v:shape>
              <v:shape style="position:absolute;left:6278;top:11231;width:314;height:313" id="docshape127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<v:path arrowok="t"/>
                <v:fill type="solid"/>
              </v:shape>
              <v:shape style="position:absolute;left:7995;top:11195;width:339;height:349" type="#_x0000_t75" id="docshape128" stroked="false">
                <v:imagedata r:id="rId1" o:title=""/>
              </v:shape>
              <v:shape style="position:absolute;left:5968;top:11231;width:313;height:314" id="docshape129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<v:path arrowok="t"/>
                <v:fill type="solid"/>
              </v:shape>
              <v:rect style="position:absolute;left:0;top:11475;width:8334;height:430" id="docshape130" filled="true" fillcolor="#005944" stroked="false">
                <v:fill type="solid"/>
              </v:rect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33120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134" name="Textbox 1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4" name="Textbox 134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83360" type="#_x0000_t202" id="docshape131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0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4384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361" name="Textbox 36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61" name="Textbox 361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2096" type="#_x0000_t202" id="docshape353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4896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380" name="Textbox 380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80" name="Textbox 380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1584" type="#_x0000_t202" id="docshape372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5408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398" name="Textbox 398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98" name="Textbox 398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71072" type="#_x0000_t202" id="docshape390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3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3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45920">
              <wp:simplePos x="0" y="0"/>
              <wp:positionH relativeFrom="page">
                <wp:posOffset>0</wp:posOffset>
              </wp:positionH>
              <wp:positionV relativeFrom="page">
                <wp:posOffset>6681804</wp:posOffset>
              </wp:positionV>
              <wp:extent cx="5292090" cy="878205"/>
              <wp:effectExtent l="0" t="0" r="0" b="0"/>
              <wp:wrapNone/>
              <wp:docPr id="416" name="Group 416"/>
              <wp:cNvGraphicFramePr>
                <a:graphicFrameLocks/>
              </wp:cNvGraphicFramePr>
              <a:graphic>
                <a:graphicData uri="http://schemas.microsoft.com/office/word/2010/wordprocessingGroup">
                  <wpg:wgp>
                    <wpg:cNvPr id="416" name="Group 416"/>
                    <wpg:cNvGrpSpPr/>
                    <wpg:grpSpPr>
                      <a:xfrm>
                        <a:off x="0" y="0"/>
                        <a:ext cx="5292090" cy="878205"/>
                        <a:chExt cx="5292090" cy="878205"/>
                      </a:xfrm>
                    </wpg:grpSpPr>
                    <wps:wsp>
                      <wps:cNvPr id="417" name="Graphic 417"/>
                      <wps:cNvSpPr/>
                      <wps:spPr>
                        <a:xfrm>
                          <a:off x="5076953" y="0"/>
                          <a:ext cx="215265" cy="433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15265" h="433705">
                              <a:moveTo>
                                <a:pt x="215047" y="0"/>
                              </a:moveTo>
                              <a:lnTo>
                                <a:pt x="169546" y="5052"/>
                              </a:lnTo>
                              <a:lnTo>
                                <a:pt x="123157" y="21115"/>
                              </a:lnTo>
                              <a:lnTo>
                                <a:pt x="82287" y="46427"/>
                              </a:lnTo>
                              <a:lnTo>
                                <a:pt x="48236" y="79795"/>
                              </a:lnTo>
                              <a:lnTo>
                                <a:pt x="22305" y="120025"/>
                              </a:lnTo>
                              <a:lnTo>
                                <a:pt x="5793" y="165924"/>
                              </a:lnTo>
                              <a:lnTo>
                                <a:pt x="0" y="216298"/>
                              </a:lnTo>
                              <a:lnTo>
                                <a:pt x="4570" y="261561"/>
                              </a:lnTo>
                              <a:lnTo>
                                <a:pt x="17636" y="303045"/>
                              </a:lnTo>
                              <a:lnTo>
                                <a:pt x="38227" y="340056"/>
                              </a:lnTo>
                              <a:lnTo>
                                <a:pt x="65376" y="371898"/>
                              </a:lnTo>
                              <a:lnTo>
                                <a:pt x="98112" y="397875"/>
                              </a:lnTo>
                              <a:lnTo>
                                <a:pt x="135466" y="417291"/>
                              </a:lnTo>
                              <a:lnTo>
                                <a:pt x="176470" y="429450"/>
                              </a:lnTo>
                              <a:lnTo>
                                <a:pt x="215047" y="433166"/>
                              </a:lnTo>
                              <a:lnTo>
                                <a:pt x="21504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18" name="Graphic 418"/>
                      <wps:cNvSpPr/>
                      <wps:spPr>
                        <a:xfrm>
                          <a:off x="3986701" y="450045"/>
                          <a:ext cx="199390" cy="198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9390" h="198755">
                              <a:moveTo>
                                <a:pt x="193711" y="0"/>
                              </a:moveTo>
                              <a:lnTo>
                                <a:pt x="146739" y="5123"/>
                              </a:lnTo>
                              <a:lnTo>
                                <a:pt x="103208" y="21827"/>
                              </a:lnTo>
                              <a:lnTo>
                                <a:pt x="64992" y="48396"/>
                              </a:lnTo>
                              <a:lnTo>
                                <a:pt x="33960" y="83117"/>
                              </a:lnTo>
                              <a:lnTo>
                                <a:pt x="11985" y="124274"/>
                              </a:lnTo>
                              <a:lnTo>
                                <a:pt x="938" y="170154"/>
                              </a:lnTo>
                              <a:lnTo>
                                <a:pt x="0" y="183883"/>
                              </a:lnTo>
                              <a:lnTo>
                                <a:pt x="47" y="191175"/>
                              </a:lnTo>
                              <a:lnTo>
                                <a:pt x="442" y="198450"/>
                              </a:lnTo>
                              <a:lnTo>
                                <a:pt x="5332" y="198742"/>
                              </a:lnTo>
                              <a:lnTo>
                                <a:pt x="49109" y="194685"/>
                              </a:lnTo>
                              <a:lnTo>
                                <a:pt x="89920" y="180246"/>
                              </a:lnTo>
                              <a:lnTo>
                                <a:pt x="126319" y="156934"/>
                              </a:lnTo>
                              <a:lnTo>
                                <a:pt x="156861" y="126261"/>
                              </a:lnTo>
                              <a:lnTo>
                                <a:pt x="180101" y="89738"/>
                              </a:lnTo>
                              <a:lnTo>
                                <a:pt x="194593" y="48874"/>
                              </a:lnTo>
                              <a:lnTo>
                                <a:pt x="198893" y="5181"/>
                              </a:lnTo>
                              <a:lnTo>
                                <a:pt x="198639" y="253"/>
                              </a:lnTo>
                              <a:lnTo>
                                <a:pt x="1937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>
                      <pic:nvPicPr>
                        <pic:cNvPr id="419" name="Image 41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076826" y="427307"/>
                          <a:ext cx="215174" cy="221619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20" name="Graphic 420"/>
                      <wps:cNvSpPr/>
                      <wps:spPr>
                        <a:xfrm>
                          <a:off x="3789895" y="450041"/>
                          <a:ext cx="198755" cy="1993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8755" h="199390">
                              <a:moveTo>
                                <a:pt x="5181" y="0"/>
                              </a:moveTo>
                              <a:lnTo>
                                <a:pt x="254" y="254"/>
                              </a:lnTo>
                              <a:lnTo>
                                <a:pt x="45" y="4299"/>
                              </a:lnTo>
                              <a:lnTo>
                                <a:pt x="0" y="5181"/>
                              </a:lnTo>
                              <a:lnTo>
                                <a:pt x="5123" y="52153"/>
                              </a:lnTo>
                              <a:lnTo>
                                <a:pt x="21827" y="95684"/>
                              </a:lnTo>
                              <a:lnTo>
                                <a:pt x="48396" y="133900"/>
                              </a:lnTo>
                              <a:lnTo>
                                <a:pt x="83117" y="164932"/>
                              </a:lnTo>
                              <a:lnTo>
                                <a:pt x="124274" y="186907"/>
                              </a:lnTo>
                              <a:lnTo>
                                <a:pt x="170154" y="197954"/>
                              </a:lnTo>
                              <a:lnTo>
                                <a:pt x="183883" y="198893"/>
                              </a:lnTo>
                              <a:lnTo>
                                <a:pt x="190310" y="198893"/>
                              </a:lnTo>
                              <a:lnTo>
                                <a:pt x="198450" y="198450"/>
                              </a:lnTo>
                              <a:lnTo>
                                <a:pt x="198742" y="193560"/>
                              </a:lnTo>
                              <a:lnTo>
                                <a:pt x="194685" y="149783"/>
                              </a:lnTo>
                              <a:lnTo>
                                <a:pt x="180246" y="108972"/>
                              </a:lnTo>
                              <a:lnTo>
                                <a:pt x="156934" y="72573"/>
                              </a:lnTo>
                              <a:lnTo>
                                <a:pt x="126261" y="42031"/>
                              </a:lnTo>
                              <a:lnTo>
                                <a:pt x="89738" y="18791"/>
                              </a:lnTo>
                              <a:lnTo>
                                <a:pt x="48874" y="4299"/>
                              </a:lnTo>
                              <a:lnTo>
                                <a:pt x="518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BBF4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21" name="Graphic 421"/>
                      <wps:cNvSpPr/>
                      <wps:spPr>
                        <a:xfrm>
                          <a:off x="0" y="605442"/>
                          <a:ext cx="5292090" cy="2730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92090" h="273050">
                              <a:moveTo>
                                <a:pt x="0" y="0"/>
                              </a:moveTo>
                              <a:lnTo>
                                <a:pt x="5292001" y="0"/>
                              </a:lnTo>
                              <a:lnTo>
                                <a:pt x="5292001" y="272757"/>
                              </a:lnTo>
                              <a:lnTo>
                                <a:pt x="0" y="27275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594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style="position:absolute;margin-left:0pt;margin-top:526.126343pt;width:416.7pt;height:69.150pt;mso-position-horizontal-relative:page;mso-position-vertical-relative:page;z-index:-16770560" id="docshapegroup408" coordorigin="0,10523" coordsize="8334,1383">
              <v:shape style="position:absolute;left:7995;top:10522;width:339;height:683" id="docshape409" coordorigin="7995,10523" coordsize="339,683" path="m8334,10523l8262,10530,8189,10556,8125,10596,8071,10648,8030,10712,8004,10784,7995,10863,8002,10934,8023,11000,8055,11058,8098,11108,8150,11149,8209,11180,8273,11199,8334,11205,8334,10523xe" filled="true" fillcolor="#005944" stroked="false">
                <v:path arrowok="t"/>
                <v:fill type="solid"/>
              </v:shape>
              <v:shape style="position:absolute;left:6278;top:11231;width:314;height:313" id="docshape410" coordorigin="6278,11231" coordsize="314,313" path="m6583,11231l6509,11239,6441,11266,6381,11307,6332,11362,6297,11427,6280,11499,6278,11521,6278,11532,6279,11544,6287,11544,6356,11538,6420,11515,6477,11478,6525,11430,6562,11373,6585,11308,6591,11239,6591,11232,6583,11231xe" filled="true" fillcolor="#6bbf49" stroked="false">
                <v:path arrowok="t"/>
                <v:fill type="solid"/>
              </v:shape>
              <v:shape style="position:absolute;left:7995;top:11195;width:339;height:349" type="#_x0000_t75" id="docshape411" stroked="false">
                <v:imagedata r:id="rId1" o:title=""/>
              </v:shape>
              <v:shape style="position:absolute;left:5968;top:11231;width:313;height:314" id="docshape412" coordorigin="5968,11231" coordsize="313,314" path="m5976,11231l5969,11232,5968,11238,5968,11239,5976,11313,6003,11382,6045,11442,6099,11491,6164,11526,6236,11543,6258,11544,6268,11544,6281,11544,6281,11536,6275,11467,6252,11403,6215,11346,6167,11297,6110,11261,6045,11238,5976,11231xe" filled="true" fillcolor="#6bbf49" stroked="false">
                <v:path arrowok="t"/>
                <v:fill type="solid"/>
              </v:shape>
              <v:rect style="position:absolute;left:0;top:11475;width:8334;height:430" id="docshape413" filled="true" fillcolor="#005944" stroked="false">
                <v:fill type="solid"/>
              </v:rect>
              <w10:wrap type="none"/>
            </v:group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46432">
              <wp:simplePos x="0" y="0"/>
              <wp:positionH relativeFrom="page">
                <wp:posOffset>0</wp:posOffset>
              </wp:positionH>
              <wp:positionV relativeFrom="page">
                <wp:posOffset>6039328</wp:posOffset>
              </wp:positionV>
              <wp:extent cx="467995" cy="863600"/>
              <wp:effectExtent l="0" t="0" r="0" b="0"/>
              <wp:wrapNone/>
              <wp:docPr id="422" name="Graphic 4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2" name="Graphic 422"/>
                    <wps:cNvSpPr/>
                    <wps:spPr>
                      <a:xfrm>
                        <a:off x="0" y="0"/>
                        <a:ext cx="467995" cy="8636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467995" h="863600">
                            <a:moveTo>
                              <a:pt x="29136" y="0"/>
                            </a:moveTo>
                            <a:lnTo>
                              <a:pt x="0" y="1509"/>
                            </a:lnTo>
                            <a:lnTo>
                              <a:pt x="0" y="861860"/>
                            </a:lnTo>
                            <a:lnTo>
                              <a:pt x="29136" y="863358"/>
                            </a:lnTo>
                            <a:lnTo>
                              <a:pt x="78062" y="860777"/>
                            </a:lnTo>
                            <a:lnTo>
                              <a:pt x="125179" y="853223"/>
                            </a:lnTo>
                            <a:lnTo>
                              <a:pt x="170254" y="840978"/>
                            </a:lnTo>
                            <a:lnTo>
                              <a:pt x="213056" y="824325"/>
                            </a:lnTo>
                            <a:lnTo>
                              <a:pt x="253353" y="803548"/>
                            </a:lnTo>
                            <a:lnTo>
                              <a:pt x="290913" y="778930"/>
                            </a:lnTo>
                            <a:lnTo>
                              <a:pt x="325503" y="750753"/>
                            </a:lnTo>
                            <a:lnTo>
                              <a:pt x="356893" y="719300"/>
                            </a:lnTo>
                            <a:lnTo>
                              <a:pt x="384850" y="684855"/>
                            </a:lnTo>
                            <a:lnTo>
                              <a:pt x="409142" y="647701"/>
                            </a:lnTo>
                            <a:lnTo>
                              <a:pt x="429538" y="608120"/>
                            </a:lnTo>
                            <a:lnTo>
                              <a:pt x="445805" y="566395"/>
                            </a:lnTo>
                            <a:lnTo>
                              <a:pt x="457711" y="522810"/>
                            </a:lnTo>
                            <a:lnTo>
                              <a:pt x="465025" y="477647"/>
                            </a:lnTo>
                            <a:lnTo>
                              <a:pt x="467514" y="431190"/>
                            </a:lnTo>
                            <a:lnTo>
                              <a:pt x="464952" y="383608"/>
                            </a:lnTo>
                            <a:lnTo>
                              <a:pt x="457439" y="337656"/>
                            </a:lnTo>
                            <a:lnTo>
                              <a:pt x="445240" y="293580"/>
                            </a:lnTo>
                            <a:lnTo>
                              <a:pt x="428618" y="251623"/>
                            </a:lnTo>
                            <a:lnTo>
                              <a:pt x="407836" y="212031"/>
                            </a:lnTo>
                            <a:lnTo>
                              <a:pt x="383157" y="175049"/>
                            </a:lnTo>
                            <a:lnTo>
                              <a:pt x="354844" y="140920"/>
                            </a:lnTo>
                            <a:lnTo>
                              <a:pt x="323162" y="109890"/>
                            </a:lnTo>
                            <a:lnTo>
                              <a:pt x="288373" y="82204"/>
                            </a:lnTo>
                            <a:lnTo>
                              <a:pt x="250740" y="58105"/>
                            </a:lnTo>
                            <a:lnTo>
                              <a:pt x="210526" y="37840"/>
                            </a:lnTo>
                            <a:lnTo>
                              <a:pt x="167996" y="21652"/>
                            </a:lnTo>
                            <a:lnTo>
                              <a:pt x="123412" y="9786"/>
                            </a:lnTo>
                            <a:lnTo>
                              <a:pt x="77038" y="2487"/>
                            </a:lnTo>
                            <a:lnTo>
                              <a:pt x="29136" y="0"/>
                            </a:lnTo>
                            <a:close/>
                          </a:path>
                        </a:pathLst>
                      </a:custGeom>
                      <a:solidFill>
                        <a:srgbClr val="6BBF49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.000001pt;margin-top:475.537689pt;width:36.85pt;height:68pt;mso-position-horizontal-relative:page;mso-position-vertical-relative:page;z-index:-16770048" id="docshape414" coordorigin="0,9511" coordsize="737,1360" path="m46,9511l0,9513,0,10868,46,10870,123,10866,197,10854,268,10835,336,10809,399,10776,458,10737,513,10693,562,10644,606,10589,644,10531,676,10468,702,10403,721,10334,732,10263,736,10190,732,10115,720,10042,701,9973,675,9907,642,9845,603,9786,559,9733,509,9684,454,9640,395,9602,332,9570,265,9545,194,9526,121,9515,46,9511xe" filled="true" fillcolor="#6bbf49" stroked="false">
              <v:path arrowok="t"/>
              <v:fill type="solid"/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46944">
              <wp:simplePos x="0" y="0"/>
              <wp:positionH relativeFrom="page">
                <wp:posOffset>154800</wp:posOffset>
              </wp:positionH>
              <wp:positionV relativeFrom="page">
                <wp:posOffset>6403846</wp:posOffset>
              </wp:positionV>
              <wp:extent cx="177800" cy="177800"/>
              <wp:effectExtent l="0" t="0" r="0" b="0"/>
              <wp:wrapNone/>
              <wp:docPr id="423" name="Textbox 42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3" name="Textbox 423"/>
                    <wps:cNvSpPr txBox="1"/>
                    <wps:spPr>
                      <a:xfrm>
                        <a:off x="0" y="0"/>
                        <a:ext cx="17780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before="19"/>
                            <w:ind w:left="20" w:right="0" w:firstLine="0"/>
                            <w:jc w:val="left"/>
                            <w:rPr>
                              <w:rFonts w:ascii="Trebuchet MS"/>
                              <w:b/>
                              <w:sz w:val="20"/>
                            </w:rPr>
                          </w:pPr>
                          <w:r>
                            <w:rPr>
                              <w:rFonts w:ascii="Trebuchet MS"/>
                              <w:b/>
                              <w:color w:val="FFFFFF"/>
                              <w:spacing w:val="-5"/>
                              <w:sz w:val="20"/>
                            </w:rPr>
                            <w:t>48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12.189pt;margin-top:504.239899pt;width:14pt;height:14pt;mso-position-horizontal-relative:page;mso-position-vertical-relative:page;z-index:-16769536" type="#_x0000_t202" id="docshape415" filled="false" stroked="false">
              <v:textbox inset="0,0,0,0">
                <w:txbxContent>
                  <w:p>
                    <w:pPr>
                      <w:spacing w:before="19"/>
                      <w:ind w:left="20" w:right="0" w:firstLine="0"/>
                      <w:jc w:val="left"/>
                      <w:rPr>
                        <w:rFonts w:ascii="Trebuchet MS"/>
                        <w:b/>
                        <w:sz w:val="20"/>
                      </w:rPr>
                    </w:pPr>
                    <w:r>
                      <w:rPr>
                        <w:rFonts w:ascii="Trebuchet MS"/>
                        <w:b/>
                        <w:color w:val="FFFFFF"/>
                        <w:spacing w:val="-5"/>
                        <w:sz w:val="20"/>
                      </w:rPr>
                      <w:t>48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/>
      <mc:AlternateContent>
        <mc:Choice Requires="wps">
          <w:drawing>
            <wp:anchor distT="0" distB="0" distL="0" distR="0" allowOverlap="1" layoutInCell="1" locked="0" behindDoc="1" simplePos="0" relativeHeight="486547456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424" name="Textbox 42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424" name="Textbox 424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69024" type="#_x0000_t202" id="docshape416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33632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145" name="Textbox 14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45" name="Textbox 145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82848" type="#_x0000_t202" id="docshape142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7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34144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162" name="Textbox 16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62" name="Textbox 162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82336" type="#_x0000_t202" id="docshape159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8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sz w:val="2"/>
      </w:rPr>
    </w:pPr>
  </w:p>
</w:ftr>
</file>

<file path=word/footer9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</w:pPr>
    <w:r>
      <w:rPr/>
      <mc:AlternateContent>
        <mc:Choice Requires="wps">
          <w:drawing>
            <wp:anchor distT="0" distB="0" distL="0" distR="0" allowOverlap="1" layoutInCell="1" locked="0" behindDoc="1" simplePos="0" relativeHeight="486534656">
              <wp:simplePos x="0" y="0"/>
              <wp:positionH relativeFrom="page">
                <wp:posOffset>581300</wp:posOffset>
              </wp:positionH>
              <wp:positionV relativeFrom="page">
                <wp:posOffset>6926429</wp:posOffset>
              </wp:positionV>
              <wp:extent cx="2635250" cy="301625"/>
              <wp:effectExtent l="0" t="0" r="0" b="0"/>
              <wp:wrapNone/>
              <wp:docPr id="175" name="Textbox 175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75" name="Textbox 175"/>
                    <wps:cNvSpPr txBox="1"/>
                    <wps:spPr>
                      <a:xfrm>
                        <a:off x="0" y="0"/>
                        <a:ext cx="2635250" cy="301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58" w:lineRule="exact" w:before="24"/>
                            <w:ind w:left="20" w:right="0" w:firstLine="0"/>
                            <w:jc w:val="left"/>
                            <w:rPr>
                              <w:sz w:val="18"/>
                            </w:rPr>
                          </w:pP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Priručnik</w:t>
                          </w:r>
                          <w:r>
                            <w:rPr>
                              <w:color w:val="005944"/>
                              <w:spacing w:val="-3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za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lokalni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razvoj</w:t>
                          </w:r>
                          <w:r>
                            <w:rPr>
                              <w:color w:val="005944"/>
                              <w:spacing w:val="-6"/>
                              <w:w w:val="90"/>
                              <w:sz w:val="18"/>
                            </w:rPr>
                            <w:t> </w:t>
                          </w:r>
                          <w:r>
                            <w:rPr>
                              <w:color w:val="005944"/>
                              <w:w w:val="90"/>
                              <w:sz w:val="18"/>
                            </w:rPr>
                            <w:t>vođen</w:t>
                          </w:r>
                          <w:r>
                            <w:rPr>
                              <w:color w:val="005944"/>
                              <w:spacing w:val="-2"/>
                              <w:w w:val="90"/>
                              <w:sz w:val="18"/>
                            </w:rPr>
                            <w:t> zajednicom</w:t>
                          </w:r>
                        </w:p>
                        <w:p>
                          <w:pPr>
                            <w:spacing w:line="165" w:lineRule="exact" w:before="0"/>
                            <w:ind w:left="20" w:right="0" w:firstLine="0"/>
                            <w:jc w:val="left"/>
                            <w:rPr>
                              <w:rFonts w:ascii="Arial" w:hAnsi="Arial"/>
                              <w:i/>
                              <w:sz w:val="16"/>
                            </w:rPr>
                          </w:pP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identifikacije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problema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do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4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održivog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w w:val="105"/>
                              <w:sz w:val="16"/>
                            </w:rPr>
                            <w:t>lokalnog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5"/>
                              <w:w w:val="105"/>
                              <w:sz w:val="16"/>
                            </w:rPr>
                            <w:t> </w:t>
                          </w:r>
                          <w:r>
                            <w:rPr>
                              <w:rFonts w:ascii="Arial" w:hAnsi="Arial"/>
                              <w:i/>
                              <w:color w:val="6BBF49"/>
                              <w:spacing w:val="-2"/>
                              <w:w w:val="105"/>
                              <w:sz w:val="16"/>
                            </w:rPr>
                            <w:t>razvoja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45.771702pt;margin-top:545.388184pt;width:207.5pt;height:23.75pt;mso-position-horizontal-relative:page;mso-position-vertical-relative:page;z-index:-16781824" type="#_x0000_t202" id="docshape169" filled="false" stroked="false">
              <v:textbox inset="0,0,0,0">
                <w:txbxContent>
                  <w:p>
                    <w:pPr>
                      <w:spacing w:line="258" w:lineRule="exact" w:before="24"/>
                      <w:ind w:left="20" w:right="0" w:firstLine="0"/>
                      <w:jc w:val="left"/>
                      <w:rPr>
                        <w:sz w:val="18"/>
                      </w:rPr>
                    </w:pPr>
                    <w:r>
                      <w:rPr>
                        <w:color w:val="005944"/>
                        <w:w w:val="90"/>
                        <w:sz w:val="18"/>
                      </w:rPr>
                      <w:t>Priručnik</w:t>
                    </w:r>
                    <w:r>
                      <w:rPr>
                        <w:color w:val="005944"/>
                        <w:spacing w:val="-3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za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lokalni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razvoj</w:t>
                    </w:r>
                    <w:r>
                      <w:rPr>
                        <w:color w:val="005944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color w:val="005944"/>
                        <w:w w:val="90"/>
                        <w:sz w:val="18"/>
                      </w:rPr>
                      <w:t>vođen</w:t>
                    </w:r>
                    <w:r>
                      <w:rPr>
                        <w:color w:val="005944"/>
                        <w:spacing w:val="-2"/>
                        <w:w w:val="90"/>
                        <w:sz w:val="18"/>
                      </w:rPr>
                      <w:t> zajednicom</w:t>
                    </w:r>
                  </w:p>
                  <w:p>
                    <w:pPr>
                      <w:spacing w:line="165" w:lineRule="exact" w:before="0"/>
                      <w:ind w:left="20" w:right="0" w:firstLine="0"/>
                      <w:jc w:val="left"/>
                      <w:rPr>
                        <w:rFonts w:ascii="Arial" w:hAnsi="Arial"/>
                        <w:i/>
                        <w:sz w:val="16"/>
                      </w:rPr>
                    </w:pP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identifikacije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problema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do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4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održivog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w w:val="105"/>
                        <w:sz w:val="16"/>
                      </w:rPr>
                      <w:t>lokalnog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5"/>
                        <w:w w:val="105"/>
                        <w:sz w:val="16"/>
                      </w:rPr>
                      <w:t> </w:t>
                    </w:r>
                    <w:r>
                      <w:rPr>
                        <w:rFonts w:ascii="Arial" w:hAnsi="Arial"/>
                        <w:i/>
                        <w:color w:val="6BBF49"/>
                        <w:spacing w:val="-2"/>
                        <w:w w:val="105"/>
                        <w:sz w:val="16"/>
                      </w:rPr>
                      <w:t>razvoja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5">
    <w:multiLevelType w:val="hybridMultilevel"/>
    <w:lvl w:ilvl="0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42">
    <w:multiLevelType w:val="hybridMultilevel"/>
    <w:lvl w:ilvl="0">
      <w:start w:val="16"/>
      <w:numFmt w:val="decimal"/>
      <w:lvlText w:val="%1"/>
      <w:lvlJc w:val="left"/>
      <w:pPr>
        <w:ind w:left="1463" w:hanging="500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463" w:hanging="500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spacing w:val="0"/>
        <w:w w:val="10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40">
    <w:multiLevelType w:val="hybridMultilevel"/>
    <w:lvl w:ilvl="0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41">
    <w:multiLevelType w:val="hybridMultilevel"/>
    <w:lvl w:ilvl="0">
      <w:start w:val="15"/>
      <w:numFmt w:val="decimal"/>
      <w:lvlText w:val="%1"/>
      <w:lvlJc w:val="left"/>
      <w:pPr>
        <w:ind w:left="1452" w:hanging="489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452" w:hanging="489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37">
    <w:multiLevelType w:val="hybridMultilevel"/>
    <w:lvl w:ilvl="0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38">
    <w:multiLevelType w:val="hybridMultilevel"/>
    <w:lvl w:ilvl="0">
      <w:start w:val="14"/>
      <w:numFmt w:val="decimal"/>
      <w:lvlText w:val="%1"/>
      <w:lvlJc w:val="left"/>
      <w:pPr>
        <w:ind w:left="1461" w:hanging="498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461" w:hanging="498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36">
    <w:multiLevelType w:val="hybridMultilevel"/>
    <w:lvl w:ilvl="0">
      <w:start w:val="13"/>
      <w:numFmt w:val="decimal"/>
      <w:lvlText w:val="%1"/>
      <w:lvlJc w:val="left"/>
      <w:pPr>
        <w:ind w:left="1452" w:hanging="490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452" w:hanging="490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34">
    <w:multiLevelType w:val="hybridMultilevel"/>
    <w:lvl w:ilvl="0">
      <w:start w:val="12"/>
      <w:numFmt w:val="decimal"/>
      <w:lvlText w:val="%1"/>
      <w:lvlJc w:val="left"/>
      <w:pPr>
        <w:ind w:left="1450" w:hanging="487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450" w:hanging="487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33">
    <w:multiLevelType w:val="hybridMultilevel"/>
    <w:lvl w:ilvl="0">
      <w:start w:val="11"/>
      <w:numFmt w:val="decimal"/>
      <w:lvlText w:val="%1"/>
      <w:lvlJc w:val="left"/>
      <w:pPr>
        <w:ind w:left="1328" w:hanging="365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328" w:hanging="365"/>
        <w:jc w:val="left"/>
      </w:pPr>
      <w:rPr>
        <w:rFonts w:hint="default"/>
        <w:spacing w:val="-9"/>
        <w:w w:val="61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32">
    <w:multiLevelType w:val="hybridMultilevel"/>
    <w:lvl w:ilvl="0">
      <w:start w:val="10"/>
      <w:numFmt w:val="decimal"/>
      <w:lvlText w:val="%1"/>
      <w:lvlJc w:val="left"/>
      <w:pPr>
        <w:ind w:left="1469" w:hanging="506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469" w:hanging="506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2511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343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175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5838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670" w:hanging="360"/>
      </w:pPr>
      <w:rPr>
        <w:rFonts w:hint="default"/>
        <w:lang w:val="b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"/>
      <w:lvlJc w:val="left"/>
      <w:pPr>
        <w:ind w:left="1672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28">
    <w:multiLevelType w:val="hybridMultilevel"/>
    <w:lvl w:ilvl="0">
      <w:start w:val="9"/>
      <w:numFmt w:val="decimal"/>
      <w:lvlText w:val="%1"/>
      <w:lvlJc w:val="left"/>
      <w:pPr>
        <w:ind w:left="1363" w:hanging="400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363" w:hanging="400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952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2511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343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175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5838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670" w:hanging="360"/>
      </w:pPr>
      <w:rPr>
        <w:rFonts w:hint="default"/>
        <w:lang w:val="bs" w:eastAsia="en-US" w:bidi="ar-SA"/>
      </w:rPr>
    </w:lvl>
  </w:abstractNum>
  <w:abstractNum w:abstractNumId="27">
    <w:multiLevelType w:val="hybridMultilevel"/>
    <w:lvl w:ilvl="0">
      <w:start w:val="8"/>
      <w:numFmt w:val="decimal"/>
      <w:lvlText w:val="%1"/>
      <w:lvlJc w:val="left"/>
      <w:pPr>
        <w:ind w:left="1369" w:hanging="406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369" w:hanging="406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1202" w:hanging="239"/>
        <w:jc w:val="left"/>
      </w:pPr>
      <w:rPr>
        <w:rFonts w:hint="default" w:ascii="Arial Black" w:hAnsi="Arial Black" w:eastAsia="Arial Black" w:cs="Arial Black"/>
        <w:b w:val="0"/>
        <w:bCs w:val="0"/>
        <w:i w:val="0"/>
        <w:iCs w:val="0"/>
        <w:color w:val="005944"/>
        <w:spacing w:val="-1"/>
        <w:w w:val="96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1913" w:hanging="239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2626" w:hanging="239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340" w:hanging="239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053" w:hanging="239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766" w:hanging="239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480" w:hanging="239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93" w:hanging="239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907" w:hanging="239"/>
      </w:pPr>
      <w:rPr>
        <w:rFonts w:hint="default"/>
        <w:lang w:val="bs" w:eastAsia="en-US" w:bidi="ar-SA"/>
      </w:rPr>
    </w:lvl>
  </w:abstractNum>
  <w:abstractNum w:abstractNumId="25">
    <w:multiLevelType w:val="hybridMultilevel"/>
    <w:lvl w:ilvl="0">
      <w:start w:val="7"/>
      <w:numFmt w:val="decimal"/>
      <w:lvlText w:val="%1"/>
      <w:lvlJc w:val="left"/>
      <w:pPr>
        <w:ind w:left="1319" w:hanging="356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319" w:hanging="356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26"/>
        <w:w w:val="59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24">
    <w:multiLevelType w:val="hybridMultilevel"/>
    <w:lvl w:ilvl="0">
      <w:start w:val="6"/>
      <w:numFmt w:val="decimal"/>
      <w:lvlText w:val="%1"/>
      <w:lvlJc w:val="left"/>
      <w:pPr>
        <w:ind w:left="1371" w:hanging="408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371" w:hanging="408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23">
    <w:multiLevelType w:val="hybridMultilevel"/>
    <w:lvl w:ilvl="0">
      <w:start w:val="1"/>
      <w:numFmt w:val="decimal"/>
      <w:lvlText w:val="%1."/>
      <w:lvlJc w:val="left"/>
      <w:pPr>
        <w:ind w:left="1143" w:hanging="180"/>
        <w:jc w:val="left"/>
      </w:pPr>
      <w:rPr>
        <w:rFonts w:hint="default" w:ascii="Arial Black" w:hAnsi="Arial Black" w:eastAsia="Arial Black" w:cs="Arial Black"/>
        <w:b w:val="0"/>
        <w:bCs w:val="0"/>
        <w:i w:val="0"/>
        <w:iCs w:val="0"/>
        <w:color w:val="005944"/>
        <w:spacing w:val="-1"/>
        <w:w w:val="66"/>
        <w:sz w:val="20"/>
        <w:szCs w:val="20"/>
        <w:lang w:val="bs" w:eastAsia="en-US" w:bidi="ar-SA"/>
      </w:rPr>
    </w:lvl>
    <w:lvl w:ilvl="1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2419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22">
    <w:multiLevelType w:val="hybridMultilevel"/>
    <w:lvl w:ilvl="0">
      <w:start w:val="5"/>
      <w:numFmt w:val="decimal"/>
      <w:lvlText w:val="%1"/>
      <w:lvlJc w:val="left"/>
      <w:pPr>
        <w:ind w:left="1360" w:hanging="397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360" w:hanging="397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21">
    <w:multiLevelType w:val="hybridMultilevel"/>
    <w:lvl w:ilvl="0">
      <w:start w:val="4"/>
      <w:numFmt w:val="decimal"/>
      <w:lvlText w:val="%1"/>
      <w:lvlJc w:val="left"/>
      <w:pPr>
        <w:ind w:left="1368" w:hanging="405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368" w:hanging="405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20">
    <w:multiLevelType w:val="hybridMultilevel"/>
    <w:lvl w:ilvl="0">
      <w:start w:val="3"/>
      <w:numFmt w:val="decimal"/>
      <w:lvlText w:val="%1"/>
      <w:lvlJc w:val="left"/>
      <w:pPr>
        <w:ind w:left="1360" w:hanging="398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360" w:hanging="398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1683" w:hanging="360"/>
        <w:jc w:val="left"/>
      </w:pPr>
      <w:rPr>
        <w:rFonts w:hint="default" w:ascii="Arial Black" w:hAnsi="Arial Black" w:eastAsia="Arial Black" w:cs="Arial Black"/>
        <w:b w:val="0"/>
        <w:bCs w:val="0"/>
        <w:i w:val="0"/>
        <w:iCs w:val="0"/>
        <w:color w:val="231F20"/>
        <w:spacing w:val="0"/>
        <w:w w:val="58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18">
    <w:multiLevelType w:val="hybridMultilevel"/>
    <w:lvl w:ilvl="0">
      <w:start w:val="2"/>
      <w:numFmt w:val="decimal"/>
      <w:lvlText w:val="%1"/>
      <w:lvlJc w:val="left"/>
      <w:pPr>
        <w:ind w:left="1353" w:hanging="390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353" w:hanging="390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1">
      <w:start w:val="0"/>
      <w:numFmt w:val="bullet"/>
      <w:lvlText w:val="•"/>
      <w:lvlJc w:val="left"/>
      <w:pPr>
        <w:ind w:left="2345" w:hanging="360"/>
      </w:pPr>
      <w:rPr>
        <w:rFonts w:hint="default"/>
        <w:lang w:val="bs" w:eastAsia="en-US" w:bidi="ar-SA"/>
      </w:rPr>
    </w:lvl>
    <w:lvl w:ilvl="2">
      <w:start w:val="0"/>
      <w:numFmt w:val="bullet"/>
      <w:lvlText w:val="•"/>
      <w:lvlJc w:val="left"/>
      <w:pPr>
        <w:ind w:left="3010" w:hanging="360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3676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4341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5006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672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337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7003" w:hanging="360"/>
      </w:pPr>
      <w:rPr>
        <w:rFonts w:hint="default"/>
        <w:lang w:val="bs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"/>
      <w:lvlJc w:val="left"/>
      <w:pPr>
        <w:ind w:left="1292" w:hanging="329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292" w:hanging="329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3"/>
        <w:w w:val="63"/>
        <w:sz w:val="28"/>
        <w:szCs w:val="28"/>
        <w:lang w:val="bs" w:eastAsia="en-US" w:bidi="ar-SA"/>
      </w:rPr>
    </w:lvl>
    <w:lvl w:ilvl="2">
      <w:start w:val="0"/>
      <w:numFmt w:val="bullet"/>
      <w:lvlText w:val=""/>
      <w:lvlJc w:val="left"/>
      <w:pPr>
        <w:ind w:left="1683" w:hanging="360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spacing w:val="0"/>
        <w:w w:val="100"/>
        <w:sz w:val="20"/>
        <w:szCs w:val="20"/>
        <w:lang w:val="bs" w:eastAsia="en-US" w:bidi="ar-SA"/>
      </w:rPr>
    </w:lvl>
    <w:lvl w:ilvl="3">
      <w:start w:val="0"/>
      <w:numFmt w:val="bullet"/>
      <w:lvlText w:val="•"/>
      <w:lvlJc w:val="left"/>
      <w:pPr>
        <w:ind w:left="3158" w:hanging="360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3897" w:hanging="360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4637" w:hanging="360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5376" w:hanging="360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6115" w:hanging="360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6855" w:hanging="360"/>
      </w:pPr>
      <w:rPr>
        <w:rFonts w:hint="default"/>
        <w:lang w:val="bs" w:eastAsia="en-US" w:bidi="ar-SA"/>
      </w:rPr>
    </w:lvl>
  </w:abstractNum>
  <w:abstractNum w:abstractNumId="15">
    <w:multiLevelType w:val="hybridMultilevel"/>
    <w:lvl w:ilvl="0">
      <w:start w:val="16"/>
      <w:numFmt w:val="decimal"/>
      <w:lvlText w:val="%1"/>
      <w:lvlJc w:val="left"/>
      <w:pPr>
        <w:ind w:left="831" w:hanging="349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831" w:hanging="349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547" w:hanging="349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900" w:hanging="349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254" w:hanging="349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607" w:hanging="349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961" w:hanging="349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314" w:hanging="349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668" w:hanging="349"/>
      </w:pPr>
      <w:rPr>
        <w:rFonts w:hint="default"/>
        <w:lang w:val="bs" w:eastAsia="en-US" w:bidi="ar-SA"/>
      </w:rPr>
    </w:lvl>
  </w:abstractNum>
  <w:abstractNum w:abstractNumId="14">
    <w:multiLevelType w:val="hybridMultilevel"/>
    <w:lvl w:ilvl="0">
      <w:start w:val="15"/>
      <w:numFmt w:val="decimal"/>
      <w:lvlText w:val="%1"/>
      <w:lvlJc w:val="left"/>
      <w:pPr>
        <w:ind w:left="1095" w:hanging="339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095" w:hanging="339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663" w:hanging="339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945" w:hanging="339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227" w:hanging="339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509" w:hanging="339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91" w:hanging="339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073" w:hanging="339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354" w:hanging="339"/>
      </w:pPr>
      <w:rPr>
        <w:rFonts w:hint="default"/>
        <w:lang w:val="bs" w:eastAsia="en-US" w:bidi="ar-SA"/>
      </w:rPr>
    </w:lvl>
  </w:abstractNum>
  <w:abstractNum w:abstractNumId="13">
    <w:multiLevelType w:val="hybridMultilevel"/>
    <w:lvl w:ilvl="0">
      <w:start w:val="14"/>
      <w:numFmt w:val="decimal"/>
      <w:lvlText w:val="%1"/>
      <w:lvlJc w:val="left"/>
      <w:pPr>
        <w:ind w:left="743" w:hanging="347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743" w:hanging="347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375" w:hanging="347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693" w:hanging="347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011" w:hanging="347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329" w:hanging="347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647" w:hanging="347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2965" w:hanging="347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282" w:hanging="347"/>
      </w:pPr>
      <w:rPr>
        <w:rFonts w:hint="default"/>
        <w:lang w:val="bs" w:eastAsia="en-US" w:bidi="ar-SA"/>
      </w:rPr>
    </w:lvl>
  </w:abstractNum>
  <w:abstractNum w:abstractNumId="12">
    <w:multiLevelType w:val="hybridMultilevel"/>
    <w:lvl w:ilvl="0">
      <w:start w:val="13"/>
      <w:numFmt w:val="decimal"/>
      <w:lvlText w:val="%1"/>
      <w:lvlJc w:val="left"/>
      <w:pPr>
        <w:ind w:left="1097" w:hanging="341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097" w:hanging="341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663" w:hanging="341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945" w:hanging="341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227" w:hanging="341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509" w:hanging="341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91" w:hanging="341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073" w:hanging="341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354" w:hanging="341"/>
      </w:pPr>
      <w:rPr>
        <w:rFonts w:hint="default"/>
        <w:lang w:val="bs" w:eastAsia="en-US" w:bidi="ar-SA"/>
      </w:rPr>
    </w:lvl>
  </w:abstractNum>
  <w:abstractNum w:abstractNumId="11">
    <w:multiLevelType w:val="hybridMultilevel"/>
    <w:lvl w:ilvl="0">
      <w:start w:val="12"/>
      <w:numFmt w:val="decimal"/>
      <w:lvlText w:val="%1"/>
      <w:lvlJc w:val="left"/>
      <w:pPr>
        <w:ind w:left="1095" w:hanging="339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095" w:hanging="339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663" w:hanging="339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945" w:hanging="339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227" w:hanging="339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509" w:hanging="339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91" w:hanging="339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073" w:hanging="339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354" w:hanging="339"/>
      </w:pPr>
      <w:rPr>
        <w:rFonts w:hint="default"/>
        <w:lang w:val="bs" w:eastAsia="en-US" w:bidi="ar-SA"/>
      </w:rPr>
    </w:lvl>
  </w:abstractNum>
  <w:abstractNum w:abstractNumId="10">
    <w:multiLevelType w:val="hybridMultilevel"/>
    <w:lvl w:ilvl="0">
      <w:start w:val="11"/>
      <w:numFmt w:val="decimal"/>
      <w:lvlText w:val="%1"/>
      <w:lvlJc w:val="left"/>
      <w:pPr>
        <w:ind w:left="1054" w:hanging="298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054" w:hanging="298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59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631" w:hanging="298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917" w:hanging="298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203" w:hanging="298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489" w:hanging="298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75" w:hanging="298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061" w:hanging="298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346" w:hanging="298"/>
      </w:pPr>
      <w:rPr>
        <w:rFonts w:hint="default"/>
        <w:lang w:val="bs" w:eastAsia="en-US" w:bidi="ar-SA"/>
      </w:rPr>
    </w:lvl>
  </w:abstractNum>
  <w:abstractNum w:abstractNumId="9">
    <w:multiLevelType w:val="hybridMultilevel"/>
    <w:lvl w:ilvl="0">
      <w:start w:val="10"/>
      <w:numFmt w:val="decimal"/>
      <w:lvlText w:val="%1"/>
      <w:lvlJc w:val="left"/>
      <w:pPr>
        <w:ind w:left="616" w:hanging="353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616" w:hanging="353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329" w:hanging="353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683" w:hanging="353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038" w:hanging="353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393" w:hanging="353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47" w:hanging="353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102" w:hanging="353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457" w:hanging="353"/>
      </w:pPr>
      <w:rPr>
        <w:rFonts w:hint="default"/>
        <w:lang w:val="bs" w:eastAsia="en-US" w:bidi="ar-SA"/>
      </w:rPr>
    </w:lvl>
  </w:abstractNum>
  <w:abstractNum w:abstractNumId="8">
    <w:multiLevelType w:val="hybridMultilevel"/>
    <w:lvl w:ilvl="0">
      <w:start w:val="9"/>
      <w:numFmt w:val="decimal"/>
      <w:lvlText w:val="%1"/>
      <w:lvlJc w:val="left"/>
      <w:pPr>
        <w:ind w:left="554" w:hanging="278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554" w:hanging="278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281" w:hanging="278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641" w:hanging="278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002" w:hanging="278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363" w:hanging="278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23" w:hanging="278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084" w:hanging="278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445" w:hanging="278"/>
      </w:pPr>
      <w:rPr>
        <w:rFonts w:hint="default"/>
        <w:lang w:val="bs" w:eastAsia="en-US" w:bidi="ar-SA"/>
      </w:rPr>
    </w:lvl>
  </w:abstractNum>
  <w:abstractNum w:abstractNumId="7">
    <w:multiLevelType w:val="hybridMultilevel"/>
    <w:lvl w:ilvl="0">
      <w:start w:val="8"/>
      <w:numFmt w:val="decimal"/>
      <w:lvlText w:val="%1"/>
      <w:lvlJc w:val="left"/>
      <w:pPr>
        <w:ind w:left="605" w:hanging="329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605" w:hanging="329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313" w:hanging="329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669" w:hanging="329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026" w:hanging="329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383" w:hanging="329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39" w:hanging="329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096" w:hanging="329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453" w:hanging="329"/>
      </w:pPr>
      <w:rPr>
        <w:rFonts w:hint="default"/>
        <w:lang w:val="bs" w:eastAsia="en-US" w:bidi="ar-SA"/>
      </w:rPr>
    </w:lvl>
  </w:abstractNum>
  <w:abstractNum w:abstractNumId="6">
    <w:multiLevelType w:val="hybridMultilevel"/>
    <w:lvl w:ilvl="0">
      <w:start w:val="7"/>
      <w:numFmt w:val="decimal"/>
      <w:lvlText w:val="%1"/>
      <w:lvlJc w:val="left"/>
      <w:pPr>
        <w:ind w:left="521" w:hanging="245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521" w:hanging="245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19"/>
        <w:w w:val="58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249" w:hanging="245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613" w:hanging="245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1978" w:hanging="245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343" w:hanging="245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07" w:hanging="245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072" w:hanging="245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437" w:hanging="245"/>
      </w:pPr>
      <w:rPr>
        <w:rFonts w:hint="default"/>
        <w:lang w:val="bs" w:eastAsia="en-US" w:bidi="ar-SA"/>
      </w:rPr>
    </w:lvl>
  </w:abstractNum>
  <w:abstractNum w:abstractNumId="5">
    <w:multiLevelType w:val="hybridMultilevel"/>
    <w:lvl w:ilvl="0">
      <w:start w:val="6"/>
      <w:numFmt w:val="decimal"/>
      <w:lvlText w:val="%1"/>
      <w:lvlJc w:val="left"/>
      <w:pPr>
        <w:ind w:left="614" w:hanging="338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614" w:hanging="338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329" w:hanging="338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683" w:hanging="338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038" w:hanging="338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393" w:hanging="338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47" w:hanging="338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102" w:hanging="338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457" w:hanging="338"/>
      </w:pPr>
      <w:rPr>
        <w:rFonts w:hint="default"/>
        <w:lang w:val="bs" w:eastAsia="en-US" w:bidi="ar-SA"/>
      </w:rPr>
    </w:lvl>
  </w:abstractNum>
  <w:abstractNum w:abstractNumId="4">
    <w:multiLevelType w:val="hybridMultilevel"/>
    <w:lvl w:ilvl="0">
      <w:start w:val="5"/>
      <w:numFmt w:val="decimal"/>
      <w:lvlText w:val="%1"/>
      <w:lvlJc w:val="left"/>
      <w:pPr>
        <w:ind w:left="1058" w:hanging="276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058" w:hanging="276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653" w:hanging="276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950" w:hanging="276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246" w:hanging="276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543" w:hanging="276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840" w:hanging="276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136" w:hanging="276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433" w:hanging="276"/>
      </w:pPr>
      <w:rPr>
        <w:rFonts w:hint="default"/>
        <w:lang w:val="bs" w:eastAsia="en-US" w:bidi="ar-SA"/>
      </w:rPr>
    </w:lvl>
  </w:abstractNum>
  <w:abstractNum w:abstractNumId="3">
    <w:multiLevelType w:val="hybridMultilevel"/>
    <w:lvl w:ilvl="0">
      <w:start w:val="4"/>
      <w:numFmt w:val="decimal"/>
      <w:lvlText w:val="%1"/>
      <w:lvlJc w:val="left"/>
      <w:pPr>
        <w:ind w:left="783" w:hanging="283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783" w:hanging="283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429" w:hanging="283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754" w:hanging="283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078" w:hanging="283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403" w:hanging="283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728" w:hanging="283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052" w:hanging="283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377" w:hanging="283"/>
      </w:pPr>
      <w:rPr>
        <w:rFonts w:hint="default"/>
        <w:lang w:val="bs" w:eastAsia="en-US" w:bidi="ar-SA"/>
      </w:rPr>
    </w:lvl>
  </w:abstractNum>
  <w:abstractNum w:abstractNumId="2">
    <w:multiLevelType w:val="hybridMultilevel"/>
    <w:lvl w:ilvl="0">
      <w:start w:val="3"/>
      <w:numFmt w:val="decimal"/>
      <w:lvlText w:val="%1"/>
      <w:lvlJc w:val="left"/>
      <w:pPr>
        <w:ind w:left="1072" w:hanging="276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072" w:hanging="276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669" w:hanging="276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964" w:hanging="276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258" w:hanging="276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553" w:hanging="276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848" w:hanging="276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142" w:hanging="276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437" w:hanging="276"/>
      </w:pPr>
      <w:rPr>
        <w:rFonts w:hint="default"/>
        <w:lang w:val="b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1070" w:hanging="274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070" w:hanging="274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669" w:hanging="274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964" w:hanging="274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258" w:hanging="274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553" w:hanging="274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848" w:hanging="274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142" w:hanging="274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437" w:hanging="274"/>
      </w:pPr>
      <w:rPr>
        <w:rFonts w:hint="default"/>
        <w:lang w:val="b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1029" w:hanging="233"/>
        <w:jc w:val="left"/>
      </w:pPr>
      <w:rPr>
        <w:rFonts w:hint="default"/>
        <w:lang w:val="bs" w:eastAsia="en-US" w:bidi="ar-SA"/>
      </w:rPr>
    </w:lvl>
    <w:lvl w:ilvl="1">
      <w:start w:val="1"/>
      <w:numFmt w:val="decimal"/>
      <w:lvlText w:val="%1.%2."/>
      <w:lvlJc w:val="left"/>
      <w:pPr>
        <w:ind w:left="1029" w:hanging="233"/>
        <w:jc w:val="left"/>
      </w:pPr>
      <w:rPr>
        <w:rFonts w:hint="default" w:ascii="Arial MT" w:hAnsi="Arial MT" w:eastAsia="Arial MT" w:cs="Arial MT"/>
        <w:b w:val="0"/>
        <w:bCs w:val="0"/>
        <w:i w:val="0"/>
        <w:iCs w:val="0"/>
        <w:color w:val="005944"/>
        <w:spacing w:val="-9"/>
        <w:w w:val="60"/>
        <w:sz w:val="20"/>
        <w:szCs w:val="20"/>
        <w:lang w:val="bs" w:eastAsia="en-US" w:bidi="ar-SA"/>
      </w:rPr>
    </w:lvl>
    <w:lvl w:ilvl="2">
      <w:start w:val="0"/>
      <w:numFmt w:val="bullet"/>
      <w:lvlText w:val="•"/>
      <w:lvlJc w:val="left"/>
      <w:pPr>
        <w:ind w:left="1621" w:hanging="233"/>
      </w:pPr>
      <w:rPr>
        <w:rFonts w:hint="default"/>
        <w:lang w:val="bs" w:eastAsia="en-US" w:bidi="ar-SA"/>
      </w:rPr>
    </w:lvl>
    <w:lvl w:ilvl="3">
      <w:start w:val="0"/>
      <w:numFmt w:val="bullet"/>
      <w:lvlText w:val="•"/>
      <w:lvlJc w:val="left"/>
      <w:pPr>
        <w:ind w:left="1922" w:hanging="233"/>
      </w:pPr>
      <w:rPr>
        <w:rFonts w:hint="default"/>
        <w:lang w:val="bs" w:eastAsia="en-US" w:bidi="ar-SA"/>
      </w:rPr>
    </w:lvl>
    <w:lvl w:ilvl="4">
      <w:start w:val="0"/>
      <w:numFmt w:val="bullet"/>
      <w:lvlText w:val="•"/>
      <w:lvlJc w:val="left"/>
      <w:pPr>
        <w:ind w:left="2222" w:hanging="233"/>
      </w:pPr>
      <w:rPr>
        <w:rFonts w:hint="default"/>
        <w:lang w:val="bs" w:eastAsia="en-US" w:bidi="ar-SA"/>
      </w:rPr>
    </w:lvl>
    <w:lvl w:ilvl="5">
      <w:start w:val="0"/>
      <w:numFmt w:val="bullet"/>
      <w:lvlText w:val="•"/>
      <w:lvlJc w:val="left"/>
      <w:pPr>
        <w:ind w:left="2523" w:hanging="233"/>
      </w:pPr>
      <w:rPr>
        <w:rFonts w:hint="default"/>
        <w:lang w:val="bs" w:eastAsia="en-US" w:bidi="ar-SA"/>
      </w:rPr>
    </w:lvl>
    <w:lvl w:ilvl="6">
      <w:start w:val="0"/>
      <w:numFmt w:val="bullet"/>
      <w:lvlText w:val="•"/>
      <w:lvlJc w:val="left"/>
      <w:pPr>
        <w:ind w:left="2824" w:hanging="233"/>
      </w:pPr>
      <w:rPr>
        <w:rFonts w:hint="default"/>
        <w:lang w:val="bs" w:eastAsia="en-US" w:bidi="ar-SA"/>
      </w:rPr>
    </w:lvl>
    <w:lvl w:ilvl="7">
      <w:start w:val="0"/>
      <w:numFmt w:val="bullet"/>
      <w:lvlText w:val="•"/>
      <w:lvlJc w:val="left"/>
      <w:pPr>
        <w:ind w:left="3124" w:hanging="233"/>
      </w:pPr>
      <w:rPr>
        <w:rFonts w:hint="default"/>
        <w:lang w:val="bs" w:eastAsia="en-US" w:bidi="ar-SA"/>
      </w:rPr>
    </w:lvl>
    <w:lvl w:ilvl="8">
      <w:start w:val="0"/>
      <w:numFmt w:val="bullet"/>
      <w:lvlText w:val="•"/>
      <w:lvlJc w:val="left"/>
      <w:pPr>
        <w:ind w:left="3425" w:hanging="233"/>
      </w:pPr>
      <w:rPr>
        <w:rFonts w:hint="default"/>
        <w:lang w:val="bs" w:eastAsia="en-US" w:bidi="ar-SA"/>
      </w:rPr>
    </w:lvl>
  </w:abstractNum>
  <w:num w:numId="36">
    <w:abstractNumId w:val="35"/>
  </w:num>
  <w:num w:numId="30">
    <w:abstractNumId w:val="29"/>
  </w:num>
  <w:num w:numId="44">
    <w:abstractNumId w:val="43"/>
  </w:num>
  <w:num w:numId="43">
    <w:abstractNumId w:val="42"/>
  </w:num>
  <w:num w:numId="41">
    <w:abstractNumId w:val="40"/>
  </w:num>
  <w:num w:numId="42">
    <w:abstractNumId w:val="41"/>
  </w:num>
  <w:num w:numId="40">
    <w:abstractNumId w:val="39"/>
  </w:num>
  <w:num w:numId="38">
    <w:abstractNumId w:val="37"/>
  </w:num>
  <w:num w:numId="39">
    <w:abstractNumId w:val="38"/>
  </w:num>
  <w:num w:numId="37">
    <w:abstractNumId w:val="36"/>
  </w:num>
  <w:num w:numId="35">
    <w:abstractNumId w:val="34"/>
  </w:num>
  <w:num w:numId="34">
    <w:abstractNumId w:val="33"/>
  </w:num>
  <w:num w:numId="32">
    <w:abstractNumId w:val="31"/>
  </w:num>
  <w:num w:numId="33">
    <w:abstractNumId w:val="32"/>
  </w:num>
  <w:num w:numId="31">
    <w:abstractNumId w:val="30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bs" w:eastAsia="en-US" w:bidi="ar-SA"/>
    </w:rPr>
  </w:style>
  <w:style w:styleId="TOC1" w:type="paragraph">
    <w:name w:val="TOC 1"/>
    <w:basedOn w:val="Normal"/>
    <w:uiPriority w:val="1"/>
    <w:qFormat/>
    <w:pPr>
      <w:ind w:left="470"/>
    </w:pPr>
    <w:rPr>
      <w:rFonts w:ascii="Arial Black" w:hAnsi="Arial Black" w:eastAsia="Arial Black" w:cs="Arial Black"/>
      <w:b/>
      <w:bCs/>
      <w:sz w:val="16"/>
      <w:szCs w:val="16"/>
      <w:lang w:val="bs" w:eastAsia="en-US" w:bidi="ar-SA"/>
    </w:rPr>
  </w:style>
  <w:style w:styleId="TOC2" w:type="paragraph">
    <w:name w:val="TOC 2"/>
    <w:basedOn w:val="Normal"/>
    <w:uiPriority w:val="1"/>
    <w:qFormat/>
    <w:pPr>
      <w:spacing w:before="170"/>
      <w:ind w:left="483" w:right="728"/>
    </w:pPr>
    <w:rPr>
      <w:rFonts w:ascii="Arial Black" w:hAnsi="Arial Black" w:eastAsia="Arial Black" w:cs="Arial Black"/>
      <w:b/>
      <w:bCs/>
      <w:i/>
      <w:iCs/>
      <w:lang w:val="bs" w:eastAsia="en-US" w:bidi="ar-SA"/>
    </w:rPr>
  </w:style>
  <w:style w:styleId="TOC3" w:type="paragraph">
    <w:name w:val="TOC 3"/>
    <w:basedOn w:val="Normal"/>
    <w:uiPriority w:val="1"/>
    <w:qFormat/>
    <w:pPr>
      <w:spacing w:before="3"/>
      <w:ind w:left="1145" w:hanging="388"/>
    </w:pPr>
    <w:rPr>
      <w:rFonts w:ascii="Arial Black" w:hAnsi="Arial Black" w:eastAsia="Arial Black" w:cs="Arial Black"/>
      <w:b/>
      <w:bCs/>
      <w:sz w:val="16"/>
      <w:szCs w:val="16"/>
      <w:lang w:val="bs" w:eastAsia="en-US" w:bidi="ar-SA"/>
    </w:rPr>
  </w:style>
  <w:style w:styleId="TOC4" w:type="paragraph">
    <w:name w:val="TOC 4"/>
    <w:basedOn w:val="Normal"/>
    <w:uiPriority w:val="1"/>
    <w:qFormat/>
    <w:pPr>
      <w:spacing w:before="166"/>
      <w:ind w:left="757"/>
    </w:pPr>
    <w:rPr>
      <w:rFonts w:ascii="Arial Black" w:hAnsi="Arial Black" w:eastAsia="Arial Black" w:cs="Arial Black"/>
      <w:b/>
      <w:bCs/>
      <w:i/>
      <w:iCs/>
      <w:lang w:val="b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0"/>
      <w:szCs w:val="20"/>
      <w:lang w:val="bs" w:eastAsia="en-US" w:bidi="ar-SA"/>
    </w:rPr>
  </w:style>
  <w:style w:styleId="Heading1" w:type="paragraph">
    <w:name w:val="Heading 1"/>
    <w:basedOn w:val="Normal"/>
    <w:uiPriority w:val="1"/>
    <w:qFormat/>
    <w:pPr>
      <w:ind w:left="963"/>
      <w:outlineLvl w:val="1"/>
    </w:pPr>
    <w:rPr>
      <w:rFonts w:ascii="Arial Black" w:hAnsi="Arial Black" w:eastAsia="Arial Black" w:cs="Arial Black"/>
      <w:b/>
      <w:bCs/>
      <w:sz w:val="32"/>
      <w:szCs w:val="32"/>
      <w:lang w:val="bs" w:eastAsia="en-US" w:bidi="ar-SA"/>
    </w:rPr>
  </w:style>
  <w:style w:styleId="Heading2" w:type="paragraph">
    <w:name w:val="Heading 2"/>
    <w:basedOn w:val="Normal"/>
    <w:uiPriority w:val="1"/>
    <w:qFormat/>
    <w:pPr>
      <w:spacing w:before="13"/>
      <w:ind w:left="963"/>
      <w:outlineLvl w:val="2"/>
    </w:pPr>
    <w:rPr>
      <w:rFonts w:ascii="Arial Black" w:hAnsi="Arial Black" w:eastAsia="Arial Black" w:cs="Arial Black"/>
      <w:b/>
      <w:bCs/>
      <w:sz w:val="28"/>
      <w:szCs w:val="28"/>
      <w:u w:val="single" w:color="000000"/>
      <w:lang w:val="bs" w:eastAsia="en-US" w:bidi="ar-SA"/>
    </w:rPr>
  </w:style>
  <w:style w:styleId="Heading3" w:type="paragraph">
    <w:name w:val="Heading 3"/>
    <w:basedOn w:val="Normal"/>
    <w:uiPriority w:val="1"/>
    <w:qFormat/>
    <w:pPr>
      <w:spacing w:before="35"/>
      <w:ind w:left="963"/>
      <w:outlineLvl w:val="3"/>
    </w:pPr>
    <w:rPr>
      <w:rFonts w:ascii="Arial Black" w:hAnsi="Arial Black" w:eastAsia="Arial Black" w:cs="Arial Black"/>
      <w:b/>
      <w:bCs/>
      <w:sz w:val="26"/>
      <w:szCs w:val="26"/>
      <w:u w:val="single" w:color="000000"/>
      <w:lang w:val="bs" w:eastAsia="en-US" w:bidi="ar-SA"/>
    </w:rPr>
  </w:style>
  <w:style w:styleId="Heading4" w:type="paragraph">
    <w:name w:val="Heading 4"/>
    <w:basedOn w:val="Normal"/>
    <w:uiPriority w:val="1"/>
    <w:qFormat/>
    <w:pPr>
      <w:ind w:left="1436" w:hanging="473"/>
      <w:outlineLvl w:val="4"/>
    </w:pPr>
    <w:rPr>
      <w:rFonts w:ascii="Arial Black" w:hAnsi="Arial Black" w:eastAsia="Arial Black" w:cs="Arial Black"/>
      <w:b/>
      <w:bCs/>
      <w:sz w:val="24"/>
      <w:szCs w:val="24"/>
      <w:lang w:val="bs" w:eastAsia="en-US" w:bidi="ar-SA"/>
    </w:rPr>
  </w:style>
  <w:style w:styleId="Heading5" w:type="paragraph">
    <w:name w:val="Heading 5"/>
    <w:basedOn w:val="Normal"/>
    <w:uiPriority w:val="1"/>
    <w:qFormat/>
    <w:pPr>
      <w:spacing w:before="112"/>
      <w:ind w:left="963"/>
      <w:outlineLvl w:val="5"/>
    </w:pPr>
    <w:rPr>
      <w:rFonts w:ascii="Arial Black" w:hAnsi="Arial Black" w:eastAsia="Arial Black" w:cs="Arial Black"/>
      <w:b/>
      <w:bCs/>
      <w:sz w:val="20"/>
      <w:szCs w:val="20"/>
      <w:lang w:val="bs" w:eastAsia="en-US" w:bidi="ar-SA"/>
    </w:rPr>
  </w:style>
  <w:style w:styleId="Title" w:type="paragraph">
    <w:name w:val="Title"/>
    <w:basedOn w:val="Normal"/>
    <w:uiPriority w:val="1"/>
    <w:qFormat/>
    <w:pPr>
      <w:spacing w:before="1"/>
      <w:ind w:left="996" w:right="936"/>
      <w:jc w:val="center"/>
    </w:pPr>
    <w:rPr>
      <w:rFonts w:ascii="Arial Black" w:hAnsi="Arial Black" w:eastAsia="Arial Black" w:cs="Arial Black"/>
      <w:b/>
      <w:bCs/>
      <w:sz w:val="38"/>
      <w:szCs w:val="38"/>
      <w:lang w:val="bs" w:eastAsia="en-US" w:bidi="ar-SA"/>
    </w:rPr>
  </w:style>
  <w:style w:styleId="ListParagraph" w:type="paragraph">
    <w:name w:val="List Paragraph"/>
    <w:basedOn w:val="Normal"/>
    <w:uiPriority w:val="1"/>
    <w:qFormat/>
    <w:pPr>
      <w:spacing w:before="112"/>
      <w:ind w:left="1683" w:hanging="360"/>
    </w:pPr>
    <w:rPr>
      <w:rFonts w:ascii="Lucida Sans Unicode" w:hAnsi="Lucida Sans Unicode" w:eastAsia="Lucida Sans Unicode" w:cs="Lucida Sans Unicode"/>
      <w:lang w:val="b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b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oter" Target="footer3.xml"/><Relationship Id="rId19" Type="http://schemas.openxmlformats.org/officeDocument/2006/relationships/footer" Target="footer4.xml"/><Relationship Id="rId20" Type="http://schemas.openxmlformats.org/officeDocument/2006/relationships/footer" Target="footer5.xml"/><Relationship Id="rId21" Type="http://schemas.openxmlformats.org/officeDocument/2006/relationships/footer" Target="footer6.xml"/><Relationship Id="rId22" Type="http://schemas.openxmlformats.org/officeDocument/2006/relationships/footer" Target="footer7.xml"/><Relationship Id="rId23" Type="http://schemas.openxmlformats.org/officeDocument/2006/relationships/image" Target="media/image12.png"/><Relationship Id="rId24" Type="http://schemas.openxmlformats.org/officeDocument/2006/relationships/footer" Target="footer8.xml"/><Relationship Id="rId25" Type="http://schemas.openxmlformats.org/officeDocument/2006/relationships/image" Target="media/image13.png"/><Relationship Id="rId26" Type="http://schemas.openxmlformats.org/officeDocument/2006/relationships/footer" Target="footer9.xml"/><Relationship Id="rId27" Type="http://schemas.openxmlformats.org/officeDocument/2006/relationships/footer" Target="footer10.xml"/><Relationship Id="rId28" Type="http://schemas.openxmlformats.org/officeDocument/2006/relationships/footer" Target="footer11.xml"/><Relationship Id="rId29" Type="http://schemas.openxmlformats.org/officeDocument/2006/relationships/footer" Target="footer12.xml"/><Relationship Id="rId30" Type="http://schemas.openxmlformats.org/officeDocument/2006/relationships/footer" Target="footer13.xml"/><Relationship Id="rId31" Type="http://schemas.openxmlformats.org/officeDocument/2006/relationships/footer" Target="footer14.xml"/><Relationship Id="rId32" Type="http://schemas.openxmlformats.org/officeDocument/2006/relationships/footer" Target="footer15.xml"/><Relationship Id="rId33" Type="http://schemas.openxmlformats.org/officeDocument/2006/relationships/footer" Target="footer16.xml"/><Relationship Id="rId34" Type="http://schemas.openxmlformats.org/officeDocument/2006/relationships/footer" Target="footer17.xml"/><Relationship Id="rId35" Type="http://schemas.openxmlformats.org/officeDocument/2006/relationships/footer" Target="footer18.xml"/><Relationship Id="rId36" Type="http://schemas.openxmlformats.org/officeDocument/2006/relationships/footer" Target="footer19.xml"/><Relationship Id="rId37" Type="http://schemas.openxmlformats.org/officeDocument/2006/relationships/image" Target="media/image14.png"/><Relationship Id="rId38" Type="http://schemas.openxmlformats.org/officeDocument/2006/relationships/footer" Target="footer20.xml"/><Relationship Id="rId39" Type="http://schemas.openxmlformats.org/officeDocument/2006/relationships/footer" Target="footer21.xml"/><Relationship Id="rId40" Type="http://schemas.openxmlformats.org/officeDocument/2006/relationships/footer" Target="footer22.xml"/><Relationship Id="rId41" Type="http://schemas.openxmlformats.org/officeDocument/2006/relationships/footer" Target="footer23.xml"/><Relationship Id="rId42" Type="http://schemas.openxmlformats.org/officeDocument/2006/relationships/footer" Target="footer24.xml"/><Relationship Id="rId43" Type="http://schemas.openxmlformats.org/officeDocument/2006/relationships/footer" Target="footer25.xml"/><Relationship Id="rId44" Type="http://schemas.openxmlformats.org/officeDocument/2006/relationships/footer" Target="footer26.xml"/><Relationship Id="rId45" Type="http://schemas.openxmlformats.org/officeDocument/2006/relationships/footer" Target="footer27.xml"/><Relationship Id="rId46" Type="http://schemas.openxmlformats.org/officeDocument/2006/relationships/image" Target="media/image15.png"/><Relationship Id="rId47" Type="http://schemas.openxmlformats.org/officeDocument/2006/relationships/footer" Target="footer28.xml"/><Relationship Id="rId48" Type="http://schemas.openxmlformats.org/officeDocument/2006/relationships/footer" Target="footer29.xml"/><Relationship Id="rId49" Type="http://schemas.openxmlformats.org/officeDocument/2006/relationships/footer" Target="footer30.xml"/><Relationship Id="rId50" Type="http://schemas.openxmlformats.org/officeDocument/2006/relationships/footer" Target="footer31.xml"/><Relationship Id="rId51" Type="http://schemas.openxmlformats.org/officeDocument/2006/relationships/footer" Target="footer32.xml"/><Relationship Id="rId52" Type="http://schemas.openxmlformats.org/officeDocument/2006/relationships/footer" Target="footer33.xml"/><Relationship Id="rId53" Type="http://schemas.openxmlformats.org/officeDocument/2006/relationships/footer" Target="footer34.xml"/><Relationship Id="rId54" Type="http://schemas.openxmlformats.org/officeDocument/2006/relationships/footer" Target="footer35.xml"/><Relationship Id="rId55" Type="http://schemas.openxmlformats.org/officeDocument/2006/relationships/footer" Target="footer36.xml"/><Relationship Id="rId56" Type="http://schemas.openxmlformats.org/officeDocument/2006/relationships/footer" Target="footer37.xml"/><Relationship Id="rId57" Type="http://schemas.openxmlformats.org/officeDocument/2006/relationships/numbering" Target="numbering.xml"/></Relationships>

</file>

<file path=word/_rels/footer1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1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3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15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23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_rels/footer37.xml.rels><?xml version="1.0" encoding="UTF-8" standalone="yes"?>
<Relationships xmlns="http://schemas.openxmlformats.org/package/2006/relationships"><Relationship Id="rId1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2026-05-20T11:02:53Z</dcterms:created>
  <dcterms:modified xsi:type="dcterms:W3CDTF">2026-05-20T11:02:53Z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2026-03-16T00:00:00Z</vt:filetime>
  </property>
  <property fmtid="{D5CDD505-2E9C-101B-9397-08002B2CF9AE}" pid="4" name="Creator">
    <vt:lpwstr>Adobe InDesign 21.2 (Macintosh)</vt:lpwstr>
  </property>
  <property fmtid="{D5CDD505-2E9C-101B-9397-08002B2CF9AE}" pid="5" name="LastSaved">
    <vt:filetime>2026-05-20T00:00:00Z</vt:filetime>
  </property>
  <property fmtid="{D5CDD505-2E9C-101B-9397-08002B2CF9AE}" pid="6" name="Producer">
    <vt:lpwstr>Adobe PDF Library 18.0</vt:lpwstr>
  </property>
</Properties>
</file>